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52358E" w14:paraId="038163C8" w14:textId="77777777" w:rsidTr="00476235">
        <w:tc>
          <w:tcPr>
            <w:tcW w:w="9550" w:type="dxa"/>
          </w:tcPr>
          <w:p w14:paraId="0574B1D6" w14:textId="77777777" w:rsidR="00A01D1D" w:rsidRPr="002539E9" w:rsidRDefault="005508D4" w:rsidP="00476235">
            <w:pPr>
              <w:pStyle w:val="Nagwek7"/>
              <w:framePr w:wrap="around" w:x="2350" w:y="-2434"/>
              <w:ind w:left="-1488"/>
              <w:rPr>
                <w:rFonts w:ascii="Franklin Gothic Book" w:hAnsi="Franklin Gothic Book"/>
              </w:rPr>
            </w:pPr>
            <w:bookmarkStart w:id="0" w:name="_GoBack"/>
            <w:bookmarkEnd w:id="0"/>
            <w:r>
              <w:rPr>
                <w:rFonts w:ascii="Franklin Gothic Book" w:hAnsi="Franklin Gothic Book"/>
              </w:rPr>
              <w:t xml:space="preserve"> </w:t>
            </w:r>
            <w:r w:rsidR="00A01D1D" w:rsidRPr="002539E9">
              <w:rPr>
                <w:rFonts w:ascii="Franklin Gothic Book" w:hAnsi="Franklin Gothic Book"/>
              </w:rPr>
              <w:t>AMAWIAJĄCY</w:t>
            </w:r>
          </w:p>
          <w:p w14:paraId="68D7204D" w14:textId="77777777" w:rsidR="003326AA" w:rsidRPr="0052358E" w:rsidRDefault="003326AA" w:rsidP="00476235">
            <w:pPr>
              <w:framePr w:wrap="auto" w:vAnchor="text" w:hAnchor="page" w:x="2350" w:y="-2434"/>
              <w:tabs>
                <w:tab w:val="left" w:pos="6663"/>
              </w:tabs>
              <w:spacing w:line="240" w:lineRule="auto"/>
              <w:jc w:val="center"/>
              <w:rPr>
                <w:rFonts w:ascii="Franklin Gothic Book" w:hAnsi="Franklin Gothic Book" w:cs="Arial"/>
                <w:b/>
                <w:sz w:val="22"/>
                <w:szCs w:val="22"/>
              </w:rPr>
            </w:pPr>
          </w:p>
          <w:p w14:paraId="1FFF27B4" w14:textId="77777777" w:rsidR="003326AA" w:rsidRPr="0052358E" w:rsidRDefault="003326AA" w:rsidP="00476235">
            <w:pPr>
              <w:framePr w:wrap="auto" w:vAnchor="text" w:hAnchor="page" w:x="2350" w:y="-2434"/>
              <w:tabs>
                <w:tab w:val="left" w:pos="6663"/>
              </w:tabs>
              <w:spacing w:line="240" w:lineRule="auto"/>
              <w:jc w:val="center"/>
              <w:rPr>
                <w:rFonts w:ascii="Franklin Gothic Book" w:hAnsi="Franklin Gothic Book" w:cs="Arial"/>
                <w:b/>
                <w:sz w:val="22"/>
                <w:szCs w:val="22"/>
              </w:rPr>
            </w:pPr>
          </w:p>
          <w:p w14:paraId="1AA2F64A" w14:textId="77777777" w:rsidR="003326AA" w:rsidRPr="0052358E" w:rsidRDefault="003326AA" w:rsidP="00476235">
            <w:pPr>
              <w:framePr w:wrap="auto" w:vAnchor="text" w:hAnchor="page" w:x="2350" w:y="-2434"/>
              <w:tabs>
                <w:tab w:val="left" w:pos="6663"/>
              </w:tabs>
              <w:spacing w:line="240" w:lineRule="auto"/>
              <w:jc w:val="center"/>
              <w:rPr>
                <w:rFonts w:ascii="Franklin Gothic Book" w:hAnsi="Franklin Gothic Book" w:cs="Arial"/>
                <w:b/>
                <w:sz w:val="22"/>
                <w:szCs w:val="22"/>
              </w:rPr>
            </w:pPr>
          </w:p>
          <w:p w14:paraId="78CF3CD0" w14:textId="77777777" w:rsidR="003326AA" w:rsidRPr="0052358E" w:rsidRDefault="003326AA" w:rsidP="00476235">
            <w:pPr>
              <w:framePr w:wrap="auto" w:vAnchor="text" w:hAnchor="page" w:x="2350" w:y="-2434"/>
              <w:tabs>
                <w:tab w:val="left" w:pos="6663"/>
              </w:tabs>
              <w:spacing w:line="240" w:lineRule="auto"/>
              <w:jc w:val="center"/>
              <w:rPr>
                <w:rFonts w:ascii="Franklin Gothic Book" w:hAnsi="Franklin Gothic Book" w:cs="Arial"/>
                <w:b/>
                <w:sz w:val="22"/>
                <w:szCs w:val="22"/>
              </w:rPr>
            </w:pPr>
          </w:p>
          <w:p w14:paraId="415CDFCA" w14:textId="6AF712C7" w:rsidR="003326AA" w:rsidRPr="0052358E" w:rsidRDefault="003326AA" w:rsidP="00476235">
            <w:pPr>
              <w:framePr w:wrap="auto" w:vAnchor="text" w:hAnchor="page" w:x="2350" w:y="-2434"/>
              <w:tabs>
                <w:tab w:val="left" w:pos="6663"/>
              </w:tabs>
              <w:spacing w:line="240" w:lineRule="auto"/>
              <w:jc w:val="center"/>
              <w:rPr>
                <w:rFonts w:ascii="Franklin Gothic Book" w:hAnsi="Franklin Gothic Book" w:cs="Arial"/>
                <w:b/>
                <w:sz w:val="22"/>
                <w:szCs w:val="22"/>
              </w:rPr>
            </w:pPr>
          </w:p>
          <w:p w14:paraId="23021556" w14:textId="0F5E04BD" w:rsidR="003326AA" w:rsidRPr="0052358E" w:rsidRDefault="0063695E" w:rsidP="00476235">
            <w:pPr>
              <w:framePr w:wrap="auto" w:vAnchor="text" w:hAnchor="page" w:x="2350" w:y="-2434"/>
              <w:tabs>
                <w:tab w:val="left" w:pos="6663"/>
              </w:tabs>
              <w:spacing w:line="240" w:lineRule="auto"/>
              <w:jc w:val="center"/>
              <w:rPr>
                <w:rFonts w:ascii="Franklin Gothic Book" w:hAnsi="Franklin Gothic Book" w:cs="Arial"/>
                <w:b/>
                <w:sz w:val="22"/>
                <w:szCs w:val="22"/>
              </w:rPr>
            </w:pPr>
            <w:r>
              <w:rPr>
                <w:noProof/>
              </w:rPr>
              <w:drawing>
                <wp:anchor distT="0" distB="0" distL="114300" distR="114300" simplePos="0" relativeHeight="251657728" behindDoc="1" locked="0" layoutInCell="1" allowOverlap="1" wp14:anchorId="09473A09" wp14:editId="7204D856">
                  <wp:simplePos x="0" y="0"/>
                  <wp:positionH relativeFrom="margin">
                    <wp:posOffset>1825377</wp:posOffset>
                  </wp:positionH>
                  <wp:positionV relativeFrom="margin">
                    <wp:posOffset>1032565</wp:posOffset>
                  </wp:positionV>
                  <wp:extent cx="1292225" cy="709295"/>
                  <wp:effectExtent l="0" t="0" r="0" b="0"/>
                  <wp:wrapSquare wrapText="bothSides"/>
                  <wp:docPr id="3"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_firmowy_logo_300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94CA0" w14:textId="3BF430BE" w:rsidR="003326AA" w:rsidRPr="000551F7" w:rsidRDefault="003326AA" w:rsidP="00476235">
            <w:pPr>
              <w:framePr w:wrap="auto" w:vAnchor="text" w:hAnchor="page" w:x="2350" w:y="-2434"/>
              <w:tabs>
                <w:tab w:val="left" w:pos="6663"/>
              </w:tabs>
              <w:spacing w:line="240" w:lineRule="auto"/>
              <w:jc w:val="center"/>
              <w:rPr>
                <w:rFonts w:cs="Arial"/>
                <w:b/>
                <w:sz w:val="22"/>
                <w:szCs w:val="22"/>
              </w:rPr>
            </w:pPr>
          </w:p>
          <w:p w14:paraId="0F910B44" w14:textId="77777777" w:rsidR="0063695E" w:rsidRDefault="0063695E" w:rsidP="009B2529">
            <w:pPr>
              <w:framePr w:wrap="auto" w:vAnchor="text" w:hAnchor="page" w:x="2350" w:y="-2434"/>
              <w:tabs>
                <w:tab w:val="clear" w:pos="3402"/>
                <w:tab w:val="left" w:pos="2127"/>
                <w:tab w:val="left" w:pos="6663"/>
              </w:tabs>
              <w:spacing w:line="240" w:lineRule="auto"/>
              <w:jc w:val="center"/>
              <w:rPr>
                <w:rFonts w:cs="Arial"/>
                <w:b/>
                <w:sz w:val="22"/>
                <w:szCs w:val="22"/>
              </w:rPr>
            </w:pPr>
          </w:p>
          <w:p w14:paraId="244E1016" w14:textId="77777777" w:rsidR="0063695E" w:rsidRDefault="0063695E" w:rsidP="009B2529">
            <w:pPr>
              <w:framePr w:wrap="auto" w:vAnchor="text" w:hAnchor="page" w:x="2350" w:y="-2434"/>
              <w:tabs>
                <w:tab w:val="clear" w:pos="3402"/>
                <w:tab w:val="left" w:pos="2127"/>
                <w:tab w:val="left" w:pos="6663"/>
              </w:tabs>
              <w:spacing w:line="240" w:lineRule="auto"/>
              <w:jc w:val="center"/>
              <w:rPr>
                <w:rFonts w:cs="Arial"/>
                <w:b/>
                <w:sz w:val="22"/>
                <w:szCs w:val="22"/>
              </w:rPr>
            </w:pPr>
          </w:p>
          <w:p w14:paraId="4EAA8EFD" w14:textId="77777777" w:rsidR="0063695E" w:rsidRDefault="0063695E" w:rsidP="009B2529">
            <w:pPr>
              <w:framePr w:wrap="auto" w:vAnchor="text" w:hAnchor="page" w:x="2350" w:y="-2434"/>
              <w:tabs>
                <w:tab w:val="clear" w:pos="3402"/>
                <w:tab w:val="left" w:pos="2127"/>
                <w:tab w:val="left" w:pos="6663"/>
              </w:tabs>
              <w:spacing w:line="240" w:lineRule="auto"/>
              <w:jc w:val="center"/>
              <w:rPr>
                <w:rFonts w:cs="Arial"/>
                <w:b/>
                <w:sz w:val="22"/>
                <w:szCs w:val="22"/>
              </w:rPr>
            </w:pPr>
          </w:p>
          <w:p w14:paraId="738ABF6F" w14:textId="77777777" w:rsidR="0063695E" w:rsidRDefault="0063695E" w:rsidP="009B2529">
            <w:pPr>
              <w:framePr w:wrap="auto" w:vAnchor="text" w:hAnchor="page" w:x="2350" w:y="-2434"/>
              <w:tabs>
                <w:tab w:val="clear" w:pos="3402"/>
                <w:tab w:val="left" w:pos="2127"/>
                <w:tab w:val="left" w:pos="6663"/>
              </w:tabs>
              <w:spacing w:line="240" w:lineRule="auto"/>
              <w:jc w:val="center"/>
              <w:rPr>
                <w:rFonts w:cs="Arial"/>
                <w:b/>
                <w:sz w:val="22"/>
                <w:szCs w:val="22"/>
              </w:rPr>
            </w:pPr>
          </w:p>
          <w:p w14:paraId="73FD5B6E" w14:textId="5F7A57E4" w:rsidR="003326AA" w:rsidRPr="000551F7" w:rsidRDefault="000551F7" w:rsidP="0063695E">
            <w:pPr>
              <w:framePr w:wrap="auto" w:vAnchor="text" w:hAnchor="page" w:x="2350" w:y="-2434"/>
              <w:tabs>
                <w:tab w:val="clear" w:pos="3402"/>
                <w:tab w:val="left" w:pos="2127"/>
                <w:tab w:val="left" w:pos="6663"/>
              </w:tabs>
              <w:spacing w:line="240" w:lineRule="auto"/>
              <w:jc w:val="center"/>
              <w:rPr>
                <w:rFonts w:cs="Arial"/>
                <w:b/>
                <w:sz w:val="22"/>
                <w:szCs w:val="22"/>
              </w:rPr>
            </w:pPr>
            <w:r w:rsidRPr="000551F7">
              <w:rPr>
                <w:rFonts w:cs="Arial"/>
                <w:b/>
                <w:sz w:val="22"/>
                <w:szCs w:val="22"/>
              </w:rPr>
              <w:t>ZAMAWIAJĄCY</w:t>
            </w:r>
          </w:p>
          <w:p w14:paraId="59A98BD6" w14:textId="77777777" w:rsidR="00A01D1D" w:rsidRPr="000551F7" w:rsidRDefault="00A01D1D" w:rsidP="0063695E">
            <w:pPr>
              <w:framePr w:wrap="auto" w:vAnchor="text" w:hAnchor="page" w:x="2350" w:y="-2434"/>
              <w:tabs>
                <w:tab w:val="left" w:pos="6663"/>
              </w:tabs>
              <w:spacing w:line="240" w:lineRule="auto"/>
              <w:jc w:val="center"/>
              <w:rPr>
                <w:rFonts w:cs="Arial"/>
                <w:b/>
                <w:sz w:val="22"/>
                <w:szCs w:val="22"/>
              </w:rPr>
            </w:pPr>
            <w:r w:rsidRPr="000551F7">
              <w:rPr>
                <w:rFonts w:cs="Arial"/>
                <w:b/>
                <w:sz w:val="22"/>
                <w:szCs w:val="22"/>
              </w:rPr>
              <w:t>Enea</w:t>
            </w:r>
            <w:r w:rsidR="00EE5BAA">
              <w:rPr>
                <w:rFonts w:cs="Arial"/>
                <w:b/>
                <w:sz w:val="22"/>
                <w:szCs w:val="22"/>
              </w:rPr>
              <w:t xml:space="preserve"> Elektrownia</w:t>
            </w:r>
            <w:r w:rsidRPr="000551F7">
              <w:rPr>
                <w:rFonts w:cs="Arial"/>
                <w:b/>
                <w:sz w:val="22"/>
                <w:szCs w:val="22"/>
              </w:rPr>
              <w:t xml:space="preserve"> Połaniec S.A.</w:t>
            </w:r>
          </w:p>
          <w:p w14:paraId="58667AC4" w14:textId="058C5D25" w:rsidR="00A01D1D" w:rsidRPr="000551F7" w:rsidRDefault="00A01D1D" w:rsidP="0063695E">
            <w:pPr>
              <w:framePr w:wrap="auto" w:vAnchor="text" w:hAnchor="page" w:x="2350" w:y="-2434"/>
              <w:tabs>
                <w:tab w:val="left" w:pos="6663"/>
              </w:tabs>
              <w:spacing w:line="240" w:lineRule="auto"/>
              <w:jc w:val="center"/>
              <w:rPr>
                <w:rFonts w:cs="Arial"/>
                <w:b/>
                <w:sz w:val="22"/>
                <w:szCs w:val="22"/>
              </w:rPr>
            </w:pPr>
            <w:r w:rsidRPr="000551F7">
              <w:rPr>
                <w:rFonts w:cs="Arial"/>
                <w:b/>
                <w:sz w:val="22"/>
                <w:szCs w:val="22"/>
              </w:rPr>
              <w:t>Zawada 26</w:t>
            </w:r>
          </w:p>
          <w:p w14:paraId="6E808BDD" w14:textId="77777777" w:rsidR="00A01D1D" w:rsidRPr="000551F7" w:rsidRDefault="00A01D1D" w:rsidP="0063695E">
            <w:pPr>
              <w:framePr w:wrap="auto" w:vAnchor="text" w:hAnchor="page" w:x="2350" w:y="-2434"/>
              <w:tabs>
                <w:tab w:val="left" w:pos="6663"/>
              </w:tabs>
              <w:spacing w:line="240" w:lineRule="auto"/>
              <w:jc w:val="center"/>
              <w:rPr>
                <w:rFonts w:cs="Arial"/>
                <w:b/>
                <w:sz w:val="22"/>
                <w:szCs w:val="22"/>
              </w:rPr>
            </w:pPr>
            <w:r w:rsidRPr="000551F7">
              <w:rPr>
                <w:rFonts w:cs="Arial"/>
                <w:b/>
                <w:sz w:val="22"/>
                <w:szCs w:val="22"/>
              </w:rPr>
              <w:t>28-230 Połaniec</w:t>
            </w:r>
          </w:p>
          <w:p w14:paraId="5482953F" w14:textId="211E1618" w:rsidR="00A01D1D" w:rsidRPr="000551F7" w:rsidRDefault="00A01D1D" w:rsidP="00476235">
            <w:pPr>
              <w:framePr w:wrap="auto" w:vAnchor="text" w:hAnchor="page" w:x="2350" w:y="-2434"/>
              <w:spacing w:line="240" w:lineRule="auto"/>
              <w:rPr>
                <w:rFonts w:cs="Arial"/>
                <w:sz w:val="22"/>
                <w:szCs w:val="22"/>
              </w:rPr>
            </w:pPr>
          </w:p>
          <w:p w14:paraId="30A46462" w14:textId="45A40EB1" w:rsidR="00A01D1D" w:rsidRPr="000551F7" w:rsidRDefault="00A01D1D" w:rsidP="00476235">
            <w:pPr>
              <w:framePr w:wrap="auto" w:vAnchor="text" w:hAnchor="page" w:x="2350" w:y="-2434"/>
              <w:spacing w:line="240" w:lineRule="auto"/>
              <w:rPr>
                <w:rFonts w:cs="Arial"/>
                <w:sz w:val="22"/>
                <w:szCs w:val="22"/>
              </w:rPr>
            </w:pPr>
          </w:p>
          <w:p w14:paraId="2DABDCEB" w14:textId="77777777" w:rsidR="00A01D1D" w:rsidRPr="000551F7" w:rsidRDefault="00A01D1D" w:rsidP="00476235">
            <w:pPr>
              <w:framePr w:wrap="auto" w:vAnchor="text" w:hAnchor="page" w:x="2350" w:y="-2434"/>
              <w:spacing w:line="240" w:lineRule="auto"/>
              <w:jc w:val="center"/>
              <w:rPr>
                <w:rFonts w:cs="Arial"/>
                <w:b/>
                <w:sz w:val="22"/>
                <w:szCs w:val="22"/>
              </w:rPr>
            </w:pPr>
            <w:r w:rsidRPr="000551F7">
              <w:rPr>
                <w:rFonts w:cs="Arial"/>
                <w:b/>
                <w:sz w:val="22"/>
                <w:szCs w:val="22"/>
              </w:rPr>
              <w:t>SPECYFIKACJA ISTOTNYCH WARUNKÓW ZAMÓWIENIA</w:t>
            </w:r>
          </w:p>
          <w:p w14:paraId="3546EAA1" w14:textId="0EC16792" w:rsidR="00A01D1D" w:rsidRPr="000551F7" w:rsidRDefault="00DF3E73" w:rsidP="00476235">
            <w:pPr>
              <w:framePr w:wrap="auto" w:vAnchor="text" w:hAnchor="page" w:x="2350" w:y="-2434"/>
              <w:spacing w:line="240" w:lineRule="auto"/>
              <w:jc w:val="center"/>
              <w:rPr>
                <w:rFonts w:cs="Arial"/>
                <w:sz w:val="22"/>
                <w:szCs w:val="22"/>
              </w:rPr>
            </w:pPr>
            <w:r w:rsidRPr="000551F7">
              <w:rPr>
                <w:rFonts w:cs="Arial"/>
                <w:b/>
                <w:sz w:val="22"/>
                <w:szCs w:val="22"/>
              </w:rPr>
              <w:t>SIWZ NR N</w:t>
            </w:r>
            <w:r w:rsidR="00A01D1D" w:rsidRPr="000551F7">
              <w:rPr>
                <w:rFonts w:cs="Arial"/>
                <w:b/>
                <w:sz w:val="22"/>
                <w:szCs w:val="22"/>
              </w:rPr>
              <w:t>Z/PZP/</w:t>
            </w:r>
            <w:r w:rsidR="00E12644">
              <w:rPr>
                <w:rFonts w:cs="Arial"/>
                <w:b/>
                <w:sz w:val="22"/>
                <w:szCs w:val="22"/>
              </w:rPr>
              <w:t>23</w:t>
            </w:r>
            <w:r w:rsidR="00A01D1D" w:rsidRPr="000551F7">
              <w:rPr>
                <w:rFonts w:cs="Arial"/>
                <w:b/>
                <w:sz w:val="22"/>
                <w:szCs w:val="22"/>
              </w:rPr>
              <w:t>/20</w:t>
            </w:r>
            <w:r w:rsidR="0057339B">
              <w:rPr>
                <w:rFonts w:cs="Arial"/>
                <w:b/>
                <w:sz w:val="22"/>
                <w:szCs w:val="22"/>
              </w:rPr>
              <w:t>20</w:t>
            </w:r>
          </w:p>
          <w:p w14:paraId="7CA3F25C" w14:textId="77777777" w:rsidR="00A01D1D" w:rsidRPr="000551F7" w:rsidRDefault="00A01D1D" w:rsidP="00476235">
            <w:pPr>
              <w:framePr w:wrap="auto" w:vAnchor="text" w:hAnchor="page" w:x="2350" w:y="-2434"/>
              <w:spacing w:line="240" w:lineRule="auto"/>
              <w:rPr>
                <w:rFonts w:cs="Arial"/>
                <w:sz w:val="22"/>
                <w:szCs w:val="22"/>
              </w:rPr>
            </w:pPr>
          </w:p>
          <w:p w14:paraId="3895A563" w14:textId="77777777" w:rsidR="00A01D1D" w:rsidRPr="000551F7" w:rsidRDefault="00A01D1D" w:rsidP="00476235">
            <w:pPr>
              <w:framePr w:wrap="auto" w:vAnchor="text" w:hAnchor="page" w:x="2350" w:y="-2434"/>
              <w:spacing w:line="240" w:lineRule="auto"/>
              <w:rPr>
                <w:rFonts w:cs="Arial"/>
                <w:sz w:val="22"/>
                <w:szCs w:val="22"/>
              </w:rPr>
            </w:pPr>
          </w:p>
          <w:p w14:paraId="5FF6AB71" w14:textId="77777777" w:rsidR="00A01D1D" w:rsidRPr="000551F7" w:rsidRDefault="00A01D1D" w:rsidP="00476235">
            <w:pPr>
              <w:framePr w:wrap="auto" w:vAnchor="text" w:hAnchor="page" w:x="2350" w:y="-2434"/>
              <w:tabs>
                <w:tab w:val="left" w:pos="960"/>
                <w:tab w:val="left" w:pos="1920"/>
              </w:tabs>
              <w:spacing w:line="240" w:lineRule="auto"/>
              <w:ind w:hanging="960"/>
              <w:jc w:val="center"/>
              <w:rPr>
                <w:rFonts w:cs="Arial"/>
                <w:b/>
                <w:sz w:val="22"/>
                <w:szCs w:val="22"/>
              </w:rPr>
            </w:pPr>
            <w:r w:rsidRPr="000551F7">
              <w:rPr>
                <w:rFonts w:cs="Arial"/>
                <w:b/>
                <w:sz w:val="22"/>
                <w:szCs w:val="22"/>
              </w:rPr>
              <w:t>PRZETARG NIEOGRANICZONY</w:t>
            </w:r>
          </w:p>
          <w:p w14:paraId="151BFE25" w14:textId="77777777" w:rsidR="00A01D1D" w:rsidRPr="000551F7" w:rsidRDefault="00A01D1D" w:rsidP="00476235">
            <w:pPr>
              <w:framePr w:wrap="auto" w:vAnchor="text" w:hAnchor="page" w:x="2350" w:y="-2434"/>
              <w:tabs>
                <w:tab w:val="left" w:pos="960"/>
                <w:tab w:val="left" w:pos="1920"/>
              </w:tabs>
              <w:spacing w:line="240" w:lineRule="auto"/>
              <w:ind w:hanging="960"/>
              <w:jc w:val="center"/>
              <w:rPr>
                <w:rFonts w:cs="Arial"/>
                <w:b/>
                <w:sz w:val="22"/>
                <w:szCs w:val="22"/>
              </w:rPr>
            </w:pPr>
            <w:r w:rsidRPr="000551F7">
              <w:rPr>
                <w:rFonts w:cs="Arial"/>
                <w:b/>
                <w:sz w:val="22"/>
                <w:szCs w:val="22"/>
              </w:rPr>
              <w:t>NA</w:t>
            </w:r>
          </w:p>
          <w:p w14:paraId="6DF1A116" w14:textId="77777777" w:rsidR="00E02A7A" w:rsidRPr="000551F7" w:rsidRDefault="00E02A7A" w:rsidP="00E12644">
            <w:pPr>
              <w:framePr w:wrap="auto" w:vAnchor="text" w:hAnchor="page" w:x="2350" w:y="-2434"/>
              <w:tabs>
                <w:tab w:val="clear" w:pos="3402"/>
              </w:tabs>
              <w:spacing w:line="280" w:lineRule="atLeast"/>
              <w:ind w:right="1399"/>
              <w:jc w:val="center"/>
              <w:rPr>
                <w:rFonts w:cs="Arial"/>
                <w:b/>
                <w:color w:val="000000"/>
                <w:sz w:val="22"/>
                <w:szCs w:val="22"/>
              </w:rPr>
            </w:pPr>
            <w:r w:rsidRPr="000551F7">
              <w:rPr>
                <w:rFonts w:cs="Arial"/>
                <w:b/>
                <w:iCs/>
                <w:sz w:val="22"/>
                <w:szCs w:val="22"/>
              </w:rPr>
              <w:t xml:space="preserve">„Utrzymanie i remonty urządzeń elektroenergetycznych w Enea </w:t>
            </w:r>
            <w:r w:rsidR="00EE5BAA">
              <w:rPr>
                <w:rFonts w:cs="Arial"/>
                <w:b/>
                <w:iCs/>
                <w:sz w:val="22"/>
                <w:szCs w:val="22"/>
              </w:rPr>
              <w:t xml:space="preserve">Elektrownia </w:t>
            </w:r>
            <w:r w:rsidRPr="000551F7">
              <w:rPr>
                <w:rFonts w:cs="Arial"/>
                <w:b/>
                <w:iCs/>
                <w:sz w:val="22"/>
                <w:szCs w:val="22"/>
              </w:rPr>
              <w:t>Połaniec S.A.</w:t>
            </w:r>
            <w:r w:rsidR="00FE6967">
              <w:rPr>
                <w:rFonts w:cs="Arial"/>
                <w:b/>
                <w:iCs/>
                <w:sz w:val="22"/>
                <w:szCs w:val="22"/>
              </w:rPr>
              <w:t>”</w:t>
            </w:r>
          </w:p>
          <w:p w14:paraId="69BDCC6A" w14:textId="77777777" w:rsidR="006C637C" w:rsidRPr="0052358E" w:rsidRDefault="006C637C" w:rsidP="00476235">
            <w:pPr>
              <w:framePr w:wrap="auto" w:vAnchor="text" w:hAnchor="page" w:x="2350" w:y="-2434"/>
              <w:spacing w:line="240" w:lineRule="auto"/>
              <w:jc w:val="center"/>
              <w:rPr>
                <w:rFonts w:ascii="Franklin Gothic Book" w:hAnsi="Franklin Gothic Book" w:cs="Arial"/>
                <w:b/>
                <w:iCs/>
                <w:sz w:val="22"/>
                <w:szCs w:val="22"/>
                <w:u w:val="single"/>
              </w:rPr>
            </w:pPr>
          </w:p>
          <w:p w14:paraId="3157EF6D" w14:textId="77777777" w:rsidR="00754FC9" w:rsidRPr="0052358E" w:rsidRDefault="00754FC9" w:rsidP="00476235">
            <w:pPr>
              <w:framePr w:wrap="auto" w:vAnchor="text" w:hAnchor="page" w:x="2350" w:y="-2434"/>
              <w:spacing w:line="240" w:lineRule="auto"/>
              <w:jc w:val="both"/>
              <w:rPr>
                <w:rFonts w:ascii="Franklin Gothic Book" w:hAnsi="Franklin Gothic Book" w:cs="Arial"/>
                <w:i/>
                <w:sz w:val="22"/>
                <w:szCs w:val="22"/>
              </w:rPr>
            </w:pPr>
          </w:p>
          <w:tbl>
            <w:tblPr>
              <w:tblW w:w="9019" w:type="dxa"/>
              <w:tblLayout w:type="fixed"/>
              <w:tblCellMar>
                <w:left w:w="70" w:type="dxa"/>
                <w:right w:w="70" w:type="dxa"/>
              </w:tblCellMar>
              <w:tblLook w:val="04A0" w:firstRow="1" w:lastRow="0" w:firstColumn="1" w:lastColumn="0" w:noHBand="0" w:noVBand="1"/>
            </w:tblPr>
            <w:tblGrid>
              <w:gridCol w:w="10"/>
              <w:gridCol w:w="1531"/>
              <w:gridCol w:w="2928"/>
              <w:gridCol w:w="95"/>
              <w:gridCol w:w="1636"/>
              <w:gridCol w:w="1773"/>
              <w:gridCol w:w="1046"/>
            </w:tblGrid>
            <w:tr w:rsidR="004728E4" w:rsidRPr="0052358E" w14:paraId="4A3ADC02" w14:textId="77777777" w:rsidTr="00C91AC6">
              <w:trPr>
                <w:gridBefore w:val="1"/>
                <w:gridAfter w:val="1"/>
                <w:wBefore w:w="10" w:type="dxa"/>
                <w:wAfter w:w="1046" w:type="dxa"/>
                <w:trHeight w:val="677"/>
              </w:trPr>
              <w:tc>
                <w:tcPr>
                  <w:tcW w:w="153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88F82D" w14:textId="77777777" w:rsidR="004728E4" w:rsidRPr="0052358E" w:rsidRDefault="000551F7" w:rsidP="000551F7">
                  <w:pPr>
                    <w:framePr w:w="8194" w:h="4172" w:hSpace="141" w:wrap="around" w:vAnchor="text" w:hAnchor="page" w:x="2350" w:y="-2434"/>
                    <w:spacing w:line="240" w:lineRule="auto"/>
                    <w:jc w:val="center"/>
                    <w:rPr>
                      <w:rFonts w:ascii="Franklin Gothic Book" w:hAnsi="Franklin Gothic Book" w:cs="Arial"/>
                      <w:sz w:val="22"/>
                      <w:szCs w:val="22"/>
                    </w:rPr>
                  </w:pPr>
                  <w:r>
                    <w:rPr>
                      <w:rFonts w:ascii="Franklin Gothic Book" w:hAnsi="Franklin Gothic Book" w:cs="Arial"/>
                      <w:sz w:val="22"/>
                      <w:szCs w:val="22"/>
                    </w:rPr>
                    <w:t>S</w:t>
                  </w:r>
                  <w:r w:rsidR="004728E4" w:rsidRPr="0052358E">
                    <w:rPr>
                      <w:rFonts w:ascii="Franklin Gothic Book" w:hAnsi="Franklin Gothic Book" w:cs="Arial"/>
                      <w:sz w:val="22"/>
                      <w:szCs w:val="22"/>
                    </w:rPr>
                    <w:t>porządził:</w:t>
                  </w:r>
                </w:p>
              </w:tc>
              <w:tc>
                <w:tcPr>
                  <w:tcW w:w="4659" w:type="dxa"/>
                  <w:gridSpan w:val="3"/>
                  <w:tcBorders>
                    <w:top w:val="single" w:sz="8" w:space="0" w:color="auto"/>
                    <w:left w:val="nil"/>
                    <w:bottom w:val="single" w:sz="8" w:space="0" w:color="auto"/>
                    <w:right w:val="single" w:sz="8" w:space="0" w:color="auto"/>
                  </w:tcBorders>
                  <w:shd w:val="clear" w:color="auto" w:fill="auto"/>
                  <w:vAlign w:val="center"/>
                  <w:hideMark/>
                </w:tcPr>
                <w:p w14:paraId="42A58614" w14:textId="77777777" w:rsidR="004728E4" w:rsidRPr="0052358E" w:rsidRDefault="000551F7" w:rsidP="000551F7">
                  <w:pPr>
                    <w:framePr w:w="8194" w:h="4172" w:hSpace="141" w:wrap="around" w:vAnchor="text" w:hAnchor="page" w:x="2350" w:y="-2434"/>
                    <w:spacing w:line="240" w:lineRule="auto"/>
                    <w:jc w:val="center"/>
                    <w:rPr>
                      <w:rFonts w:ascii="Franklin Gothic Book" w:hAnsi="Franklin Gothic Book" w:cs="Arial"/>
                      <w:sz w:val="22"/>
                      <w:szCs w:val="22"/>
                    </w:rPr>
                  </w:pPr>
                  <w:r>
                    <w:rPr>
                      <w:rFonts w:ascii="Franklin Gothic Book" w:hAnsi="Franklin Gothic Book" w:cs="Arial"/>
                      <w:sz w:val="22"/>
                      <w:szCs w:val="22"/>
                    </w:rPr>
                    <w:t>S</w:t>
                  </w:r>
                  <w:r w:rsidR="004728E4" w:rsidRPr="0052358E">
                    <w:rPr>
                      <w:rFonts w:ascii="Franklin Gothic Book" w:hAnsi="Franklin Gothic Book" w:cs="Arial"/>
                      <w:sz w:val="22"/>
                      <w:szCs w:val="22"/>
                    </w:rPr>
                    <w:t>prawdził pod względem merytorycznym:</w:t>
                  </w:r>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63157BCA" w14:textId="77777777" w:rsidR="004728E4" w:rsidRPr="0052358E" w:rsidRDefault="000551F7" w:rsidP="000551F7">
                  <w:pPr>
                    <w:framePr w:w="8194" w:h="4172" w:hSpace="141" w:wrap="around" w:vAnchor="text" w:hAnchor="page" w:x="2350" w:y="-2434"/>
                    <w:spacing w:line="240" w:lineRule="auto"/>
                    <w:jc w:val="center"/>
                    <w:rPr>
                      <w:rFonts w:ascii="Franklin Gothic Book" w:hAnsi="Franklin Gothic Book" w:cs="Arial"/>
                      <w:sz w:val="22"/>
                      <w:szCs w:val="22"/>
                    </w:rPr>
                  </w:pPr>
                  <w:r>
                    <w:rPr>
                      <w:rFonts w:ascii="Franklin Gothic Book" w:hAnsi="Franklin Gothic Book" w:cs="Arial"/>
                      <w:sz w:val="22"/>
                      <w:szCs w:val="22"/>
                    </w:rPr>
                    <w:t>S</w:t>
                  </w:r>
                  <w:r w:rsidR="004728E4" w:rsidRPr="0052358E">
                    <w:rPr>
                      <w:rFonts w:ascii="Franklin Gothic Book" w:hAnsi="Franklin Gothic Book" w:cs="Arial"/>
                      <w:sz w:val="22"/>
                      <w:szCs w:val="22"/>
                    </w:rPr>
                    <w:t>prawdził pod względem formalno-prawnym:</w:t>
                  </w:r>
                </w:p>
              </w:tc>
            </w:tr>
            <w:tr w:rsidR="000551F7" w:rsidRPr="0052358E" w14:paraId="727CD28E" w14:textId="77777777" w:rsidTr="00C91AC6">
              <w:trPr>
                <w:gridBefore w:val="1"/>
                <w:gridAfter w:val="1"/>
                <w:wBefore w:w="10" w:type="dxa"/>
                <w:wAfter w:w="1046" w:type="dxa"/>
                <w:trHeight w:val="586"/>
              </w:trPr>
              <w:tc>
                <w:tcPr>
                  <w:tcW w:w="1531" w:type="dxa"/>
                  <w:tcBorders>
                    <w:top w:val="nil"/>
                    <w:left w:val="single" w:sz="8" w:space="0" w:color="auto"/>
                    <w:right w:val="single" w:sz="8" w:space="0" w:color="auto"/>
                  </w:tcBorders>
                  <w:shd w:val="clear" w:color="auto" w:fill="auto"/>
                  <w:vAlign w:val="center"/>
                  <w:hideMark/>
                </w:tcPr>
                <w:p w14:paraId="4F171A95"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r>
                    <w:rPr>
                      <w:rFonts w:ascii="Franklin Gothic Book" w:hAnsi="Franklin Gothic Book" w:cs="Arial"/>
                      <w:color w:val="000000"/>
                      <w:sz w:val="22"/>
                      <w:szCs w:val="22"/>
                    </w:rPr>
                    <w:t>Katarzyna Bąk-Mazur</w:t>
                  </w:r>
                </w:p>
              </w:tc>
              <w:tc>
                <w:tcPr>
                  <w:tcW w:w="2928" w:type="dxa"/>
                  <w:tcBorders>
                    <w:top w:val="nil"/>
                    <w:left w:val="nil"/>
                    <w:bottom w:val="single" w:sz="4" w:space="0" w:color="auto"/>
                    <w:right w:val="single" w:sz="8" w:space="0" w:color="auto"/>
                  </w:tcBorders>
                  <w:shd w:val="clear" w:color="auto" w:fill="auto"/>
                  <w:vAlign w:val="center"/>
                  <w:hideMark/>
                </w:tcPr>
                <w:p w14:paraId="4463A883" w14:textId="77777777" w:rsidR="000551F7" w:rsidRPr="009B2529"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highlight w:val="yellow"/>
                    </w:rPr>
                  </w:pPr>
                  <w:r w:rsidRPr="00B34CD0">
                    <w:rPr>
                      <w:rFonts w:ascii="Franklin Gothic Book" w:hAnsi="Franklin Gothic Book" w:cs="Arial"/>
                      <w:color w:val="000000"/>
                      <w:sz w:val="22"/>
                      <w:szCs w:val="22"/>
                    </w:rPr>
                    <w:t>Jarosław Szczepaniak</w:t>
                  </w:r>
                </w:p>
              </w:tc>
              <w:tc>
                <w:tcPr>
                  <w:tcW w:w="1731" w:type="dxa"/>
                  <w:gridSpan w:val="2"/>
                  <w:tcBorders>
                    <w:top w:val="nil"/>
                    <w:left w:val="nil"/>
                    <w:bottom w:val="single" w:sz="8" w:space="0" w:color="auto"/>
                    <w:right w:val="single" w:sz="8" w:space="0" w:color="auto"/>
                  </w:tcBorders>
                  <w:shd w:val="clear" w:color="auto" w:fill="auto"/>
                  <w:vAlign w:val="center"/>
                  <w:hideMark/>
                </w:tcPr>
                <w:p w14:paraId="3E447006"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1773" w:type="dxa"/>
                  <w:vMerge w:val="restart"/>
                  <w:tcBorders>
                    <w:top w:val="nil"/>
                    <w:left w:val="nil"/>
                    <w:right w:val="single" w:sz="8" w:space="0" w:color="auto"/>
                  </w:tcBorders>
                  <w:shd w:val="clear" w:color="auto" w:fill="auto"/>
                  <w:hideMark/>
                </w:tcPr>
                <w:p w14:paraId="628A6620" w14:textId="77777777" w:rsidR="000551F7" w:rsidRPr="0052358E" w:rsidRDefault="000551F7" w:rsidP="000551F7">
                  <w:pPr>
                    <w:framePr w:w="8194" w:h="4172" w:hSpace="141" w:wrap="around" w:vAnchor="text" w:hAnchor="page" w:x="2350" w:y="-2434"/>
                    <w:spacing w:before="240"/>
                    <w:jc w:val="center"/>
                    <w:rPr>
                      <w:rFonts w:ascii="Franklin Gothic Book" w:hAnsi="Franklin Gothic Book"/>
                      <w:color w:val="000000"/>
                      <w:sz w:val="22"/>
                      <w:szCs w:val="22"/>
                    </w:rPr>
                  </w:pPr>
                  <w:r w:rsidRPr="0052358E">
                    <w:rPr>
                      <w:rFonts w:ascii="Franklin Gothic Book" w:hAnsi="Franklin Gothic Book" w:cs="Arial"/>
                      <w:color w:val="000000"/>
                      <w:sz w:val="22"/>
                      <w:szCs w:val="22"/>
                    </w:rPr>
                    <w:t>Piotr Radzikowski</w:t>
                  </w:r>
                </w:p>
              </w:tc>
            </w:tr>
            <w:tr w:rsidR="000551F7" w:rsidRPr="0052358E" w14:paraId="39CC56BF" w14:textId="77777777" w:rsidTr="00ED1BE9">
              <w:trPr>
                <w:gridBefore w:val="1"/>
                <w:gridAfter w:val="1"/>
                <w:wBefore w:w="10" w:type="dxa"/>
                <w:wAfter w:w="1046" w:type="dxa"/>
                <w:trHeight w:val="872"/>
              </w:trPr>
              <w:tc>
                <w:tcPr>
                  <w:tcW w:w="1531" w:type="dxa"/>
                  <w:tcBorders>
                    <w:top w:val="nil"/>
                    <w:left w:val="single" w:sz="8" w:space="0" w:color="auto"/>
                    <w:bottom w:val="nil"/>
                    <w:right w:val="single" w:sz="8" w:space="0" w:color="auto"/>
                  </w:tcBorders>
                  <w:shd w:val="clear" w:color="auto" w:fill="auto"/>
                  <w:vAlign w:val="center"/>
                  <w:hideMark/>
                </w:tcPr>
                <w:p w14:paraId="3F73E610" w14:textId="77777777" w:rsidR="001B0E38" w:rsidRDefault="001B0E38" w:rsidP="000551F7">
                  <w:pPr>
                    <w:framePr w:w="8194" w:h="4172" w:hSpace="141" w:wrap="around" w:vAnchor="text" w:hAnchor="page" w:x="2350" w:y="-2434"/>
                    <w:jc w:val="center"/>
                    <w:rPr>
                      <w:rFonts w:ascii="Franklin Gothic Book" w:hAnsi="Franklin Gothic Book" w:cs="Arial"/>
                      <w:color w:val="000000"/>
                      <w:sz w:val="22"/>
                      <w:szCs w:val="22"/>
                    </w:rPr>
                  </w:pPr>
                </w:p>
                <w:p w14:paraId="1C13ADD9" w14:textId="77777777" w:rsidR="001B0E38" w:rsidRDefault="001B0E38" w:rsidP="000551F7">
                  <w:pPr>
                    <w:framePr w:w="8194" w:h="4172" w:hSpace="141" w:wrap="around" w:vAnchor="text" w:hAnchor="page" w:x="2350" w:y="-2434"/>
                    <w:jc w:val="center"/>
                    <w:rPr>
                      <w:rFonts w:ascii="Franklin Gothic Book" w:hAnsi="Franklin Gothic Book" w:cs="Arial"/>
                      <w:color w:val="000000"/>
                      <w:sz w:val="22"/>
                      <w:szCs w:val="22"/>
                    </w:rPr>
                  </w:pPr>
                </w:p>
                <w:p w14:paraId="5C025696" w14:textId="201D38AB"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r>
                    <w:rPr>
                      <w:rFonts w:ascii="Franklin Gothic Book" w:hAnsi="Franklin Gothic Book" w:cs="Arial"/>
                      <w:color w:val="000000"/>
                      <w:sz w:val="22"/>
                      <w:szCs w:val="22"/>
                    </w:rPr>
                    <w:t>Antoni Salij</w:t>
                  </w:r>
                </w:p>
              </w:tc>
              <w:tc>
                <w:tcPr>
                  <w:tcW w:w="2928" w:type="dxa"/>
                  <w:tcBorders>
                    <w:top w:val="nil"/>
                    <w:left w:val="nil"/>
                    <w:bottom w:val="single" w:sz="8" w:space="0" w:color="auto"/>
                    <w:right w:val="single" w:sz="8" w:space="0" w:color="auto"/>
                  </w:tcBorders>
                  <w:shd w:val="clear" w:color="auto" w:fill="auto"/>
                  <w:vAlign w:val="center"/>
                </w:tcPr>
                <w:p w14:paraId="60C08F2F" w14:textId="44ACBCAD" w:rsidR="000551F7" w:rsidRPr="00681C3C" w:rsidRDefault="000551F7" w:rsidP="001B0E38">
                  <w:pPr>
                    <w:framePr w:w="8194" w:h="4172" w:hSpace="141" w:wrap="around" w:vAnchor="text" w:hAnchor="page" w:x="2350" w:y="-2434"/>
                    <w:spacing w:line="240" w:lineRule="auto"/>
                    <w:jc w:val="center"/>
                    <w:rPr>
                      <w:rFonts w:ascii="Franklin Gothic Book" w:hAnsi="Franklin Gothic Book" w:cs="Arial"/>
                      <w:color w:val="000000"/>
                      <w:sz w:val="22"/>
                      <w:szCs w:val="22"/>
                    </w:rPr>
                  </w:pPr>
                </w:p>
              </w:tc>
              <w:tc>
                <w:tcPr>
                  <w:tcW w:w="1731" w:type="dxa"/>
                  <w:gridSpan w:val="2"/>
                  <w:tcBorders>
                    <w:top w:val="nil"/>
                    <w:left w:val="nil"/>
                    <w:bottom w:val="single" w:sz="8" w:space="0" w:color="auto"/>
                    <w:right w:val="single" w:sz="8" w:space="0" w:color="auto"/>
                  </w:tcBorders>
                  <w:shd w:val="clear" w:color="auto" w:fill="auto"/>
                  <w:vAlign w:val="center"/>
                  <w:hideMark/>
                </w:tcPr>
                <w:p w14:paraId="5641DDFB" w14:textId="77777777" w:rsidR="000551F7" w:rsidRPr="0052358E" w:rsidRDefault="000551F7" w:rsidP="001B0E38">
                  <w:pPr>
                    <w:framePr w:w="8194" w:h="4172" w:hSpace="141" w:wrap="around" w:vAnchor="text" w:hAnchor="page" w:x="2350" w:y="-2434"/>
                    <w:rPr>
                      <w:rFonts w:ascii="Franklin Gothic Book" w:hAnsi="Franklin Gothic Book" w:cs="Arial"/>
                      <w:color w:val="000000"/>
                      <w:sz w:val="22"/>
                      <w:szCs w:val="22"/>
                    </w:rPr>
                  </w:pPr>
                </w:p>
              </w:tc>
              <w:tc>
                <w:tcPr>
                  <w:tcW w:w="1773" w:type="dxa"/>
                  <w:vMerge/>
                  <w:tcBorders>
                    <w:left w:val="nil"/>
                    <w:right w:val="single" w:sz="8" w:space="0" w:color="auto"/>
                  </w:tcBorders>
                  <w:shd w:val="clear" w:color="auto" w:fill="auto"/>
                  <w:vAlign w:val="center"/>
                  <w:hideMark/>
                </w:tcPr>
                <w:p w14:paraId="37EDD334"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r>
            <w:tr w:rsidR="000551F7" w:rsidRPr="0052358E" w14:paraId="6DEDD05F" w14:textId="77777777" w:rsidTr="00C91AC6">
              <w:trPr>
                <w:gridBefore w:val="1"/>
                <w:gridAfter w:val="1"/>
                <w:wBefore w:w="10" w:type="dxa"/>
                <w:wAfter w:w="1046" w:type="dxa"/>
                <w:trHeight w:val="536"/>
              </w:trPr>
              <w:tc>
                <w:tcPr>
                  <w:tcW w:w="1531" w:type="dxa"/>
                  <w:tcBorders>
                    <w:top w:val="nil"/>
                    <w:left w:val="single" w:sz="8" w:space="0" w:color="auto"/>
                    <w:bottom w:val="nil"/>
                    <w:right w:val="single" w:sz="8" w:space="0" w:color="auto"/>
                  </w:tcBorders>
                  <w:shd w:val="clear" w:color="auto" w:fill="auto"/>
                  <w:vAlign w:val="center"/>
                  <w:hideMark/>
                </w:tcPr>
                <w:p w14:paraId="6F28A398"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2928" w:type="dxa"/>
                  <w:tcBorders>
                    <w:top w:val="nil"/>
                    <w:left w:val="nil"/>
                    <w:bottom w:val="single" w:sz="8" w:space="0" w:color="auto"/>
                    <w:right w:val="single" w:sz="8" w:space="0" w:color="auto"/>
                  </w:tcBorders>
                  <w:shd w:val="clear" w:color="auto" w:fill="auto"/>
                  <w:vAlign w:val="center"/>
                </w:tcPr>
                <w:p w14:paraId="0518DFA1" w14:textId="11E2D7D7" w:rsidR="000551F7" w:rsidRPr="00681C3C"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rPr>
                  </w:pPr>
                </w:p>
              </w:tc>
              <w:tc>
                <w:tcPr>
                  <w:tcW w:w="1731" w:type="dxa"/>
                  <w:gridSpan w:val="2"/>
                  <w:tcBorders>
                    <w:top w:val="nil"/>
                    <w:left w:val="nil"/>
                    <w:bottom w:val="single" w:sz="8" w:space="0" w:color="auto"/>
                    <w:right w:val="single" w:sz="8" w:space="0" w:color="auto"/>
                  </w:tcBorders>
                  <w:shd w:val="clear" w:color="auto" w:fill="auto"/>
                  <w:vAlign w:val="center"/>
                  <w:hideMark/>
                </w:tcPr>
                <w:p w14:paraId="2647DC10"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1773" w:type="dxa"/>
                  <w:vMerge/>
                  <w:tcBorders>
                    <w:left w:val="nil"/>
                    <w:right w:val="single" w:sz="8" w:space="0" w:color="auto"/>
                  </w:tcBorders>
                  <w:shd w:val="clear" w:color="auto" w:fill="auto"/>
                  <w:vAlign w:val="center"/>
                  <w:hideMark/>
                </w:tcPr>
                <w:p w14:paraId="2DD20A9C"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r>
            <w:tr w:rsidR="000551F7" w:rsidRPr="0052358E" w14:paraId="23D4F771" w14:textId="77777777" w:rsidTr="00C91AC6">
              <w:trPr>
                <w:gridBefore w:val="1"/>
                <w:gridAfter w:val="1"/>
                <w:wBefore w:w="10" w:type="dxa"/>
                <w:wAfter w:w="1046" w:type="dxa"/>
                <w:trHeight w:val="522"/>
              </w:trPr>
              <w:tc>
                <w:tcPr>
                  <w:tcW w:w="1531" w:type="dxa"/>
                  <w:tcBorders>
                    <w:top w:val="nil"/>
                    <w:left w:val="single" w:sz="8" w:space="0" w:color="auto"/>
                    <w:bottom w:val="nil"/>
                    <w:right w:val="single" w:sz="8" w:space="0" w:color="auto"/>
                  </w:tcBorders>
                  <w:shd w:val="clear" w:color="auto" w:fill="auto"/>
                  <w:vAlign w:val="center"/>
                </w:tcPr>
                <w:p w14:paraId="575FB436"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2928" w:type="dxa"/>
                  <w:tcBorders>
                    <w:top w:val="nil"/>
                    <w:left w:val="nil"/>
                    <w:bottom w:val="single" w:sz="8" w:space="0" w:color="auto"/>
                    <w:right w:val="single" w:sz="8" w:space="0" w:color="auto"/>
                  </w:tcBorders>
                  <w:shd w:val="clear" w:color="auto" w:fill="auto"/>
                  <w:vAlign w:val="center"/>
                </w:tcPr>
                <w:p w14:paraId="0D916472" w14:textId="467F1D5C" w:rsidR="000551F7" w:rsidRPr="00681C3C"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rPr>
                  </w:pPr>
                </w:p>
              </w:tc>
              <w:tc>
                <w:tcPr>
                  <w:tcW w:w="1731" w:type="dxa"/>
                  <w:gridSpan w:val="2"/>
                  <w:tcBorders>
                    <w:top w:val="nil"/>
                    <w:left w:val="nil"/>
                    <w:bottom w:val="single" w:sz="8" w:space="0" w:color="auto"/>
                    <w:right w:val="single" w:sz="8" w:space="0" w:color="auto"/>
                  </w:tcBorders>
                  <w:shd w:val="clear" w:color="auto" w:fill="auto"/>
                  <w:vAlign w:val="center"/>
                </w:tcPr>
                <w:p w14:paraId="1DC72150"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1773" w:type="dxa"/>
                  <w:vMerge/>
                  <w:tcBorders>
                    <w:left w:val="nil"/>
                    <w:right w:val="single" w:sz="8" w:space="0" w:color="auto"/>
                  </w:tcBorders>
                  <w:shd w:val="clear" w:color="auto" w:fill="auto"/>
                  <w:vAlign w:val="center"/>
                </w:tcPr>
                <w:p w14:paraId="7B55C0DE"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r>
            <w:tr w:rsidR="000551F7" w:rsidRPr="0052358E" w14:paraId="7FCCD992" w14:textId="77777777" w:rsidTr="00C91AC6">
              <w:trPr>
                <w:gridBefore w:val="1"/>
                <w:gridAfter w:val="1"/>
                <w:wBefore w:w="10" w:type="dxa"/>
                <w:wAfter w:w="1046" w:type="dxa"/>
                <w:trHeight w:val="580"/>
              </w:trPr>
              <w:tc>
                <w:tcPr>
                  <w:tcW w:w="1531" w:type="dxa"/>
                  <w:tcBorders>
                    <w:top w:val="nil"/>
                    <w:left w:val="single" w:sz="8" w:space="0" w:color="auto"/>
                    <w:bottom w:val="nil"/>
                    <w:right w:val="single" w:sz="8" w:space="0" w:color="auto"/>
                  </w:tcBorders>
                  <w:shd w:val="clear" w:color="auto" w:fill="auto"/>
                  <w:vAlign w:val="center"/>
                </w:tcPr>
                <w:p w14:paraId="3C256804"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2928" w:type="dxa"/>
                  <w:tcBorders>
                    <w:top w:val="nil"/>
                    <w:left w:val="nil"/>
                    <w:bottom w:val="single" w:sz="8" w:space="0" w:color="auto"/>
                    <w:right w:val="single" w:sz="8" w:space="0" w:color="auto"/>
                  </w:tcBorders>
                  <w:shd w:val="clear" w:color="auto" w:fill="auto"/>
                  <w:vAlign w:val="center"/>
                </w:tcPr>
                <w:p w14:paraId="0214439D" w14:textId="15962C7D" w:rsidR="000551F7" w:rsidRPr="009B2529"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highlight w:val="yellow"/>
                    </w:rPr>
                  </w:pPr>
                </w:p>
              </w:tc>
              <w:tc>
                <w:tcPr>
                  <w:tcW w:w="1731" w:type="dxa"/>
                  <w:gridSpan w:val="2"/>
                  <w:tcBorders>
                    <w:top w:val="nil"/>
                    <w:left w:val="nil"/>
                    <w:bottom w:val="single" w:sz="8" w:space="0" w:color="auto"/>
                    <w:right w:val="single" w:sz="8" w:space="0" w:color="auto"/>
                  </w:tcBorders>
                  <w:shd w:val="clear" w:color="auto" w:fill="auto"/>
                  <w:vAlign w:val="center"/>
                </w:tcPr>
                <w:p w14:paraId="5E728F90"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1773" w:type="dxa"/>
                  <w:vMerge/>
                  <w:tcBorders>
                    <w:left w:val="nil"/>
                    <w:right w:val="single" w:sz="8" w:space="0" w:color="auto"/>
                  </w:tcBorders>
                  <w:shd w:val="clear" w:color="auto" w:fill="auto"/>
                  <w:vAlign w:val="center"/>
                </w:tcPr>
                <w:p w14:paraId="6BFA63A0"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r>
            <w:tr w:rsidR="000551F7" w:rsidRPr="0052358E" w14:paraId="629C9F42" w14:textId="77777777" w:rsidTr="00C91AC6">
              <w:trPr>
                <w:gridBefore w:val="1"/>
                <w:gridAfter w:val="1"/>
                <w:wBefore w:w="10" w:type="dxa"/>
                <w:wAfter w:w="1046" w:type="dxa"/>
                <w:trHeight w:val="509"/>
              </w:trPr>
              <w:tc>
                <w:tcPr>
                  <w:tcW w:w="1531" w:type="dxa"/>
                  <w:tcBorders>
                    <w:top w:val="nil"/>
                    <w:left w:val="single" w:sz="8" w:space="0" w:color="auto"/>
                    <w:bottom w:val="nil"/>
                    <w:right w:val="single" w:sz="8" w:space="0" w:color="auto"/>
                  </w:tcBorders>
                  <w:shd w:val="clear" w:color="auto" w:fill="auto"/>
                  <w:noWrap/>
                  <w:vAlign w:val="center"/>
                  <w:hideMark/>
                </w:tcPr>
                <w:p w14:paraId="70C3BE55"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2928" w:type="dxa"/>
                  <w:tcBorders>
                    <w:top w:val="single" w:sz="8" w:space="0" w:color="auto"/>
                    <w:left w:val="nil"/>
                    <w:bottom w:val="single" w:sz="4" w:space="0" w:color="auto"/>
                    <w:right w:val="single" w:sz="8" w:space="0" w:color="auto"/>
                  </w:tcBorders>
                  <w:shd w:val="clear" w:color="auto" w:fill="auto"/>
                  <w:vAlign w:val="center"/>
                </w:tcPr>
                <w:p w14:paraId="2069AC4E" w14:textId="3D3577A0" w:rsidR="000551F7" w:rsidRPr="009B2529"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highlight w:val="yellow"/>
                    </w:rPr>
                  </w:pPr>
                </w:p>
              </w:tc>
              <w:tc>
                <w:tcPr>
                  <w:tcW w:w="1731" w:type="dxa"/>
                  <w:gridSpan w:val="2"/>
                  <w:tcBorders>
                    <w:top w:val="single" w:sz="8" w:space="0" w:color="auto"/>
                    <w:left w:val="nil"/>
                    <w:bottom w:val="single" w:sz="4" w:space="0" w:color="auto"/>
                    <w:right w:val="single" w:sz="8" w:space="0" w:color="auto"/>
                  </w:tcBorders>
                  <w:shd w:val="clear" w:color="auto" w:fill="auto"/>
                  <w:noWrap/>
                  <w:vAlign w:val="center"/>
                  <w:hideMark/>
                </w:tcPr>
                <w:p w14:paraId="1103F5B2"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c>
                <w:tcPr>
                  <w:tcW w:w="1773" w:type="dxa"/>
                  <w:vMerge/>
                  <w:tcBorders>
                    <w:left w:val="nil"/>
                    <w:right w:val="single" w:sz="8" w:space="0" w:color="auto"/>
                  </w:tcBorders>
                  <w:shd w:val="clear" w:color="auto" w:fill="auto"/>
                  <w:noWrap/>
                  <w:vAlign w:val="center"/>
                  <w:hideMark/>
                </w:tcPr>
                <w:p w14:paraId="5FF55A78" w14:textId="77777777" w:rsidR="000551F7" w:rsidRPr="0052358E" w:rsidRDefault="000551F7" w:rsidP="000551F7">
                  <w:pPr>
                    <w:framePr w:w="8194" w:h="4172" w:hSpace="141" w:wrap="around" w:vAnchor="text" w:hAnchor="page" w:x="2350" w:y="-2434"/>
                    <w:rPr>
                      <w:rFonts w:ascii="Franklin Gothic Book" w:hAnsi="Franklin Gothic Book"/>
                      <w:color w:val="000000"/>
                      <w:sz w:val="22"/>
                      <w:szCs w:val="22"/>
                    </w:rPr>
                  </w:pPr>
                </w:p>
              </w:tc>
            </w:tr>
            <w:tr w:rsidR="000551F7" w:rsidRPr="0052358E" w14:paraId="4733F717" w14:textId="77777777" w:rsidTr="00C91AC6">
              <w:trPr>
                <w:gridBefore w:val="1"/>
                <w:gridAfter w:val="1"/>
                <w:wBefore w:w="10" w:type="dxa"/>
                <w:wAfter w:w="1046" w:type="dxa"/>
                <w:trHeight w:val="475"/>
              </w:trPr>
              <w:tc>
                <w:tcPr>
                  <w:tcW w:w="1531" w:type="dxa"/>
                  <w:tcBorders>
                    <w:top w:val="nil"/>
                    <w:left w:val="single" w:sz="8" w:space="0" w:color="auto"/>
                    <w:bottom w:val="single" w:sz="8" w:space="0" w:color="auto"/>
                    <w:right w:val="single" w:sz="8" w:space="0" w:color="auto"/>
                  </w:tcBorders>
                  <w:shd w:val="clear" w:color="auto" w:fill="auto"/>
                  <w:noWrap/>
                  <w:vAlign w:val="center"/>
                </w:tcPr>
                <w:p w14:paraId="2D9695DF"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2928" w:type="dxa"/>
                  <w:tcBorders>
                    <w:top w:val="single" w:sz="4" w:space="0" w:color="auto"/>
                    <w:left w:val="nil"/>
                    <w:bottom w:val="single" w:sz="4" w:space="0" w:color="auto"/>
                    <w:right w:val="single" w:sz="8" w:space="0" w:color="auto"/>
                  </w:tcBorders>
                  <w:shd w:val="clear" w:color="auto" w:fill="auto"/>
                  <w:vAlign w:val="center"/>
                </w:tcPr>
                <w:p w14:paraId="05005F43" w14:textId="473B0227" w:rsidR="000551F7" w:rsidRPr="009B2529"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highlight w:val="yellow"/>
                    </w:rPr>
                  </w:pPr>
                </w:p>
              </w:tc>
              <w:tc>
                <w:tcPr>
                  <w:tcW w:w="1731" w:type="dxa"/>
                  <w:gridSpan w:val="2"/>
                  <w:tcBorders>
                    <w:top w:val="single" w:sz="4" w:space="0" w:color="auto"/>
                    <w:left w:val="nil"/>
                    <w:bottom w:val="single" w:sz="4" w:space="0" w:color="auto"/>
                    <w:right w:val="single" w:sz="8" w:space="0" w:color="auto"/>
                  </w:tcBorders>
                  <w:shd w:val="clear" w:color="auto" w:fill="auto"/>
                  <w:noWrap/>
                  <w:vAlign w:val="center"/>
                </w:tcPr>
                <w:p w14:paraId="7A53393F"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c>
                <w:tcPr>
                  <w:tcW w:w="1773" w:type="dxa"/>
                  <w:vMerge/>
                  <w:tcBorders>
                    <w:left w:val="nil"/>
                    <w:bottom w:val="single" w:sz="8" w:space="0" w:color="auto"/>
                    <w:right w:val="single" w:sz="8" w:space="0" w:color="auto"/>
                  </w:tcBorders>
                  <w:shd w:val="clear" w:color="auto" w:fill="auto"/>
                  <w:noWrap/>
                  <w:vAlign w:val="center"/>
                </w:tcPr>
                <w:p w14:paraId="65C810A8" w14:textId="77777777" w:rsidR="000551F7" w:rsidRPr="0052358E" w:rsidRDefault="000551F7" w:rsidP="000551F7">
                  <w:pPr>
                    <w:framePr w:w="8194" w:h="4172" w:hSpace="141" w:wrap="around" w:vAnchor="text" w:hAnchor="page" w:x="2350" w:y="-2434"/>
                    <w:rPr>
                      <w:rFonts w:ascii="Franklin Gothic Book" w:hAnsi="Franklin Gothic Book"/>
                      <w:color w:val="000000"/>
                      <w:sz w:val="22"/>
                      <w:szCs w:val="22"/>
                    </w:rPr>
                  </w:pPr>
                </w:p>
              </w:tc>
            </w:tr>
            <w:tr w:rsidR="00E02A7A" w:rsidRPr="0052358E" w14:paraId="68D1C1F2" w14:textId="77777777" w:rsidTr="00C91AC6">
              <w:tblPrEx>
                <w:tblCellMar>
                  <w:left w:w="108" w:type="dxa"/>
                  <w:right w:w="108" w:type="dxa"/>
                </w:tblCellMar>
              </w:tblPrEx>
              <w:trPr>
                <w:gridAfter w:val="3"/>
                <w:wAfter w:w="4455" w:type="dxa"/>
                <w:trHeight w:val="228"/>
              </w:trPr>
              <w:tc>
                <w:tcPr>
                  <w:tcW w:w="4564" w:type="dxa"/>
                  <w:gridSpan w:val="4"/>
                  <w:shd w:val="clear" w:color="auto" w:fill="auto"/>
                </w:tcPr>
                <w:p w14:paraId="2F9B0313" w14:textId="77777777" w:rsidR="003326AA" w:rsidRPr="003A219F" w:rsidRDefault="00875337" w:rsidP="00476235">
                  <w:pPr>
                    <w:framePr w:w="8194" w:h="4172" w:hSpace="141" w:wrap="around" w:vAnchor="text" w:hAnchor="page" w:x="2350" w:y="-2434"/>
                    <w:spacing w:line="240" w:lineRule="auto"/>
                    <w:rPr>
                      <w:rFonts w:ascii="Franklin Gothic Book" w:hAnsi="Franklin Gothic Book" w:cs="Arial"/>
                      <w:b/>
                      <w:sz w:val="22"/>
                      <w:szCs w:val="22"/>
                    </w:rPr>
                  </w:pPr>
                  <w:r w:rsidRPr="0052358E">
                    <w:rPr>
                      <w:rFonts w:ascii="Franklin Gothic Book" w:hAnsi="Franklin Gothic Book" w:cs="Arial"/>
                      <w:b/>
                      <w:sz w:val="22"/>
                      <w:szCs w:val="22"/>
                    </w:rPr>
                    <w:tab/>
                  </w:r>
                </w:p>
              </w:tc>
            </w:tr>
            <w:tr w:rsidR="000551F7" w:rsidRPr="0052358E" w14:paraId="207C073A" w14:textId="77777777" w:rsidTr="00C91AC6">
              <w:tblPrEx>
                <w:tblCellMar>
                  <w:left w:w="108" w:type="dxa"/>
                  <w:right w:w="108" w:type="dxa"/>
                </w:tblCellMar>
              </w:tblPrEx>
              <w:trPr>
                <w:trHeight w:val="475"/>
              </w:trPr>
              <w:tc>
                <w:tcPr>
                  <w:tcW w:w="4564" w:type="dxa"/>
                  <w:gridSpan w:val="4"/>
                  <w:shd w:val="clear" w:color="auto" w:fill="auto"/>
                </w:tcPr>
                <w:p w14:paraId="520A5D25" w14:textId="77777777" w:rsidR="000551F7" w:rsidRPr="003A219F" w:rsidRDefault="000551F7" w:rsidP="000551F7">
                  <w:pPr>
                    <w:framePr w:w="8194" w:h="4172" w:hSpace="141" w:wrap="around" w:vAnchor="text" w:hAnchor="page" w:x="2350" w:y="-2434"/>
                    <w:spacing w:line="240" w:lineRule="auto"/>
                    <w:rPr>
                      <w:rFonts w:ascii="Franklin Gothic Book" w:hAnsi="Franklin Gothic Book" w:cs="Arial"/>
                      <w:b/>
                      <w:sz w:val="22"/>
                      <w:szCs w:val="22"/>
                    </w:rPr>
                  </w:pPr>
                </w:p>
              </w:tc>
              <w:tc>
                <w:tcPr>
                  <w:tcW w:w="4455" w:type="dxa"/>
                  <w:gridSpan w:val="3"/>
                </w:tcPr>
                <w:p w14:paraId="72A4346C" w14:textId="77777777" w:rsidR="000551F7" w:rsidRPr="003B0072" w:rsidRDefault="000551F7" w:rsidP="000551F7">
                  <w:pPr>
                    <w:framePr w:w="8194" w:h="4172" w:hSpace="141" w:wrap="around" w:vAnchor="text" w:hAnchor="page" w:x="2350" w:y="-2434"/>
                    <w:spacing w:before="240" w:line="240" w:lineRule="auto"/>
                    <w:jc w:val="center"/>
                    <w:rPr>
                      <w:rFonts w:cs="Arial"/>
                      <w:b/>
                      <w:sz w:val="22"/>
                      <w:szCs w:val="22"/>
                    </w:rPr>
                  </w:pPr>
                  <w:r w:rsidRPr="003B0072">
                    <w:rPr>
                      <w:rFonts w:cs="Arial"/>
                      <w:b/>
                      <w:sz w:val="22"/>
                      <w:szCs w:val="22"/>
                    </w:rPr>
                    <w:t>ZATWIERDZAJĄCY:</w:t>
                  </w:r>
                </w:p>
              </w:tc>
            </w:tr>
            <w:tr w:rsidR="000551F7" w:rsidRPr="0052358E" w14:paraId="7F091C0F" w14:textId="77777777" w:rsidTr="00C91AC6">
              <w:tblPrEx>
                <w:tblCellMar>
                  <w:left w:w="108" w:type="dxa"/>
                  <w:right w:w="108" w:type="dxa"/>
                </w:tblCellMar>
              </w:tblPrEx>
              <w:trPr>
                <w:trHeight w:val="238"/>
              </w:trPr>
              <w:tc>
                <w:tcPr>
                  <w:tcW w:w="4564" w:type="dxa"/>
                  <w:gridSpan w:val="4"/>
                  <w:shd w:val="clear" w:color="auto" w:fill="auto"/>
                </w:tcPr>
                <w:p w14:paraId="512DF670" w14:textId="77777777" w:rsidR="000551F7" w:rsidRPr="003A219F" w:rsidRDefault="000551F7" w:rsidP="000551F7">
                  <w:pPr>
                    <w:framePr w:w="8194" w:h="4172" w:hSpace="141" w:wrap="around" w:vAnchor="text" w:hAnchor="page" w:x="2350" w:y="-2434"/>
                    <w:spacing w:line="240" w:lineRule="auto"/>
                    <w:rPr>
                      <w:rFonts w:ascii="Franklin Gothic Book" w:hAnsi="Franklin Gothic Book" w:cs="Arial"/>
                      <w:b/>
                      <w:sz w:val="22"/>
                      <w:szCs w:val="22"/>
                    </w:rPr>
                  </w:pPr>
                </w:p>
              </w:tc>
              <w:tc>
                <w:tcPr>
                  <w:tcW w:w="4455" w:type="dxa"/>
                  <w:gridSpan w:val="3"/>
                </w:tcPr>
                <w:p w14:paraId="6B5413A2" w14:textId="77777777" w:rsidR="009B2529" w:rsidRDefault="009B2529" w:rsidP="009B2529">
                  <w:pPr>
                    <w:framePr w:w="8194" w:h="4172" w:hSpace="141" w:wrap="around" w:vAnchor="text" w:hAnchor="page" w:x="2350" w:y="-2434"/>
                    <w:spacing w:before="240" w:line="240" w:lineRule="auto"/>
                    <w:rPr>
                      <w:rFonts w:cs="Arial"/>
                      <w:b/>
                      <w:sz w:val="22"/>
                      <w:szCs w:val="22"/>
                    </w:rPr>
                  </w:pPr>
                </w:p>
                <w:p w14:paraId="13820BBD" w14:textId="77777777" w:rsidR="000551F7" w:rsidRPr="009A2DCF" w:rsidRDefault="000551F7" w:rsidP="009B2529">
                  <w:pPr>
                    <w:framePr w:w="8194" w:h="4172" w:hSpace="141" w:wrap="around" w:vAnchor="text" w:hAnchor="page" w:x="2350" w:y="-2434"/>
                    <w:spacing w:before="240" w:line="240" w:lineRule="auto"/>
                    <w:rPr>
                      <w:rFonts w:cs="Arial"/>
                      <w:b/>
                      <w:sz w:val="22"/>
                      <w:szCs w:val="22"/>
                    </w:rPr>
                  </w:pPr>
                  <w:r w:rsidRPr="009A2DCF">
                    <w:rPr>
                      <w:rFonts w:cs="Arial"/>
                      <w:b/>
                      <w:sz w:val="22"/>
                      <w:szCs w:val="22"/>
                    </w:rPr>
                    <w:t>…………………………………………..</w:t>
                  </w:r>
                </w:p>
              </w:tc>
            </w:tr>
            <w:tr w:rsidR="000551F7" w:rsidRPr="0052358E" w14:paraId="2E6E8B55" w14:textId="77777777" w:rsidTr="00C91AC6">
              <w:tblPrEx>
                <w:tblCellMar>
                  <w:left w:w="108" w:type="dxa"/>
                  <w:right w:w="108" w:type="dxa"/>
                </w:tblCellMar>
              </w:tblPrEx>
              <w:trPr>
                <w:trHeight w:val="1055"/>
              </w:trPr>
              <w:tc>
                <w:tcPr>
                  <w:tcW w:w="4564" w:type="dxa"/>
                  <w:gridSpan w:val="4"/>
                  <w:shd w:val="clear" w:color="auto" w:fill="auto"/>
                </w:tcPr>
                <w:p w14:paraId="1B8679D1" w14:textId="77777777" w:rsidR="000551F7" w:rsidRPr="003A219F" w:rsidRDefault="000551F7" w:rsidP="000551F7">
                  <w:pPr>
                    <w:framePr w:w="8194" w:h="4172" w:hSpace="141" w:wrap="around" w:vAnchor="text" w:hAnchor="page" w:x="2350" w:y="-2434"/>
                    <w:spacing w:line="240" w:lineRule="auto"/>
                    <w:rPr>
                      <w:rFonts w:ascii="Franklin Gothic Book" w:hAnsi="Franklin Gothic Book" w:cs="Arial"/>
                      <w:b/>
                      <w:sz w:val="22"/>
                      <w:szCs w:val="22"/>
                    </w:rPr>
                  </w:pPr>
                </w:p>
              </w:tc>
              <w:tc>
                <w:tcPr>
                  <w:tcW w:w="4455" w:type="dxa"/>
                  <w:gridSpan w:val="3"/>
                </w:tcPr>
                <w:p w14:paraId="10FBFEE7" w14:textId="77777777" w:rsidR="000551F7" w:rsidRPr="003B0072" w:rsidRDefault="000551F7" w:rsidP="009B2529">
                  <w:pPr>
                    <w:framePr w:w="8194" w:h="4172" w:hSpace="141" w:wrap="around" w:vAnchor="text" w:hAnchor="page" w:x="2350" w:y="-2434"/>
                    <w:spacing w:before="120" w:line="240" w:lineRule="auto"/>
                    <w:rPr>
                      <w:rFonts w:cs="Arial"/>
                      <w:sz w:val="22"/>
                      <w:szCs w:val="22"/>
                    </w:rPr>
                  </w:pPr>
                  <w:r w:rsidRPr="003B0072">
                    <w:rPr>
                      <w:rFonts w:cs="Arial"/>
                      <w:sz w:val="22"/>
                      <w:szCs w:val="22"/>
                    </w:rPr>
                    <w:t>(podpis i pieczęć Zatwierdzającego)</w:t>
                  </w:r>
                </w:p>
              </w:tc>
            </w:tr>
          </w:tbl>
          <w:p w14:paraId="61E4042F" w14:textId="77777777" w:rsidR="00A01D1D" w:rsidRPr="0052358E" w:rsidRDefault="00A01D1D" w:rsidP="00476235">
            <w:pPr>
              <w:framePr w:wrap="auto" w:vAnchor="text" w:hAnchor="page" w:x="2350" w:y="-2434"/>
              <w:spacing w:line="240" w:lineRule="auto"/>
              <w:jc w:val="center"/>
              <w:rPr>
                <w:rFonts w:ascii="Franklin Gothic Book" w:hAnsi="Franklin Gothic Book" w:cs="Arial"/>
                <w:b/>
                <w:sz w:val="22"/>
                <w:szCs w:val="22"/>
              </w:rPr>
            </w:pPr>
          </w:p>
        </w:tc>
      </w:tr>
    </w:tbl>
    <w:p w14:paraId="15DDA7EE" w14:textId="77777777" w:rsidR="003A219F" w:rsidRPr="003A219F" w:rsidRDefault="003A219F" w:rsidP="003A219F">
      <w:pPr>
        <w:rPr>
          <w:vanish/>
        </w:rPr>
      </w:pPr>
    </w:p>
    <w:p w14:paraId="738018BE"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14423593"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3AC78827"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3F6E02E"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5CD568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3B52BDC7"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97A8376"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15C61EE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F1CF221"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DD0673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4B9D07D"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3368076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4F84C6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492E44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1473EAA"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1D5CE40"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0880AD5"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0443B7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E307869"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B49E0D2"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3CACF17"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54B75C9"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3FF9A0E5"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11BCA4D"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BC7B86F"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D6A4E4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3826C3F"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096FCC9"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CE42117"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F621E4A"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C6FC67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CDF4732"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44017D5"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EEF8102"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E85FB75"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0B1B1CD"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BFAAF8A"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845B04E"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48E0FA0"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A2DA681"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010CEDF"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0C99D9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EAE2D0C"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8E03A72"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6F89A6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E4B8EB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A914849"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10A509A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3E64489C"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3862DB8"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8C822A9"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978D0AE"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3B80DB32"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A4C1762" w14:textId="77777777" w:rsidR="003326AA" w:rsidRPr="0052358E" w:rsidRDefault="003326AA" w:rsidP="00A01D1D">
      <w:pPr>
        <w:tabs>
          <w:tab w:val="clear" w:pos="3402"/>
        </w:tabs>
        <w:spacing w:line="240" w:lineRule="auto"/>
        <w:jc w:val="center"/>
        <w:outlineLvl w:val="0"/>
        <w:rPr>
          <w:rFonts w:ascii="Franklin Gothic Book" w:hAnsi="Franklin Gothic Book" w:cs="Arial"/>
          <w:b/>
          <w:sz w:val="22"/>
          <w:szCs w:val="22"/>
        </w:rPr>
      </w:pPr>
    </w:p>
    <w:p w14:paraId="0429F0BC"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5804FF83" w14:textId="77777777" w:rsidR="00DD067C" w:rsidRPr="0052358E" w:rsidRDefault="00DD067C" w:rsidP="00A62EF8">
      <w:pPr>
        <w:tabs>
          <w:tab w:val="clear" w:pos="3402"/>
        </w:tabs>
        <w:spacing w:line="240" w:lineRule="auto"/>
        <w:jc w:val="right"/>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52CB2CAA" w14:textId="77777777" w:rsidR="00A15862" w:rsidRPr="0052358E" w:rsidRDefault="00A15862">
      <w:pPr>
        <w:tabs>
          <w:tab w:val="clear" w:pos="3402"/>
        </w:tabs>
        <w:spacing w:after="160" w:line="259" w:lineRule="auto"/>
        <w:rPr>
          <w:rFonts w:ascii="Franklin Gothic Book" w:hAnsi="Franklin Gothic Book" w:cs="Arial"/>
          <w:b/>
          <w:sz w:val="22"/>
          <w:szCs w:val="22"/>
        </w:rPr>
      </w:pPr>
    </w:p>
    <w:p w14:paraId="577D5B0F" w14:textId="77777777" w:rsidR="00A01D1D" w:rsidRPr="0052358E" w:rsidRDefault="00A01D1D" w:rsidP="00A01D1D">
      <w:pPr>
        <w:spacing w:line="240" w:lineRule="auto"/>
        <w:rPr>
          <w:rFonts w:ascii="Franklin Gothic Book" w:hAnsi="Franklin Gothic Book" w:cs="Arial"/>
          <w:b/>
          <w:sz w:val="22"/>
          <w:szCs w:val="22"/>
        </w:rPr>
      </w:pPr>
    </w:p>
    <w:p w14:paraId="7F1B3E77" w14:textId="78C742E3" w:rsidR="00A01D1D" w:rsidRPr="0052358E" w:rsidRDefault="00A01D1D" w:rsidP="00A01D1D">
      <w:pPr>
        <w:spacing w:line="240" w:lineRule="auto"/>
        <w:jc w:val="center"/>
        <w:rPr>
          <w:rFonts w:ascii="Franklin Gothic Book" w:hAnsi="Franklin Gothic Book" w:cs="Arial"/>
          <w:b/>
          <w:sz w:val="22"/>
          <w:szCs w:val="22"/>
        </w:rPr>
      </w:pPr>
    </w:p>
    <w:p w14:paraId="53384A46" w14:textId="77777777" w:rsidR="00A01D1D" w:rsidRPr="0052358E" w:rsidRDefault="00A01D1D" w:rsidP="00A01D1D">
      <w:pPr>
        <w:spacing w:line="240" w:lineRule="auto"/>
        <w:jc w:val="center"/>
        <w:rPr>
          <w:rFonts w:ascii="Franklin Gothic Book" w:hAnsi="Franklin Gothic Book" w:cs="Arial"/>
          <w:b/>
          <w:sz w:val="22"/>
          <w:szCs w:val="22"/>
        </w:rPr>
      </w:pPr>
    </w:p>
    <w:p w14:paraId="318640C3" w14:textId="77777777" w:rsidR="00A01D1D" w:rsidRPr="0052358E" w:rsidRDefault="00A01D1D" w:rsidP="00A01D1D">
      <w:pPr>
        <w:spacing w:line="240" w:lineRule="auto"/>
        <w:jc w:val="center"/>
        <w:rPr>
          <w:rFonts w:ascii="Franklin Gothic Book" w:hAnsi="Franklin Gothic Book" w:cs="Arial"/>
          <w:b/>
          <w:sz w:val="22"/>
          <w:szCs w:val="22"/>
        </w:rPr>
      </w:pPr>
    </w:p>
    <w:p w14:paraId="777BD21D" w14:textId="1D093019" w:rsidR="00A15862" w:rsidRPr="0052358E" w:rsidRDefault="00A15862" w:rsidP="0063695E">
      <w:pPr>
        <w:spacing w:line="240" w:lineRule="auto"/>
        <w:rPr>
          <w:rFonts w:ascii="Franklin Gothic Book" w:hAnsi="Franklin Gothic Book" w:cs="Arial"/>
          <w:b/>
          <w:sz w:val="22"/>
          <w:szCs w:val="22"/>
        </w:rPr>
      </w:pPr>
    </w:p>
    <w:p w14:paraId="64389639" w14:textId="77777777" w:rsidR="00A15862" w:rsidRPr="0052358E" w:rsidRDefault="00A15862" w:rsidP="00A01D1D">
      <w:pPr>
        <w:spacing w:line="240" w:lineRule="auto"/>
        <w:jc w:val="center"/>
        <w:rPr>
          <w:rFonts w:ascii="Franklin Gothic Book" w:hAnsi="Franklin Gothic Book" w:cs="Arial"/>
          <w:b/>
          <w:sz w:val="22"/>
          <w:szCs w:val="22"/>
        </w:rPr>
      </w:pPr>
    </w:p>
    <w:p w14:paraId="69E7F3ED" w14:textId="77777777" w:rsidR="00A01D1D" w:rsidRPr="0052358E" w:rsidRDefault="00A01D1D" w:rsidP="00C325E8">
      <w:pPr>
        <w:spacing w:line="240" w:lineRule="auto"/>
        <w:rPr>
          <w:rFonts w:ascii="Franklin Gothic Book" w:hAnsi="Franklin Gothic Book" w:cs="Arial"/>
          <w:b/>
          <w:sz w:val="22"/>
          <w:szCs w:val="22"/>
        </w:rPr>
      </w:pPr>
    </w:p>
    <w:p w14:paraId="0285C888" w14:textId="77777777" w:rsidR="00A01D1D" w:rsidRPr="0052358E" w:rsidRDefault="00FB0063" w:rsidP="00C325E8">
      <w:pPr>
        <w:tabs>
          <w:tab w:val="clear" w:pos="3402"/>
        </w:tabs>
        <w:spacing w:line="240" w:lineRule="auto"/>
        <w:jc w:val="center"/>
        <w:outlineLvl w:val="0"/>
        <w:rPr>
          <w:rFonts w:ascii="Franklin Gothic Book" w:hAnsi="Franklin Gothic Book" w:cs="Arial"/>
          <w:b/>
          <w:sz w:val="22"/>
          <w:szCs w:val="22"/>
        </w:rPr>
      </w:pPr>
      <w:r w:rsidRPr="0052358E">
        <w:rPr>
          <w:rFonts w:ascii="Franklin Gothic Book" w:hAnsi="Franklin Gothic Book" w:cs="Arial"/>
          <w:b/>
          <w:sz w:val="22"/>
          <w:szCs w:val="22"/>
        </w:rPr>
        <w:t xml:space="preserve">Enea </w:t>
      </w:r>
      <w:r w:rsidR="00EE5BAA">
        <w:rPr>
          <w:rFonts w:ascii="Franklin Gothic Book" w:hAnsi="Franklin Gothic Book" w:cs="Arial"/>
          <w:b/>
          <w:sz w:val="22"/>
          <w:szCs w:val="22"/>
        </w:rPr>
        <w:t xml:space="preserve">Elektrownia </w:t>
      </w:r>
      <w:r w:rsidRPr="0052358E">
        <w:rPr>
          <w:rFonts w:ascii="Franklin Gothic Book" w:hAnsi="Franklin Gothic Book" w:cs="Arial"/>
          <w:b/>
          <w:sz w:val="22"/>
          <w:szCs w:val="22"/>
        </w:rPr>
        <w:t>Połaniec S.A.</w:t>
      </w:r>
    </w:p>
    <w:p w14:paraId="616ABF6E"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52358E">
        <w:rPr>
          <w:rFonts w:ascii="Franklin Gothic Book" w:hAnsi="Franklin Gothic Book" w:cs="Arial"/>
          <w:b/>
          <w:sz w:val="22"/>
          <w:szCs w:val="22"/>
        </w:rPr>
        <w:t>Zawada 26,</w:t>
      </w:r>
      <w:bookmarkEnd w:id="16"/>
      <w:bookmarkEnd w:id="17"/>
      <w:bookmarkEnd w:id="18"/>
      <w:r w:rsidRPr="0052358E">
        <w:rPr>
          <w:rFonts w:ascii="Franklin Gothic Book" w:hAnsi="Franklin Gothic Book" w:cs="Arial"/>
          <w:b/>
          <w:sz w:val="22"/>
          <w:szCs w:val="22"/>
        </w:rPr>
        <w:t xml:space="preserve"> </w:t>
      </w:r>
    </w:p>
    <w:p w14:paraId="573EB761"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52358E">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2358E">
        <w:rPr>
          <w:rFonts w:ascii="Franklin Gothic Book" w:hAnsi="Franklin Gothic Book" w:cs="Arial"/>
          <w:b/>
          <w:sz w:val="22"/>
          <w:szCs w:val="22"/>
        </w:rPr>
        <w:t>8-230 Połaniec</w:t>
      </w:r>
    </w:p>
    <w:p w14:paraId="1C0DDB9B" w14:textId="77777777" w:rsidR="00A01D1D" w:rsidRPr="0052358E" w:rsidRDefault="00A01D1D" w:rsidP="00A01D1D">
      <w:pPr>
        <w:spacing w:line="240" w:lineRule="auto"/>
        <w:jc w:val="center"/>
        <w:rPr>
          <w:rFonts w:ascii="Franklin Gothic Book" w:hAnsi="Franklin Gothic Book" w:cs="Arial"/>
          <w:sz w:val="22"/>
          <w:szCs w:val="22"/>
        </w:rPr>
      </w:pPr>
    </w:p>
    <w:p w14:paraId="5AAE9B34" w14:textId="77777777" w:rsidR="00A01D1D" w:rsidRPr="0052358E" w:rsidRDefault="00A01D1D" w:rsidP="00A01D1D">
      <w:pPr>
        <w:spacing w:line="240" w:lineRule="auto"/>
        <w:jc w:val="center"/>
        <w:rPr>
          <w:rFonts w:ascii="Franklin Gothic Book" w:hAnsi="Franklin Gothic Book" w:cs="Arial"/>
          <w:sz w:val="22"/>
          <w:szCs w:val="22"/>
        </w:rPr>
      </w:pPr>
    </w:p>
    <w:p w14:paraId="7785082F" w14:textId="77777777" w:rsidR="00A01D1D" w:rsidRPr="0052358E" w:rsidRDefault="00A01D1D" w:rsidP="00A01D1D">
      <w:pPr>
        <w:spacing w:line="240" w:lineRule="auto"/>
        <w:jc w:val="center"/>
        <w:rPr>
          <w:rFonts w:ascii="Franklin Gothic Book" w:hAnsi="Franklin Gothic Book" w:cs="Arial"/>
          <w:sz w:val="22"/>
          <w:szCs w:val="22"/>
        </w:rPr>
      </w:pPr>
    </w:p>
    <w:p w14:paraId="4597DB4D" w14:textId="77777777"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sz w:val="22"/>
          <w:szCs w:val="22"/>
        </w:rPr>
        <w:t xml:space="preserve">jako: </w:t>
      </w:r>
      <w:r w:rsidRPr="0052358E">
        <w:rPr>
          <w:rFonts w:ascii="Franklin Gothic Book" w:hAnsi="Franklin Gothic Book" w:cs="Arial"/>
          <w:b/>
          <w:sz w:val="22"/>
          <w:szCs w:val="22"/>
        </w:rPr>
        <w:t>ZAMAWIAJĄCY</w:t>
      </w:r>
    </w:p>
    <w:p w14:paraId="6DC4E5EC" w14:textId="77777777" w:rsidR="00A01D1D" w:rsidRPr="0052358E" w:rsidRDefault="00A01D1D" w:rsidP="00A01D1D">
      <w:pPr>
        <w:spacing w:line="240" w:lineRule="auto"/>
        <w:jc w:val="center"/>
        <w:rPr>
          <w:rFonts w:ascii="Franklin Gothic Book" w:hAnsi="Franklin Gothic Book" w:cs="Arial"/>
          <w:sz w:val="22"/>
          <w:szCs w:val="22"/>
        </w:rPr>
      </w:pPr>
    </w:p>
    <w:p w14:paraId="35B57D7B" w14:textId="77777777" w:rsidR="00A01D1D" w:rsidRPr="0052358E" w:rsidRDefault="00A01D1D" w:rsidP="00A01D1D">
      <w:pPr>
        <w:spacing w:line="240" w:lineRule="auto"/>
        <w:jc w:val="center"/>
        <w:rPr>
          <w:rFonts w:ascii="Franklin Gothic Book" w:hAnsi="Franklin Gothic Book" w:cs="Arial"/>
          <w:sz w:val="22"/>
          <w:szCs w:val="22"/>
        </w:rPr>
      </w:pPr>
    </w:p>
    <w:p w14:paraId="0E9B9D25" w14:textId="77777777" w:rsidR="00A01D1D" w:rsidRPr="0052358E" w:rsidRDefault="00A01D1D" w:rsidP="00A01D1D">
      <w:pPr>
        <w:spacing w:line="240" w:lineRule="auto"/>
        <w:jc w:val="center"/>
        <w:rPr>
          <w:rFonts w:ascii="Franklin Gothic Book" w:hAnsi="Franklin Gothic Book" w:cs="Arial"/>
          <w:sz w:val="22"/>
          <w:szCs w:val="22"/>
        </w:rPr>
      </w:pPr>
    </w:p>
    <w:p w14:paraId="02E85688" w14:textId="77777777"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sz w:val="22"/>
          <w:szCs w:val="22"/>
        </w:rPr>
        <w:t xml:space="preserve">przedstawia: </w:t>
      </w:r>
      <w:r w:rsidRPr="0052358E">
        <w:rPr>
          <w:rFonts w:ascii="Franklin Gothic Book" w:hAnsi="Franklin Gothic Book" w:cs="Arial"/>
          <w:b/>
          <w:sz w:val="22"/>
          <w:szCs w:val="22"/>
        </w:rPr>
        <w:t xml:space="preserve">SIWZ </w:t>
      </w:r>
      <w:r w:rsidR="00B92375" w:rsidRPr="0052358E">
        <w:rPr>
          <w:rFonts w:ascii="Franklin Gothic Book" w:hAnsi="Franklin Gothic Book" w:cs="Arial"/>
          <w:b/>
          <w:sz w:val="22"/>
          <w:szCs w:val="22"/>
        </w:rPr>
        <w:t>DLA ZAMOWIENIA SEKTOROWEGO W TRYBIE</w:t>
      </w:r>
      <w:r w:rsidR="00DD067C" w:rsidRPr="0052358E">
        <w:rPr>
          <w:rFonts w:ascii="Franklin Gothic Book" w:hAnsi="Franklin Gothic Book" w:cs="Arial"/>
          <w:b/>
          <w:sz w:val="22"/>
          <w:szCs w:val="22"/>
        </w:rPr>
        <w:t xml:space="preserve"> </w:t>
      </w:r>
      <w:r w:rsidRPr="0052358E">
        <w:rPr>
          <w:rFonts w:ascii="Franklin Gothic Book" w:hAnsi="Franklin Gothic Book" w:cs="Arial"/>
          <w:b/>
          <w:sz w:val="22"/>
          <w:szCs w:val="22"/>
        </w:rPr>
        <w:t xml:space="preserve"> PRZETARGU NIEOGRANICZONEGO</w:t>
      </w:r>
    </w:p>
    <w:p w14:paraId="264C5AD4" w14:textId="77777777" w:rsidR="00A01D1D" w:rsidRPr="0052358E" w:rsidRDefault="00A01D1D" w:rsidP="00A01D1D">
      <w:pPr>
        <w:spacing w:line="240" w:lineRule="auto"/>
        <w:jc w:val="center"/>
        <w:rPr>
          <w:rFonts w:ascii="Franklin Gothic Book" w:hAnsi="Franklin Gothic Book" w:cs="Arial"/>
          <w:sz w:val="22"/>
          <w:szCs w:val="22"/>
        </w:rPr>
      </w:pPr>
    </w:p>
    <w:p w14:paraId="5A452C11" w14:textId="77777777" w:rsidR="00A01D1D" w:rsidRPr="0052358E" w:rsidRDefault="00A01D1D" w:rsidP="00A01D1D">
      <w:pPr>
        <w:spacing w:line="240" w:lineRule="auto"/>
        <w:jc w:val="center"/>
        <w:rPr>
          <w:rFonts w:ascii="Franklin Gothic Book" w:hAnsi="Franklin Gothic Book" w:cs="Arial"/>
          <w:sz w:val="22"/>
          <w:szCs w:val="22"/>
        </w:rPr>
      </w:pPr>
    </w:p>
    <w:p w14:paraId="2AB869BC" w14:textId="77777777" w:rsidR="00A01D1D" w:rsidRPr="0052358E" w:rsidRDefault="00A01D1D" w:rsidP="00A01D1D">
      <w:pPr>
        <w:spacing w:line="240" w:lineRule="auto"/>
        <w:jc w:val="center"/>
        <w:rPr>
          <w:rFonts w:ascii="Franklin Gothic Book" w:hAnsi="Franklin Gothic Book" w:cs="Arial"/>
          <w:sz w:val="22"/>
          <w:szCs w:val="22"/>
        </w:rPr>
      </w:pPr>
    </w:p>
    <w:p w14:paraId="7FBD17CD"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52358E">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44710C1"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055A8A91"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7D8296F7"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15E68E13" w14:textId="77777777" w:rsidR="00754FC9" w:rsidRPr="0052358E" w:rsidRDefault="00E4545C" w:rsidP="00E95E47">
      <w:pPr>
        <w:spacing w:line="240" w:lineRule="auto"/>
        <w:jc w:val="center"/>
        <w:outlineLvl w:val="0"/>
        <w:rPr>
          <w:rFonts w:ascii="Franklin Gothic Book" w:hAnsi="Franklin Gothic Book" w:cs="Arial"/>
          <w:b/>
          <w:iCs/>
          <w:sz w:val="22"/>
          <w:szCs w:val="22"/>
          <w:u w:val="single"/>
        </w:rPr>
      </w:pPr>
      <w:r>
        <w:rPr>
          <w:rFonts w:ascii="Franklin Gothic Book" w:hAnsi="Franklin Gothic Book" w:cs="Arial"/>
          <w:b/>
          <w:iCs/>
          <w:sz w:val="22"/>
          <w:szCs w:val="22"/>
          <w:u w:val="single"/>
        </w:rPr>
        <w:t>„</w:t>
      </w:r>
      <w:r w:rsidRPr="00E4545C">
        <w:rPr>
          <w:rFonts w:ascii="Franklin Gothic Book" w:hAnsi="Franklin Gothic Book" w:cs="Arial"/>
          <w:b/>
          <w:iCs/>
          <w:sz w:val="22"/>
          <w:szCs w:val="22"/>
          <w:u w:val="single"/>
        </w:rPr>
        <w:t xml:space="preserve">Utrzymanie i remonty urządzeń elektroenergetycznych w Enea </w:t>
      </w:r>
      <w:r w:rsidR="00EE5BAA">
        <w:rPr>
          <w:rFonts w:ascii="Franklin Gothic Book" w:hAnsi="Franklin Gothic Book" w:cs="Arial"/>
          <w:b/>
          <w:iCs/>
          <w:sz w:val="22"/>
          <w:szCs w:val="22"/>
          <w:u w:val="single"/>
        </w:rPr>
        <w:t xml:space="preserve">Elektrownia </w:t>
      </w:r>
      <w:r w:rsidRPr="00E4545C">
        <w:rPr>
          <w:rFonts w:ascii="Franklin Gothic Book" w:hAnsi="Franklin Gothic Book" w:cs="Arial"/>
          <w:b/>
          <w:iCs/>
          <w:sz w:val="22"/>
          <w:szCs w:val="22"/>
          <w:u w:val="single"/>
        </w:rPr>
        <w:t>Połaniec S.A.”</w:t>
      </w:r>
      <w:r w:rsidRPr="00E4545C" w:rsidDel="00E4545C">
        <w:rPr>
          <w:rFonts w:ascii="Franklin Gothic Book" w:hAnsi="Franklin Gothic Book" w:cs="Arial"/>
          <w:b/>
          <w:iCs/>
          <w:sz w:val="22"/>
          <w:szCs w:val="22"/>
          <w:u w:val="single"/>
        </w:rPr>
        <w:t xml:space="preserve"> </w:t>
      </w:r>
    </w:p>
    <w:p w14:paraId="48E52A9F" w14:textId="77777777" w:rsidR="00264254" w:rsidRPr="0052358E" w:rsidRDefault="00264254" w:rsidP="00A01D1D">
      <w:pPr>
        <w:spacing w:line="240" w:lineRule="auto"/>
        <w:jc w:val="center"/>
        <w:rPr>
          <w:rFonts w:ascii="Franklin Gothic Book" w:hAnsi="Franklin Gothic Book" w:cs="Arial"/>
          <w:b/>
          <w:iCs/>
          <w:smallCaps/>
          <w:sz w:val="22"/>
          <w:szCs w:val="22"/>
          <w:u w:val="single"/>
        </w:rPr>
      </w:pPr>
    </w:p>
    <w:p w14:paraId="1AA0E6B0" w14:textId="77777777" w:rsidR="00A01D1D" w:rsidRPr="0052358E" w:rsidRDefault="00A01D1D" w:rsidP="00A01D1D">
      <w:pPr>
        <w:spacing w:line="240" w:lineRule="auto"/>
        <w:jc w:val="center"/>
        <w:rPr>
          <w:rFonts w:ascii="Franklin Gothic Book" w:hAnsi="Franklin Gothic Book" w:cs="Arial"/>
          <w:b/>
          <w:iCs/>
          <w:smallCaps/>
          <w:sz w:val="22"/>
          <w:szCs w:val="22"/>
          <w:u w:val="single"/>
        </w:rPr>
      </w:pPr>
    </w:p>
    <w:p w14:paraId="29BEA802" w14:textId="77777777"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KATEGORIA </w:t>
      </w:r>
      <w:r w:rsidR="00DD067C" w:rsidRPr="0052358E">
        <w:rPr>
          <w:rFonts w:ascii="Franklin Gothic Book" w:hAnsi="Franklin Gothic Book" w:cs="Arial"/>
          <w:b/>
          <w:sz w:val="22"/>
          <w:szCs w:val="22"/>
        </w:rPr>
        <w:t>DOSTAW/</w:t>
      </w:r>
      <w:r w:rsidRPr="0052358E">
        <w:rPr>
          <w:rFonts w:ascii="Franklin Gothic Book" w:hAnsi="Franklin Gothic Book" w:cs="Arial"/>
          <w:b/>
          <w:sz w:val="22"/>
          <w:szCs w:val="22"/>
        </w:rPr>
        <w:t>USŁUG</w:t>
      </w:r>
      <w:r w:rsidR="00DD067C" w:rsidRPr="0052358E">
        <w:rPr>
          <w:rFonts w:ascii="Franklin Gothic Book" w:hAnsi="Franklin Gothic Book" w:cs="Arial"/>
          <w:b/>
          <w:sz w:val="22"/>
          <w:szCs w:val="22"/>
        </w:rPr>
        <w:t>/</w:t>
      </w:r>
      <w:r w:rsidR="00DD067C" w:rsidRPr="0052358E">
        <w:rPr>
          <w:rFonts w:ascii="Franklin Gothic Book" w:hAnsi="Franklin Gothic Book" w:cs="Arial"/>
          <w:b/>
          <w:dstrike/>
          <w:sz w:val="22"/>
          <w:szCs w:val="22"/>
        </w:rPr>
        <w:t>ROBÓT BUDOWLANYCH</w:t>
      </w:r>
      <w:r w:rsidR="00B92375" w:rsidRPr="0052358E">
        <w:rPr>
          <w:rStyle w:val="Odwoanieprzypisudolnego"/>
          <w:rFonts w:ascii="Franklin Gothic Book" w:hAnsi="Franklin Gothic Book" w:cs="Arial"/>
          <w:b/>
          <w:sz w:val="22"/>
          <w:szCs w:val="22"/>
        </w:rPr>
        <w:footnoteReference w:id="1"/>
      </w:r>
      <w:r w:rsidRPr="0052358E">
        <w:rPr>
          <w:rFonts w:ascii="Franklin Gothic Book" w:hAnsi="Franklin Gothic Book" w:cs="Arial"/>
          <w:b/>
          <w:sz w:val="22"/>
          <w:szCs w:val="22"/>
        </w:rPr>
        <w:t xml:space="preserve"> WG CPV</w:t>
      </w:r>
    </w:p>
    <w:p w14:paraId="124025CD" w14:textId="77777777" w:rsidR="00A01D1D" w:rsidRPr="0052358E" w:rsidRDefault="00A01D1D" w:rsidP="00A01D1D">
      <w:pPr>
        <w:spacing w:line="240" w:lineRule="auto"/>
        <w:jc w:val="center"/>
        <w:rPr>
          <w:rFonts w:ascii="Franklin Gothic Book" w:hAnsi="Franklin Gothic Book" w:cs="Arial"/>
          <w:b/>
          <w:sz w:val="22"/>
          <w:szCs w:val="22"/>
        </w:rPr>
      </w:pPr>
    </w:p>
    <w:tbl>
      <w:tblPr>
        <w:tblW w:w="0" w:type="auto"/>
        <w:jc w:val="center"/>
        <w:tblLook w:val="04A0" w:firstRow="1" w:lastRow="0" w:firstColumn="1" w:lastColumn="0" w:noHBand="0" w:noVBand="1"/>
      </w:tblPr>
      <w:tblGrid>
        <w:gridCol w:w="2122"/>
        <w:gridCol w:w="6520"/>
      </w:tblGrid>
      <w:tr w:rsidR="00A01D1D" w:rsidRPr="0052358E" w14:paraId="0171C4B6" w14:textId="77777777" w:rsidTr="003A219F">
        <w:trPr>
          <w:jc w:val="center"/>
        </w:trPr>
        <w:tc>
          <w:tcPr>
            <w:tcW w:w="2122" w:type="dxa"/>
            <w:shd w:val="clear" w:color="auto" w:fill="auto"/>
          </w:tcPr>
          <w:p w14:paraId="41F6F17B" w14:textId="77777777" w:rsidR="00A01D1D" w:rsidRPr="003A219F" w:rsidRDefault="00A01D1D" w:rsidP="003A219F">
            <w:pPr>
              <w:spacing w:line="240" w:lineRule="auto"/>
              <w:jc w:val="center"/>
              <w:rPr>
                <w:rFonts w:ascii="Franklin Gothic Book" w:hAnsi="Franklin Gothic Book" w:cs="Arial"/>
                <w:sz w:val="22"/>
                <w:szCs w:val="22"/>
              </w:rPr>
            </w:pPr>
          </w:p>
        </w:tc>
        <w:tc>
          <w:tcPr>
            <w:tcW w:w="6520" w:type="dxa"/>
            <w:shd w:val="clear" w:color="auto" w:fill="auto"/>
          </w:tcPr>
          <w:p w14:paraId="399AC484" w14:textId="77777777" w:rsidR="00A01D1D" w:rsidRPr="003A219F" w:rsidRDefault="00A01D1D" w:rsidP="003A219F">
            <w:pPr>
              <w:spacing w:line="240" w:lineRule="auto"/>
              <w:rPr>
                <w:rFonts w:ascii="Franklin Gothic Book" w:hAnsi="Franklin Gothic Book" w:cs="Arial"/>
                <w:sz w:val="22"/>
                <w:szCs w:val="22"/>
              </w:rPr>
            </w:pPr>
          </w:p>
        </w:tc>
      </w:tr>
      <w:tr w:rsidR="00A01D1D" w:rsidRPr="0052358E" w14:paraId="16C69DD5" w14:textId="77777777" w:rsidTr="003A219F">
        <w:trPr>
          <w:jc w:val="center"/>
        </w:trPr>
        <w:tc>
          <w:tcPr>
            <w:tcW w:w="2122" w:type="dxa"/>
            <w:shd w:val="clear" w:color="auto" w:fill="auto"/>
          </w:tcPr>
          <w:p w14:paraId="04943BE8" w14:textId="77777777" w:rsidR="00A01D1D" w:rsidRPr="003A219F" w:rsidRDefault="00A01D1D" w:rsidP="003A219F">
            <w:pPr>
              <w:spacing w:line="240" w:lineRule="auto"/>
              <w:jc w:val="center"/>
              <w:rPr>
                <w:rFonts w:ascii="Franklin Gothic Book" w:hAnsi="Franklin Gothic Book" w:cs="Arial"/>
                <w:sz w:val="22"/>
                <w:szCs w:val="22"/>
              </w:rPr>
            </w:pPr>
          </w:p>
        </w:tc>
        <w:tc>
          <w:tcPr>
            <w:tcW w:w="6520" w:type="dxa"/>
            <w:shd w:val="clear" w:color="auto" w:fill="auto"/>
          </w:tcPr>
          <w:p w14:paraId="45CAF931" w14:textId="77777777" w:rsidR="00A01D1D" w:rsidRPr="003A219F" w:rsidRDefault="00A01D1D" w:rsidP="003A219F">
            <w:pPr>
              <w:spacing w:line="240" w:lineRule="auto"/>
              <w:rPr>
                <w:rFonts w:ascii="Franklin Gothic Book" w:hAnsi="Franklin Gothic Book" w:cs="Arial"/>
                <w:sz w:val="22"/>
                <w:szCs w:val="22"/>
              </w:rPr>
            </w:pPr>
          </w:p>
        </w:tc>
      </w:tr>
    </w:tbl>
    <w:p w14:paraId="5CA1C47A" w14:textId="77777777" w:rsidR="00A01D1D" w:rsidRPr="0052358E"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52358E" w14:paraId="79D94855" w14:textId="77777777" w:rsidTr="003F1850">
        <w:trPr>
          <w:trHeight w:val="30"/>
        </w:trPr>
        <w:tc>
          <w:tcPr>
            <w:tcW w:w="1985" w:type="dxa"/>
            <w:tcMar>
              <w:top w:w="15" w:type="dxa"/>
              <w:left w:w="15" w:type="dxa"/>
              <w:bottom w:w="15" w:type="dxa"/>
              <w:right w:w="15" w:type="dxa"/>
            </w:tcMar>
            <w:vAlign w:val="center"/>
          </w:tcPr>
          <w:p w14:paraId="44FB5CD4" w14:textId="77777777" w:rsidR="00A01D1D" w:rsidRPr="0052358E" w:rsidRDefault="00197767" w:rsidP="003F1850">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7A25090E" w14:textId="77777777" w:rsidR="00A01D1D" w:rsidRPr="0052358E" w:rsidRDefault="00197767" w:rsidP="003F1850">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Nazwa CPV</w:t>
            </w:r>
          </w:p>
        </w:tc>
      </w:tr>
      <w:tr w:rsidR="00264254" w:rsidRPr="0052358E" w14:paraId="4E4BCB49"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B8D499" w14:textId="77777777" w:rsidR="00264254" w:rsidRPr="0052358E" w:rsidRDefault="00F5303B" w:rsidP="00264254">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C0C4D5" w14:textId="77777777" w:rsidR="00264254" w:rsidRPr="0052358E" w:rsidRDefault="00264254">
            <w:pPr>
              <w:spacing w:line="240" w:lineRule="auto"/>
              <w:jc w:val="center"/>
              <w:rPr>
                <w:rFonts w:ascii="Franklin Gothic Book" w:hAnsi="Franklin Gothic Book" w:cs="Arial"/>
                <w:sz w:val="22"/>
                <w:szCs w:val="22"/>
              </w:rPr>
            </w:pPr>
            <w:r w:rsidRPr="0052358E">
              <w:rPr>
                <w:rFonts w:ascii="Franklin Gothic Book" w:hAnsi="Franklin Gothic Book" w:cs="Arial"/>
                <w:sz w:val="22"/>
                <w:szCs w:val="22"/>
              </w:rPr>
              <w:t xml:space="preserve">Usługi </w:t>
            </w:r>
            <w:r w:rsidR="00F5303B" w:rsidRPr="0052358E">
              <w:rPr>
                <w:rFonts w:ascii="Franklin Gothic Book" w:hAnsi="Franklin Gothic Book" w:cs="Arial"/>
                <w:sz w:val="22"/>
                <w:szCs w:val="22"/>
              </w:rPr>
              <w:t>w zakresie napraw i konserwacji maszyn</w:t>
            </w:r>
          </w:p>
        </w:tc>
      </w:tr>
      <w:tr w:rsidR="00F5303B" w:rsidRPr="0052358E" w14:paraId="5BC8CD66"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C29A4B" w14:textId="77777777" w:rsidR="00F5303B" w:rsidRPr="002539E9" w:rsidDel="00F5303B" w:rsidRDefault="00F5303B" w:rsidP="00264254">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65410000-0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A602DD" w14:textId="77777777" w:rsidR="00F5303B" w:rsidRPr="002539E9" w:rsidRDefault="00F5303B" w:rsidP="00F5303B">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Eksploatacja elektrowni</w:t>
            </w:r>
          </w:p>
        </w:tc>
      </w:tr>
      <w:tr w:rsidR="00F5303B" w:rsidRPr="0052358E" w14:paraId="6D23C008"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7C9839" w14:textId="77777777" w:rsidR="00F5303B" w:rsidRPr="002539E9" w:rsidRDefault="00F5303B" w:rsidP="00264254">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89833" w14:textId="77777777" w:rsidR="00F5303B" w:rsidRPr="002539E9" w:rsidRDefault="00F5303B" w:rsidP="00F5303B">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Części maszyn ogólnego zastosowania</w:t>
            </w:r>
          </w:p>
        </w:tc>
      </w:tr>
    </w:tbl>
    <w:p w14:paraId="0F8AD524" w14:textId="77777777" w:rsidR="00A01D1D" w:rsidRPr="0052358E" w:rsidRDefault="00A01D1D" w:rsidP="00A01D1D">
      <w:pPr>
        <w:spacing w:line="240" w:lineRule="auto"/>
        <w:jc w:val="center"/>
        <w:rPr>
          <w:rFonts w:ascii="Franklin Gothic Book" w:hAnsi="Franklin Gothic Book" w:cs="Arial"/>
          <w:sz w:val="22"/>
          <w:szCs w:val="22"/>
        </w:rPr>
      </w:pPr>
    </w:p>
    <w:p w14:paraId="5C1F7EA6" w14:textId="77777777" w:rsidR="00A01D1D" w:rsidRPr="0052358E" w:rsidRDefault="00A01D1D" w:rsidP="00A01D1D">
      <w:pPr>
        <w:spacing w:line="240" w:lineRule="auto"/>
        <w:jc w:val="center"/>
        <w:rPr>
          <w:rFonts w:ascii="Franklin Gothic Book" w:hAnsi="Franklin Gothic Book" w:cs="Arial"/>
          <w:sz w:val="22"/>
          <w:szCs w:val="22"/>
        </w:rPr>
      </w:pPr>
    </w:p>
    <w:p w14:paraId="3F4A8577" w14:textId="77777777" w:rsidR="00A01D1D" w:rsidRPr="0052358E" w:rsidRDefault="00A01D1D" w:rsidP="00A01D1D">
      <w:pPr>
        <w:spacing w:line="240" w:lineRule="auto"/>
        <w:jc w:val="center"/>
        <w:rPr>
          <w:rFonts w:ascii="Franklin Gothic Book" w:hAnsi="Franklin Gothic Book" w:cs="Arial"/>
          <w:sz w:val="22"/>
          <w:szCs w:val="22"/>
        </w:rPr>
      </w:pPr>
    </w:p>
    <w:p w14:paraId="28EEF3EF" w14:textId="77777777" w:rsidR="00A01D1D" w:rsidRPr="0052358E" w:rsidRDefault="00A01D1D" w:rsidP="00A01D1D">
      <w:pPr>
        <w:spacing w:line="240" w:lineRule="auto"/>
        <w:rPr>
          <w:rFonts w:ascii="Franklin Gothic Book" w:hAnsi="Franklin Gothic Book" w:cs="Arial"/>
          <w:sz w:val="22"/>
          <w:szCs w:val="22"/>
        </w:rPr>
      </w:pPr>
    </w:p>
    <w:p w14:paraId="7210D929" w14:textId="77777777" w:rsidR="005D30DF" w:rsidRPr="0052358E" w:rsidRDefault="005D30DF" w:rsidP="005D30DF">
      <w:pPr>
        <w:spacing w:line="240" w:lineRule="auto"/>
        <w:rPr>
          <w:rFonts w:ascii="Franklin Gothic Book" w:hAnsi="Franklin Gothic Book" w:cs="Arial"/>
          <w:sz w:val="22"/>
          <w:szCs w:val="22"/>
        </w:rPr>
      </w:pPr>
    </w:p>
    <w:p w14:paraId="0B67E2B9" w14:textId="69FF754B" w:rsidR="00FB0063" w:rsidRPr="0052358E" w:rsidRDefault="005D30DF" w:rsidP="00A01D1D">
      <w:pPr>
        <w:spacing w:line="240" w:lineRule="auto"/>
        <w:jc w:val="center"/>
        <w:outlineLvl w:val="0"/>
        <w:rPr>
          <w:rFonts w:ascii="Franklin Gothic Book" w:hAnsi="Franklin Gothic Book" w:cs="Arial"/>
          <w:sz w:val="22"/>
          <w:szCs w:val="22"/>
        </w:rPr>
      </w:pPr>
      <w:r w:rsidRPr="0052358E">
        <w:rPr>
          <w:rFonts w:ascii="Franklin Gothic Book" w:hAnsi="Franklin Gothic Book" w:cs="Arial"/>
          <w:b/>
          <w:sz w:val="22"/>
          <w:szCs w:val="22"/>
        </w:rPr>
        <w:t xml:space="preserve">Zawada, </w:t>
      </w:r>
      <w:r w:rsidR="00E12644">
        <w:rPr>
          <w:rFonts w:ascii="Franklin Gothic Book" w:hAnsi="Franklin Gothic Book" w:cs="Arial"/>
          <w:b/>
          <w:sz w:val="22"/>
          <w:szCs w:val="22"/>
        </w:rPr>
        <w:t xml:space="preserve">sierpień </w:t>
      </w:r>
      <w:r w:rsidR="00A53DB1">
        <w:rPr>
          <w:rFonts w:ascii="Franklin Gothic Book" w:hAnsi="Franklin Gothic Book" w:cs="Arial"/>
          <w:b/>
          <w:sz w:val="22"/>
          <w:szCs w:val="22"/>
        </w:rPr>
        <w:t>2020</w:t>
      </w:r>
      <w:r w:rsidRPr="0052358E">
        <w:rPr>
          <w:rFonts w:ascii="Franklin Gothic Book" w:hAnsi="Franklin Gothic Book" w:cs="Arial"/>
          <w:b/>
          <w:sz w:val="22"/>
          <w:szCs w:val="22"/>
        </w:rPr>
        <w:t xml:space="preserve"> r.</w:t>
      </w:r>
    </w:p>
    <w:p w14:paraId="2B718B2E" w14:textId="77777777" w:rsidR="00FB0063" w:rsidRPr="0052358E" w:rsidRDefault="00FB0063">
      <w:pPr>
        <w:tabs>
          <w:tab w:val="clear" w:pos="3402"/>
        </w:tabs>
        <w:spacing w:after="160" w:line="259" w:lineRule="auto"/>
        <w:rPr>
          <w:rFonts w:ascii="Franklin Gothic Book" w:hAnsi="Franklin Gothic Book" w:cs="Arial"/>
          <w:sz w:val="22"/>
          <w:szCs w:val="22"/>
        </w:rPr>
      </w:pPr>
      <w:r w:rsidRPr="0052358E">
        <w:rPr>
          <w:rFonts w:ascii="Franklin Gothic Book" w:hAnsi="Franklin Gothic Book" w:cs="Arial"/>
          <w:sz w:val="22"/>
          <w:szCs w:val="22"/>
        </w:rPr>
        <w:br w:type="page"/>
      </w:r>
    </w:p>
    <w:p w14:paraId="3DF5317D" w14:textId="77777777" w:rsidR="00A01D1D" w:rsidRPr="0052358E" w:rsidRDefault="00A01D1D" w:rsidP="00A01D1D">
      <w:pPr>
        <w:spacing w:line="240" w:lineRule="auto"/>
        <w:jc w:val="center"/>
        <w:rPr>
          <w:rFonts w:ascii="Franklin Gothic Book" w:hAnsi="Franklin Gothic Book" w:cs="Arial"/>
          <w:sz w:val="22"/>
          <w:szCs w:val="22"/>
        </w:rPr>
      </w:pPr>
    </w:p>
    <w:p w14:paraId="027850B8" w14:textId="77777777" w:rsidR="00A01D1D" w:rsidRPr="0052358E" w:rsidRDefault="00A01D1D" w:rsidP="00A01D1D">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sidR="00BB6A6B" w:rsidRPr="0052358E">
        <w:rPr>
          <w:rFonts w:ascii="Franklin Gothic Book" w:hAnsi="Franklin Gothic Book" w:cs="Arial"/>
          <w:sz w:val="22"/>
          <w:szCs w:val="22"/>
        </w:rPr>
        <w:t>201</w:t>
      </w:r>
      <w:r w:rsidR="009B2529">
        <w:rPr>
          <w:rFonts w:ascii="Franklin Gothic Book" w:hAnsi="Franklin Gothic Book" w:cs="Arial"/>
          <w:sz w:val="22"/>
          <w:szCs w:val="22"/>
        </w:rPr>
        <w:t>9</w:t>
      </w:r>
      <w:r w:rsidR="00BB6A6B" w:rsidRPr="0052358E">
        <w:rPr>
          <w:rFonts w:ascii="Franklin Gothic Book" w:hAnsi="Franklin Gothic Book" w:cs="Arial"/>
          <w:sz w:val="22"/>
          <w:szCs w:val="22"/>
        </w:rPr>
        <w:t xml:space="preserve"> </w:t>
      </w:r>
      <w:r w:rsidRPr="0052358E">
        <w:rPr>
          <w:rFonts w:ascii="Franklin Gothic Book" w:hAnsi="Franklin Gothic Book" w:cs="Arial"/>
          <w:sz w:val="22"/>
          <w:szCs w:val="22"/>
        </w:rPr>
        <w:t xml:space="preserve">r. poz. </w:t>
      </w:r>
      <w:r w:rsidR="009B2529">
        <w:rPr>
          <w:rFonts w:ascii="Franklin Gothic Book" w:hAnsi="Franklin Gothic Book" w:cs="Arial"/>
          <w:sz w:val="22"/>
          <w:szCs w:val="22"/>
        </w:rPr>
        <w:t>1843</w:t>
      </w:r>
      <w:r w:rsidR="00BB6A6B" w:rsidRPr="0052358E">
        <w:rPr>
          <w:rFonts w:ascii="Franklin Gothic Book" w:hAnsi="Franklin Gothic Book" w:cs="Arial"/>
          <w:sz w:val="22"/>
          <w:szCs w:val="22"/>
        </w:rPr>
        <w:t xml:space="preserve"> </w:t>
      </w:r>
      <w:r w:rsidRPr="0052358E">
        <w:rPr>
          <w:rFonts w:ascii="Franklin Gothic Book" w:hAnsi="Franklin Gothic Book" w:cs="Arial"/>
          <w:sz w:val="22"/>
          <w:szCs w:val="22"/>
        </w:rPr>
        <w:t xml:space="preserve">ze zm.), przepisów </w:t>
      </w:r>
      <w:r w:rsidR="005D30DF" w:rsidRPr="0052358E">
        <w:rPr>
          <w:rFonts w:ascii="Franklin Gothic Book" w:hAnsi="Franklin Gothic Book" w:cs="Arial"/>
          <w:sz w:val="22"/>
          <w:szCs w:val="22"/>
        </w:rPr>
        <w:t>w</w:t>
      </w:r>
      <w:r w:rsidRPr="0052358E">
        <w:rPr>
          <w:rFonts w:ascii="Franklin Gothic Book" w:hAnsi="Franklin Gothic Book" w:cs="Arial"/>
          <w:sz w:val="22"/>
          <w:szCs w:val="22"/>
        </w:rPr>
        <w:t>ykonawczych wydanych na jej podstawie oraz niniejszej Specyfikacji Istotnych Warunków Zamówienia.</w:t>
      </w:r>
    </w:p>
    <w:p w14:paraId="5CBD612F" w14:textId="77777777" w:rsidR="00A01D1D" w:rsidRPr="0052358E" w:rsidRDefault="00A01D1D" w:rsidP="00A01D1D">
      <w:pPr>
        <w:spacing w:line="240" w:lineRule="auto"/>
        <w:jc w:val="center"/>
        <w:rPr>
          <w:rFonts w:ascii="Franklin Gothic Book" w:hAnsi="Franklin Gothic Book" w:cs="Arial"/>
          <w:sz w:val="22"/>
          <w:szCs w:val="22"/>
        </w:rPr>
      </w:pPr>
    </w:p>
    <w:p w14:paraId="684626B5" w14:textId="77777777" w:rsidR="00A01D1D" w:rsidRPr="0052358E" w:rsidRDefault="00A01D1D" w:rsidP="00A01D1D">
      <w:pPr>
        <w:spacing w:line="240" w:lineRule="auto"/>
        <w:jc w:val="center"/>
        <w:rPr>
          <w:rFonts w:ascii="Franklin Gothic Book" w:hAnsi="Franklin Gothic Book" w:cs="Arial"/>
          <w:sz w:val="22"/>
          <w:szCs w:val="22"/>
        </w:rPr>
      </w:pPr>
    </w:p>
    <w:p w14:paraId="6647EE67" w14:textId="77777777" w:rsidR="00A01D1D" w:rsidRPr="0052358E" w:rsidRDefault="00A01D1D" w:rsidP="00A01D1D">
      <w:pPr>
        <w:spacing w:line="240" w:lineRule="auto"/>
        <w:jc w:val="center"/>
        <w:rPr>
          <w:rFonts w:ascii="Franklin Gothic Book" w:hAnsi="Franklin Gothic Book" w:cs="Arial"/>
          <w:sz w:val="22"/>
          <w:szCs w:val="22"/>
        </w:rPr>
      </w:pPr>
    </w:p>
    <w:p w14:paraId="7091E0E6" w14:textId="77777777" w:rsidR="00A01D1D" w:rsidRPr="0052358E" w:rsidRDefault="00A01D1D" w:rsidP="00A01D1D">
      <w:pPr>
        <w:spacing w:line="240" w:lineRule="auto"/>
        <w:jc w:val="center"/>
        <w:rPr>
          <w:rFonts w:ascii="Franklin Gothic Book" w:hAnsi="Franklin Gothic Book" w:cs="Arial"/>
          <w:sz w:val="22"/>
          <w:szCs w:val="22"/>
        </w:rPr>
      </w:pPr>
    </w:p>
    <w:p w14:paraId="276DBE95" w14:textId="77777777" w:rsidR="00A01D1D" w:rsidRPr="0052358E" w:rsidRDefault="00A01D1D" w:rsidP="00A01D1D">
      <w:pPr>
        <w:spacing w:line="240" w:lineRule="auto"/>
        <w:jc w:val="center"/>
        <w:rPr>
          <w:rFonts w:ascii="Franklin Gothic Book" w:hAnsi="Franklin Gothic Book" w:cs="Arial"/>
          <w:sz w:val="22"/>
          <w:szCs w:val="22"/>
        </w:rPr>
      </w:pPr>
    </w:p>
    <w:p w14:paraId="38352AAD" w14:textId="77777777" w:rsidR="00A01D1D" w:rsidRPr="0052358E" w:rsidRDefault="00A01D1D" w:rsidP="00A01D1D">
      <w:pPr>
        <w:spacing w:line="240" w:lineRule="auto"/>
        <w:jc w:val="center"/>
        <w:rPr>
          <w:rFonts w:ascii="Franklin Gothic Book" w:hAnsi="Franklin Gothic Book" w:cs="Arial"/>
          <w:sz w:val="22"/>
          <w:szCs w:val="22"/>
        </w:rPr>
      </w:pPr>
    </w:p>
    <w:p w14:paraId="6AB312CD" w14:textId="77777777" w:rsidR="00A01D1D" w:rsidRPr="0052358E" w:rsidRDefault="00A01D1D" w:rsidP="00A01D1D">
      <w:pPr>
        <w:spacing w:line="240" w:lineRule="auto"/>
        <w:jc w:val="center"/>
        <w:rPr>
          <w:rFonts w:ascii="Franklin Gothic Book" w:hAnsi="Franklin Gothic Book" w:cs="Arial"/>
          <w:sz w:val="22"/>
          <w:szCs w:val="22"/>
        </w:rPr>
      </w:pPr>
    </w:p>
    <w:p w14:paraId="72E52826" w14:textId="77777777" w:rsidR="00A01D1D" w:rsidRPr="0052358E" w:rsidRDefault="00A01D1D" w:rsidP="00A01D1D">
      <w:pPr>
        <w:spacing w:line="240" w:lineRule="auto"/>
        <w:jc w:val="center"/>
        <w:rPr>
          <w:rFonts w:ascii="Franklin Gothic Book" w:hAnsi="Franklin Gothic Book" w:cs="Arial"/>
          <w:sz w:val="22"/>
          <w:szCs w:val="22"/>
        </w:rPr>
      </w:pPr>
    </w:p>
    <w:p w14:paraId="5C42264D" w14:textId="77777777" w:rsidR="00A01D1D" w:rsidRPr="0052358E" w:rsidRDefault="00A01D1D" w:rsidP="00A01D1D">
      <w:pPr>
        <w:spacing w:line="240" w:lineRule="auto"/>
        <w:jc w:val="center"/>
        <w:rPr>
          <w:rFonts w:ascii="Franklin Gothic Book" w:hAnsi="Franklin Gothic Book" w:cs="Arial"/>
          <w:sz w:val="22"/>
          <w:szCs w:val="22"/>
        </w:rPr>
      </w:pPr>
    </w:p>
    <w:p w14:paraId="70C43269" w14:textId="77777777" w:rsidR="00A01D1D" w:rsidRPr="0052358E" w:rsidRDefault="00A01D1D" w:rsidP="00A01D1D">
      <w:pPr>
        <w:spacing w:line="240" w:lineRule="auto"/>
        <w:jc w:val="center"/>
        <w:rPr>
          <w:rFonts w:ascii="Franklin Gothic Book" w:hAnsi="Franklin Gothic Book" w:cs="Arial"/>
          <w:sz w:val="22"/>
          <w:szCs w:val="22"/>
        </w:rPr>
      </w:pPr>
    </w:p>
    <w:p w14:paraId="31CEC933" w14:textId="77777777" w:rsidR="00A01D1D" w:rsidRPr="0052358E" w:rsidRDefault="00A01D1D" w:rsidP="00A01D1D">
      <w:pPr>
        <w:spacing w:line="240" w:lineRule="auto"/>
        <w:jc w:val="center"/>
        <w:rPr>
          <w:rFonts w:ascii="Franklin Gothic Book" w:hAnsi="Franklin Gothic Book" w:cs="Arial"/>
          <w:sz w:val="22"/>
          <w:szCs w:val="22"/>
        </w:rPr>
      </w:pPr>
    </w:p>
    <w:p w14:paraId="65098876" w14:textId="77777777" w:rsidR="00A01D1D" w:rsidRPr="0052358E" w:rsidRDefault="00A01D1D" w:rsidP="00A01D1D">
      <w:pPr>
        <w:spacing w:line="240" w:lineRule="auto"/>
        <w:jc w:val="center"/>
        <w:rPr>
          <w:rFonts w:ascii="Franklin Gothic Book" w:hAnsi="Franklin Gothic Book" w:cs="Arial"/>
          <w:sz w:val="22"/>
          <w:szCs w:val="22"/>
        </w:rPr>
      </w:pPr>
    </w:p>
    <w:p w14:paraId="39C4F607" w14:textId="77777777" w:rsidR="00A01D1D" w:rsidRPr="0052358E" w:rsidRDefault="00A01D1D" w:rsidP="00A01D1D">
      <w:pPr>
        <w:spacing w:line="240" w:lineRule="auto"/>
        <w:jc w:val="center"/>
        <w:rPr>
          <w:rFonts w:ascii="Franklin Gothic Book" w:hAnsi="Franklin Gothic Book" w:cs="Arial"/>
          <w:sz w:val="22"/>
          <w:szCs w:val="22"/>
        </w:rPr>
      </w:pPr>
    </w:p>
    <w:p w14:paraId="541F383E" w14:textId="77777777" w:rsidR="00A01D1D" w:rsidRPr="0052358E" w:rsidRDefault="00A01D1D" w:rsidP="00A01D1D">
      <w:pPr>
        <w:spacing w:line="240" w:lineRule="auto"/>
        <w:jc w:val="center"/>
        <w:rPr>
          <w:rFonts w:ascii="Franklin Gothic Book" w:hAnsi="Franklin Gothic Book" w:cs="Arial"/>
          <w:sz w:val="22"/>
          <w:szCs w:val="22"/>
        </w:rPr>
      </w:pPr>
    </w:p>
    <w:p w14:paraId="4CBD8A39" w14:textId="77777777" w:rsidR="00A01D1D" w:rsidRPr="0052358E" w:rsidRDefault="00A01D1D" w:rsidP="00A01D1D">
      <w:pPr>
        <w:spacing w:line="240" w:lineRule="auto"/>
        <w:jc w:val="center"/>
        <w:rPr>
          <w:rFonts w:ascii="Franklin Gothic Book" w:hAnsi="Franklin Gothic Book" w:cs="Arial"/>
          <w:sz w:val="22"/>
          <w:szCs w:val="22"/>
        </w:rPr>
      </w:pPr>
    </w:p>
    <w:p w14:paraId="1E6C9589" w14:textId="77777777" w:rsidR="00A01D1D" w:rsidRPr="0052358E" w:rsidRDefault="00A01D1D" w:rsidP="00A01D1D">
      <w:pPr>
        <w:spacing w:line="240" w:lineRule="auto"/>
        <w:jc w:val="center"/>
        <w:rPr>
          <w:rFonts w:ascii="Franklin Gothic Book" w:hAnsi="Franklin Gothic Book" w:cs="Arial"/>
          <w:sz w:val="22"/>
          <w:szCs w:val="22"/>
        </w:rPr>
      </w:pPr>
    </w:p>
    <w:p w14:paraId="46B160AA" w14:textId="77777777" w:rsidR="00A01D1D" w:rsidRPr="0052358E" w:rsidRDefault="00A01D1D" w:rsidP="00A01D1D">
      <w:pPr>
        <w:spacing w:line="240" w:lineRule="auto"/>
        <w:jc w:val="center"/>
        <w:rPr>
          <w:rFonts w:ascii="Franklin Gothic Book" w:hAnsi="Franklin Gothic Book" w:cs="Arial"/>
          <w:sz w:val="22"/>
          <w:szCs w:val="22"/>
        </w:rPr>
      </w:pPr>
    </w:p>
    <w:p w14:paraId="1DD646EE" w14:textId="77777777" w:rsidR="00A01D1D" w:rsidRPr="0052358E" w:rsidRDefault="00A01D1D" w:rsidP="00A01D1D">
      <w:pPr>
        <w:spacing w:line="240" w:lineRule="auto"/>
        <w:jc w:val="center"/>
        <w:rPr>
          <w:rFonts w:ascii="Franklin Gothic Book" w:hAnsi="Franklin Gothic Book" w:cs="Arial"/>
          <w:sz w:val="22"/>
          <w:szCs w:val="22"/>
        </w:rPr>
      </w:pPr>
    </w:p>
    <w:p w14:paraId="406BE4E3" w14:textId="77777777" w:rsidR="00A01D1D" w:rsidRPr="0052358E" w:rsidRDefault="00A01D1D" w:rsidP="00A01D1D">
      <w:pPr>
        <w:spacing w:line="240" w:lineRule="auto"/>
        <w:jc w:val="center"/>
        <w:rPr>
          <w:rFonts w:ascii="Franklin Gothic Book" w:hAnsi="Franklin Gothic Book" w:cs="Arial"/>
          <w:sz w:val="22"/>
          <w:szCs w:val="22"/>
        </w:rPr>
      </w:pPr>
    </w:p>
    <w:p w14:paraId="0638BCCC" w14:textId="77777777" w:rsidR="00A01D1D" w:rsidRPr="0052358E" w:rsidRDefault="00A01D1D" w:rsidP="00A01D1D">
      <w:pPr>
        <w:spacing w:line="240" w:lineRule="auto"/>
        <w:jc w:val="center"/>
        <w:rPr>
          <w:rFonts w:ascii="Franklin Gothic Book" w:hAnsi="Franklin Gothic Book" w:cs="Arial"/>
          <w:sz w:val="22"/>
          <w:szCs w:val="22"/>
        </w:rPr>
      </w:pPr>
    </w:p>
    <w:p w14:paraId="49AF99E7" w14:textId="77777777" w:rsidR="00A01D1D" w:rsidRPr="0052358E" w:rsidRDefault="00A01D1D" w:rsidP="00A01D1D">
      <w:pPr>
        <w:spacing w:line="240" w:lineRule="auto"/>
        <w:jc w:val="center"/>
        <w:rPr>
          <w:rFonts w:ascii="Franklin Gothic Book" w:hAnsi="Franklin Gothic Book" w:cs="Arial"/>
          <w:sz w:val="22"/>
          <w:szCs w:val="22"/>
        </w:rPr>
      </w:pPr>
    </w:p>
    <w:p w14:paraId="70B00ACE" w14:textId="77777777" w:rsidR="00A01D1D" w:rsidRPr="0052358E" w:rsidRDefault="00A01D1D" w:rsidP="00A01D1D">
      <w:pPr>
        <w:spacing w:line="240" w:lineRule="auto"/>
        <w:jc w:val="center"/>
        <w:rPr>
          <w:rFonts w:ascii="Franklin Gothic Book" w:hAnsi="Franklin Gothic Book" w:cs="Arial"/>
          <w:sz w:val="22"/>
          <w:szCs w:val="22"/>
        </w:rPr>
      </w:pPr>
    </w:p>
    <w:p w14:paraId="2C9B8383" w14:textId="77777777" w:rsidR="00A01D1D" w:rsidRPr="0052358E" w:rsidRDefault="00A01D1D" w:rsidP="00A01D1D">
      <w:pPr>
        <w:spacing w:line="240" w:lineRule="auto"/>
        <w:jc w:val="center"/>
        <w:rPr>
          <w:rFonts w:ascii="Franklin Gothic Book" w:hAnsi="Franklin Gothic Book" w:cs="Arial"/>
          <w:sz w:val="22"/>
          <w:szCs w:val="22"/>
        </w:rPr>
      </w:pPr>
    </w:p>
    <w:p w14:paraId="65110A09" w14:textId="77777777" w:rsidR="00A01D1D" w:rsidRDefault="00A01D1D" w:rsidP="00A01D1D">
      <w:pPr>
        <w:spacing w:line="240" w:lineRule="auto"/>
        <w:jc w:val="center"/>
        <w:rPr>
          <w:rFonts w:ascii="Franklin Gothic Book" w:hAnsi="Franklin Gothic Book" w:cs="Arial"/>
          <w:sz w:val="22"/>
          <w:szCs w:val="22"/>
        </w:rPr>
      </w:pPr>
    </w:p>
    <w:p w14:paraId="59BAE61E" w14:textId="77777777" w:rsidR="00033250" w:rsidRDefault="00033250" w:rsidP="00A01D1D">
      <w:pPr>
        <w:spacing w:line="240" w:lineRule="auto"/>
        <w:jc w:val="center"/>
        <w:rPr>
          <w:rFonts w:ascii="Franklin Gothic Book" w:hAnsi="Franklin Gothic Book" w:cs="Arial"/>
          <w:sz w:val="22"/>
          <w:szCs w:val="22"/>
        </w:rPr>
      </w:pPr>
    </w:p>
    <w:p w14:paraId="721AE77C" w14:textId="77777777" w:rsidR="00033250" w:rsidRDefault="00033250" w:rsidP="00A01D1D">
      <w:pPr>
        <w:spacing w:line="240" w:lineRule="auto"/>
        <w:jc w:val="center"/>
        <w:rPr>
          <w:rFonts w:ascii="Franklin Gothic Book" w:hAnsi="Franklin Gothic Book" w:cs="Arial"/>
          <w:sz w:val="22"/>
          <w:szCs w:val="22"/>
        </w:rPr>
      </w:pPr>
    </w:p>
    <w:p w14:paraId="0D2F710B" w14:textId="77777777" w:rsidR="00033250" w:rsidRDefault="00033250" w:rsidP="00A01D1D">
      <w:pPr>
        <w:spacing w:line="240" w:lineRule="auto"/>
        <w:jc w:val="center"/>
        <w:rPr>
          <w:rFonts w:ascii="Franklin Gothic Book" w:hAnsi="Franklin Gothic Book" w:cs="Arial"/>
          <w:sz w:val="22"/>
          <w:szCs w:val="22"/>
        </w:rPr>
      </w:pPr>
    </w:p>
    <w:p w14:paraId="7010632C" w14:textId="77777777" w:rsidR="00033250" w:rsidRDefault="00033250" w:rsidP="00A01D1D">
      <w:pPr>
        <w:spacing w:line="240" w:lineRule="auto"/>
        <w:jc w:val="center"/>
        <w:rPr>
          <w:rFonts w:ascii="Franklin Gothic Book" w:hAnsi="Franklin Gothic Book" w:cs="Arial"/>
          <w:sz w:val="22"/>
          <w:szCs w:val="22"/>
        </w:rPr>
      </w:pPr>
    </w:p>
    <w:p w14:paraId="3FB98752" w14:textId="77777777" w:rsidR="00033250" w:rsidRDefault="00033250" w:rsidP="00A01D1D">
      <w:pPr>
        <w:spacing w:line="240" w:lineRule="auto"/>
        <w:jc w:val="center"/>
        <w:rPr>
          <w:rFonts w:ascii="Franklin Gothic Book" w:hAnsi="Franklin Gothic Book" w:cs="Arial"/>
          <w:sz w:val="22"/>
          <w:szCs w:val="22"/>
        </w:rPr>
      </w:pPr>
    </w:p>
    <w:p w14:paraId="4B8923D7" w14:textId="77777777" w:rsidR="00033250" w:rsidRDefault="00033250" w:rsidP="00A01D1D">
      <w:pPr>
        <w:spacing w:line="240" w:lineRule="auto"/>
        <w:jc w:val="center"/>
        <w:rPr>
          <w:rFonts w:ascii="Franklin Gothic Book" w:hAnsi="Franklin Gothic Book" w:cs="Arial"/>
          <w:sz w:val="22"/>
          <w:szCs w:val="22"/>
        </w:rPr>
      </w:pPr>
    </w:p>
    <w:p w14:paraId="6730BAC8" w14:textId="77777777" w:rsidR="00033250" w:rsidRDefault="00033250" w:rsidP="00A01D1D">
      <w:pPr>
        <w:spacing w:line="240" w:lineRule="auto"/>
        <w:jc w:val="center"/>
        <w:rPr>
          <w:rFonts w:ascii="Franklin Gothic Book" w:hAnsi="Franklin Gothic Book" w:cs="Arial"/>
          <w:sz w:val="22"/>
          <w:szCs w:val="22"/>
        </w:rPr>
      </w:pPr>
    </w:p>
    <w:p w14:paraId="537A7607" w14:textId="77777777" w:rsidR="00A01D1D" w:rsidRPr="00C91AC6" w:rsidRDefault="00A01D1D" w:rsidP="00A01D1D">
      <w:pPr>
        <w:spacing w:line="240" w:lineRule="auto"/>
        <w:ind w:left="-142"/>
        <w:jc w:val="center"/>
        <w:rPr>
          <w:rFonts w:cs="Arial"/>
          <w:b/>
          <w:sz w:val="22"/>
          <w:szCs w:val="22"/>
        </w:rPr>
      </w:pPr>
      <w:r w:rsidRPr="00C91AC6">
        <w:rPr>
          <w:rFonts w:cs="Arial"/>
          <w:b/>
          <w:sz w:val="22"/>
          <w:szCs w:val="22"/>
        </w:rPr>
        <w:t>(SIWZ) zawiera:</w:t>
      </w:r>
    </w:p>
    <w:p w14:paraId="1C0ECF8C" w14:textId="77777777" w:rsidR="00A01D1D" w:rsidRPr="00C91AC6" w:rsidRDefault="00A01D1D" w:rsidP="00A01D1D">
      <w:pPr>
        <w:spacing w:line="240" w:lineRule="auto"/>
        <w:ind w:left="-142"/>
        <w:jc w:val="center"/>
        <w:rPr>
          <w:rFonts w:cs="Arial"/>
          <w:b/>
          <w:sz w:val="22"/>
          <w:szCs w:val="22"/>
        </w:rPr>
      </w:pPr>
    </w:p>
    <w:p w14:paraId="7F3D0200" w14:textId="77777777" w:rsidR="00A01D1D" w:rsidRPr="00C91AC6" w:rsidRDefault="00A01D1D" w:rsidP="00A01D1D">
      <w:pPr>
        <w:spacing w:line="240" w:lineRule="auto"/>
        <w:ind w:left="-142"/>
        <w:jc w:val="center"/>
        <w:rPr>
          <w:rFonts w:cs="Arial"/>
          <w:b/>
          <w:sz w:val="22"/>
          <w:szCs w:val="22"/>
        </w:rPr>
      </w:pPr>
    </w:p>
    <w:p w14:paraId="6282B987" w14:textId="77777777" w:rsidR="00A01D1D" w:rsidRPr="00C91AC6" w:rsidRDefault="00A01D1D" w:rsidP="00A01D1D">
      <w:pPr>
        <w:spacing w:line="240" w:lineRule="auto"/>
        <w:ind w:left="-142"/>
        <w:jc w:val="center"/>
        <w:rPr>
          <w:rFonts w:cs="Arial"/>
          <w:b/>
          <w:sz w:val="22"/>
          <w:szCs w:val="22"/>
        </w:rPr>
      </w:pPr>
    </w:p>
    <w:p w14:paraId="4C144FE0" w14:textId="77777777" w:rsidR="00A01D1D" w:rsidRPr="00C91AC6" w:rsidRDefault="00A01D1D" w:rsidP="00A01D1D">
      <w:pPr>
        <w:spacing w:line="240" w:lineRule="auto"/>
        <w:rPr>
          <w:rFonts w:cs="Arial"/>
          <w:sz w:val="22"/>
          <w:szCs w:val="22"/>
        </w:rPr>
      </w:pPr>
    </w:p>
    <w:p w14:paraId="42492A6D" w14:textId="77777777" w:rsidR="00A01D1D" w:rsidRPr="00C91AC6" w:rsidRDefault="00A01D1D" w:rsidP="00A01D1D">
      <w:pPr>
        <w:spacing w:after="120" w:line="240" w:lineRule="auto"/>
        <w:ind w:left="-142" w:firstLine="142"/>
        <w:rPr>
          <w:rFonts w:cs="Arial"/>
          <w:b/>
          <w:sz w:val="22"/>
          <w:szCs w:val="22"/>
        </w:rPr>
      </w:pPr>
      <w:r w:rsidRPr="00C91AC6">
        <w:rPr>
          <w:rFonts w:cs="Arial"/>
          <w:b/>
          <w:sz w:val="22"/>
          <w:szCs w:val="22"/>
        </w:rPr>
        <w:t>Część I. INSTRUKCJA DLA WYKONAWCÓW</w:t>
      </w:r>
    </w:p>
    <w:p w14:paraId="0BED8093" w14:textId="77777777" w:rsidR="00A01D1D" w:rsidRPr="00C91AC6" w:rsidRDefault="00A01D1D" w:rsidP="00A01D1D">
      <w:pPr>
        <w:spacing w:after="120" w:line="240" w:lineRule="auto"/>
        <w:ind w:left="-142" w:firstLine="142"/>
        <w:rPr>
          <w:rFonts w:cs="Arial"/>
          <w:b/>
          <w:sz w:val="22"/>
          <w:szCs w:val="22"/>
        </w:rPr>
      </w:pPr>
      <w:r w:rsidRPr="00C91AC6">
        <w:rPr>
          <w:rFonts w:cs="Arial"/>
          <w:b/>
          <w:sz w:val="22"/>
          <w:szCs w:val="22"/>
        </w:rPr>
        <w:t>Część II. ZAKRES RZECZOWY I TECHNICZNY</w:t>
      </w:r>
    </w:p>
    <w:p w14:paraId="316A4D3D" w14:textId="77777777" w:rsidR="00A01D1D" w:rsidRPr="00C91AC6" w:rsidRDefault="00A01D1D" w:rsidP="00A01D1D">
      <w:pPr>
        <w:spacing w:after="120" w:line="240" w:lineRule="auto"/>
        <w:ind w:left="-142" w:firstLine="142"/>
        <w:rPr>
          <w:rFonts w:cs="Arial"/>
          <w:b/>
          <w:sz w:val="22"/>
          <w:szCs w:val="22"/>
        </w:rPr>
      </w:pPr>
      <w:r w:rsidRPr="00C91AC6">
        <w:rPr>
          <w:rFonts w:cs="Arial"/>
          <w:b/>
          <w:sz w:val="22"/>
          <w:szCs w:val="22"/>
        </w:rPr>
        <w:t>Część III. WZÓR UMOWY</w:t>
      </w:r>
    </w:p>
    <w:p w14:paraId="5621DBB9" w14:textId="77777777" w:rsidR="00A01D1D" w:rsidRPr="0052358E" w:rsidRDefault="00A01D1D" w:rsidP="00A01D1D">
      <w:pPr>
        <w:spacing w:after="120" w:line="240" w:lineRule="auto"/>
        <w:ind w:left="-142" w:firstLine="142"/>
        <w:jc w:val="center"/>
        <w:rPr>
          <w:rFonts w:ascii="Franklin Gothic Book" w:hAnsi="Franklin Gothic Book" w:cs="Arial"/>
          <w:b/>
          <w:sz w:val="22"/>
          <w:szCs w:val="22"/>
        </w:rPr>
      </w:pPr>
    </w:p>
    <w:p w14:paraId="6BF73BBE" w14:textId="77777777" w:rsidR="00A01D1D" w:rsidRPr="0052358E" w:rsidRDefault="00A01D1D" w:rsidP="00A01D1D">
      <w:pPr>
        <w:spacing w:after="120" w:line="240" w:lineRule="auto"/>
        <w:ind w:left="-142" w:firstLine="142"/>
        <w:jc w:val="center"/>
        <w:rPr>
          <w:rFonts w:ascii="Franklin Gothic Book" w:hAnsi="Franklin Gothic Book" w:cs="Arial"/>
          <w:b/>
          <w:sz w:val="22"/>
          <w:szCs w:val="22"/>
        </w:rPr>
      </w:pPr>
    </w:p>
    <w:p w14:paraId="06BBEBAD" w14:textId="77777777" w:rsidR="00A01D1D" w:rsidRPr="0052358E" w:rsidRDefault="00A01D1D" w:rsidP="00A01D1D">
      <w:pPr>
        <w:spacing w:after="120" w:line="240" w:lineRule="auto"/>
        <w:jc w:val="center"/>
        <w:rPr>
          <w:rFonts w:ascii="Franklin Gothic Book" w:hAnsi="Franklin Gothic Book" w:cs="Arial"/>
          <w:b/>
          <w:sz w:val="22"/>
          <w:szCs w:val="22"/>
        </w:rPr>
      </w:pPr>
    </w:p>
    <w:p w14:paraId="724D04DE" w14:textId="77777777" w:rsidR="00A01D1D" w:rsidRPr="0052358E" w:rsidRDefault="00A01D1D" w:rsidP="00A01D1D">
      <w:pPr>
        <w:spacing w:line="240" w:lineRule="auto"/>
        <w:jc w:val="center"/>
        <w:rPr>
          <w:rFonts w:ascii="Franklin Gothic Book" w:hAnsi="Franklin Gothic Book" w:cs="Arial"/>
          <w:sz w:val="22"/>
          <w:szCs w:val="22"/>
        </w:rPr>
      </w:pPr>
    </w:p>
    <w:p w14:paraId="0FC09B42" w14:textId="77777777" w:rsidR="00A01D1D" w:rsidRPr="0052358E" w:rsidRDefault="00A01D1D" w:rsidP="00A01D1D">
      <w:pPr>
        <w:spacing w:line="240" w:lineRule="auto"/>
        <w:jc w:val="center"/>
        <w:rPr>
          <w:rFonts w:ascii="Franklin Gothic Book" w:hAnsi="Franklin Gothic Book" w:cs="Arial"/>
          <w:sz w:val="22"/>
          <w:szCs w:val="22"/>
        </w:rPr>
      </w:pPr>
    </w:p>
    <w:p w14:paraId="6B10E7F3" w14:textId="77777777" w:rsidR="00A01D1D" w:rsidRPr="0052358E" w:rsidRDefault="00A01D1D" w:rsidP="00A01D1D">
      <w:pPr>
        <w:spacing w:line="240" w:lineRule="auto"/>
        <w:jc w:val="center"/>
        <w:rPr>
          <w:rFonts w:ascii="Franklin Gothic Book" w:hAnsi="Franklin Gothic Book" w:cs="Arial"/>
          <w:sz w:val="22"/>
          <w:szCs w:val="22"/>
        </w:rPr>
      </w:pPr>
    </w:p>
    <w:p w14:paraId="029F3F3B" w14:textId="77777777" w:rsidR="00A01D1D" w:rsidRPr="0052358E" w:rsidRDefault="00A01D1D" w:rsidP="00A01D1D">
      <w:pPr>
        <w:spacing w:line="240" w:lineRule="auto"/>
        <w:jc w:val="center"/>
        <w:rPr>
          <w:rFonts w:ascii="Franklin Gothic Book" w:hAnsi="Franklin Gothic Book" w:cs="Arial"/>
          <w:sz w:val="22"/>
          <w:szCs w:val="22"/>
        </w:rPr>
      </w:pPr>
    </w:p>
    <w:p w14:paraId="324967EB" w14:textId="77777777" w:rsidR="00A01D1D" w:rsidRPr="0052358E" w:rsidRDefault="00A01D1D" w:rsidP="00A01D1D">
      <w:pPr>
        <w:spacing w:line="240" w:lineRule="auto"/>
        <w:jc w:val="center"/>
        <w:rPr>
          <w:rFonts w:ascii="Franklin Gothic Book" w:hAnsi="Franklin Gothic Book" w:cs="Arial"/>
          <w:sz w:val="22"/>
          <w:szCs w:val="22"/>
        </w:rPr>
      </w:pPr>
    </w:p>
    <w:p w14:paraId="45245FAA" w14:textId="77777777" w:rsidR="00A01D1D" w:rsidRPr="0052358E" w:rsidRDefault="00A01D1D" w:rsidP="00A01D1D">
      <w:pPr>
        <w:spacing w:line="240" w:lineRule="auto"/>
        <w:jc w:val="center"/>
        <w:rPr>
          <w:rFonts w:ascii="Franklin Gothic Book" w:hAnsi="Franklin Gothic Book" w:cs="Arial"/>
          <w:sz w:val="22"/>
          <w:szCs w:val="22"/>
        </w:rPr>
      </w:pPr>
    </w:p>
    <w:p w14:paraId="1F76DD91" w14:textId="77777777" w:rsidR="00A01D1D" w:rsidRPr="0052358E" w:rsidRDefault="00A01D1D" w:rsidP="00A01D1D">
      <w:pPr>
        <w:spacing w:line="240" w:lineRule="auto"/>
        <w:jc w:val="center"/>
        <w:rPr>
          <w:rFonts w:ascii="Franklin Gothic Book" w:hAnsi="Franklin Gothic Book" w:cs="Arial"/>
          <w:sz w:val="22"/>
          <w:szCs w:val="22"/>
        </w:rPr>
      </w:pPr>
    </w:p>
    <w:p w14:paraId="2E1ED13A" w14:textId="77777777" w:rsidR="00A01D1D" w:rsidRPr="0052358E" w:rsidRDefault="00A01D1D" w:rsidP="00A01D1D">
      <w:pPr>
        <w:spacing w:line="240" w:lineRule="auto"/>
        <w:jc w:val="center"/>
        <w:rPr>
          <w:rFonts w:ascii="Franklin Gothic Book" w:hAnsi="Franklin Gothic Book" w:cs="Arial"/>
          <w:sz w:val="22"/>
          <w:szCs w:val="22"/>
        </w:rPr>
      </w:pPr>
    </w:p>
    <w:p w14:paraId="6F4D77D5" w14:textId="77777777" w:rsidR="00A01D1D" w:rsidRPr="0052358E" w:rsidRDefault="00A01D1D" w:rsidP="00A01D1D">
      <w:pPr>
        <w:spacing w:line="240" w:lineRule="auto"/>
        <w:jc w:val="center"/>
        <w:rPr>
          <w:rFonts w:ascii="Franklin Gothic Book" w:hAnsi="Franklin Gothic Book" w:cs="Arial"/>
          <w:sz w:val="22"/>
          <w:szCs w:val="22"/>
        </w:rPr>
      </w:pPr>
    </w:p>
    <w:p w14:paraId="09FB1773" w14:textId="77777777" w:rsidR="00A01D1D" w:rsidRPr="0052358E" w:rsidRDefault="00A01D1D" w:rsidP="00A01D1D">
      <w:pPr>
        <w:spacing w:line="240" w:lineRule="auto"/>
        <w:jc w:val="center"/>
        <w:rPr>
          <w:rFonts w:ascii="Franklin Gothic Book" w:hAnsi="Franklin Gothic Book" w:cs="Arial"/>
          <w:sz w:val="22"/>
          <w:szCs w:val="22"/>
        </w:rPr>
      </w:pPr>
    </w:p>
    <w:p w14:paraId="00BF4E01" w14:textId="77777777" w:rsidR="00A01D1D" w:rsidRPr="0052358E" w:rsidRDefault="00A01D1D" w:rsidP="00A01D1D">
      <w:pPr>
        <w:spacing w:line="240" w:lineRule="auto"/>
        <w:jc w:val="center"/>
        <w:rPr>
          <w:rFonts w:ascii="Franklin Gothic Book" w:hAnsi="Franklin Gothic Book" w:cs="Arial"/>
          <w:sz w:val="22"/>
          <w:szCs w:val="22"/>
        </w:rPr>
      </w:pPr>
    </w:p>
    <w:p w14:paraId="46202AD2" w14:textId="77777777" w:rsidR="00A01D1D" w:rsidRPr="0052358E" w:rsidRDefault="00A01D1D" w:rsidP="00A01D1D">
      <w:pPr>
        <w:spacing w:line="240" w:lineRule="auto"/>
        <w:jc w:val="center"/>
        <w:rPr>
          <w:rFonts w:ascii="Franklin Gothic Book" w:hAnsi="Franklin Gothic Book" w:cs="Arial"/>
          <w:sz w:val="22"/>
          <w:szCs w:val="22"/>
        </w:rPr>
      </w:pPr>
    </w:p>
    <w:p w14:paraId="5B178571" w14:textId="77777777" w:rsidR="00A01D1D" w:rsidRPr="0052358E" w:rsidRDefault="00A01D1D" w:rsidP="00A01D1D">
      <w:pPr>
        <w:spacing w:line="240" w:lineRule="auto"/>
        <w:jc w:val="center"/>
        <w:rPr>
          <w:rFonts w:ascii="Franklin Gothic Book" w:hAnsi="Franklin Gothic Book" w:cs="Arial"/>
          <w:sz w:val="22"/>
          <w:szCs w:val="22"/>
        </w:rPr>
      </w:pPr>
    </w:p>
    <w:p w14:paraId="30672C79" w14:textId="77777777" w:rsidR="00A01D1D" w:rsidRPr="0052358E" w:rsidRDefault="00A01D1D" w:rsidP="00A01D1D">
      <w:pPr>
        <w:spacing w:line="240" w:lineRule="auto"/>
        <w:jc w:val="center"/>
        <w:rPr>
          <w:rFonts w:ascii="Franklin Gothic Book" w:hAnsi="Franklin Gothic Book" w:cs="Arial"/>
          <w:sz w:val="22"/>
          <w:szCs w:val="22"/>
        </w:rPr>
      </w:pPr>
    </w:p>
    <w:p w14:paraId="0121F16E" w14:textId="77777777" w:rsidR="00A01D1D" w:rsidRPr="0052358E" w:rsidRDefault="00A01D1D" w:rsidP="00A01D1D">
      <w:pPr>
        <w:spacing w:line="240" w:lineRule="auto"/>
        <w:jc w:val="center"/>
        <w:rPr>
          <w:rFonts w:ascii="Franklin Gothic Book" w:hAnsi="Franklin Gothic Book" w:cs="Arial"/>
          <w:sz w:val="22"/>
          <w:szCs w:val="22"/>
        </w:rPr>
      </w:pPr>
    </w:p>
    <w:p w14:paraId="0E37C9C7" w14:textId="77777777" w:rsidR="00A01D1D" w:rsidRPr="0052358E" w:rsidRDefault="00A01D1D" w:rsidP="00A01D1D">
      <w:pPr>
        <w:spacing w:line="240" w:lineRule="auto"/>
        <w:jc w:val="center"/>
        <w:rPr>
          <w:rFonts w:ascii="Franklin Gothic Book" w:hAnsi="Franklin Gothic Book" w:cs="Arial"/>
          <w:sz w:val="22"/>
          <w:szCs w:val="22"/>
        </w:rPr>
      </w:pPr>
    </w:p>
    <w:p w14:paraId="0D448F58" w14:textId="77777777" w:rsidR="00A01D1D" w:rsidRPr="0052358E" w:rsidRDefault="00A01D1D" w:rsidP="00A01D1D">
      <w:pPr>
        <w:spacing w:line="240" w:lineRule="auto"/>
        <w:jc w:val="center"/>
        <w:rPr>
          <w:rFonts w:ascii="Franklin Gothic Book" w:hAnsi="Franklin Gothic Book" w:cs="Arial"/>
          <w:sz w:val="22"/>
          <w:szCs w:val="22"/>
        </w:rPr>
      </w:pPr>
    </w:p>
    <w:p w14:paraId="1A3BDCDA" w14:textId="77777777" w:rsidR="00A01D1D" w:rsidRPr="0052358E" w:rsidRDefault="00A01D1D" w:rsidP="00A01D1D">
      <w:pPr>
        <w:spacing w:line="240" w:lineRule="auto"/>
        <w:jc w:val="center"/>
        <w:rPr>
          <w:rFonts w:ascii="Franklin Gothic Book" w:hAnsi="Franklin Gothic Book" w:cs="Arial"/>
          <w:sz w:val="22"/>
          <w:szCs w:val="22"/>
        </w:rPr>
      </w:pPr>
    </w:p>
    <w:p w14:paraId="05946A08" w14:textId="77777777" w:rsidR="00A01D1D" w:rsidRPr="0052358E" w:rsidRDefault="00A01D1D" w:rsidP="00A01D1D">
      <w:pPr>
        <w:spacing w:line="240" w:lineRule="auto"/>
        <w:jc w:val="center"/>
        <w:rPr>
          <w:rFonts w:ascii="Franklin Gothic Book" w:hAnsi="Franklin Gothic Book" w:cs="Arial"/>
          <w:sz w:val="22"/>
          <w:szCs w:val="22"/>
        </w:rPr>
      </w:pPr>
    </w:p>
    <w:p w14:paraId="29B47409" w14:textId="77777777" w:rsidR="00A01D1D" w:rsidRPr="0052358E" w:rsidRDefault="00A01D1D" w:rsidP="00A01D1D">
      <w:pPr>
        <w:spacing w:line="240" w:lineRule="auto"/>
        <w:jc w:val="center"/>
        <w:rPr>
          <w:rFonts w:ascii="Franklin Gothic Book" w:hAnsi="Franklin Gothic Book" w:cs="Arial"/>
          <w:sz w:val="22"/>
          <w:szCs w:val="22"/>
        </w:rPr>
      </w:pPr>
    </w:p>
    <w:p w14:paraId="0AD4452B" w14:textId="77777777" w:rsidR="00A01D1D" w:rsidRPr="0052358E" w:rsidRDefault="00A01D1D" w:rsidP="00A01D1D">
      <w:pPr>
        <w:spacing w:line="240" w:lineRule="auto"/>
        <w:jc w:val="center"/>
        <w:rPr>
          <w:rFonts w:ascii="Franklin Gothic Book" w:hAnsi="Franklin Gothic Book" w:cs="Arial"/>
          <w:sz w:val="22"/>
          <w:szCs w:val="22"/>
        </w:rPr>
      </w:pPr>
    </w:p>
    <w:p w14:paraId="0C6E2DD2" w14:textId="77777777" w:rsidR="00A01D1D" w:rsidRPr="0052358E" w:rsidRDefault="00A01D1D" w:rsidP="00A01D1D">
      <w:pPr>
        <w:spacing w:line="240" w:lineRule="auto"/>
        <w:jc w:val="center"/>
        <w:rPr>
          <w:rFonts w:ascii="Franklin Gothic Book" w:hAnsi="Franklin Gothic Book" w:cs="Arial"/>
          <w:sz w:val="22"/>
          <w:szCs w:val="22"/>
        </w:rPr>
      </w:pPr>
    </w:p>
    <w:p w14:paraId="79E08D0B" w14:textId="77777777" w:rsidR="00A01D1D" w:rsidRPr="0052358E" w:rsidRDefault="00A01D1D" w:rsidP="00A01D1D">
      <w:pPr>
        <w:spacing w:line="240" w:lineRule="auto"/>
        <w:jc w:val="center"/>
        <w:rPr>
          <w:rFonts w:ascii="Franklin Gothic Book" w:hAnsi="Franklin Gothic Book" w:cs="Arial"/>
          <w:sz w:val="22"/>
          <w:szCs w:val="22"/>
        </w:rPr>
      </w:pPr>
    </w:p>
    <w:p w14:paraId="368FC696" w14:textId="77777777" w:rsidR="00A01D1D" w:rsidRPr="0052358E" w:rsidRDefault="00A01D1D" w:rsidP="00A01D1D">
      <w:pPr>
        <w:spacing w:line="240" w:lineRule="auto"/>
        <w:jc w:val="center"/>
        <w:rPr>
          <w:rFonts w:ascii="Franklin Gothic Book" w:hAnsi="Franklin Gothic Book" w:cs="Arial"/>
          <w:sz w:val="22"/>
          <w:szCs w:val="22"/>
        </w:rPr>
      </w:pPr>
    </w:p>
    <w:p w14:paraId="44C233CC" w14:textId="77777777" w:rsidR="00A01D1D" w:rsidRPr="0052358E" w:rsidRDefault="00A01D1D" w:rsidP="00A01D1D">
      <w:pPr>
        <w:spacing w:line="240" w:lineRule="auto"/>
        <w:jc w:val="center"/>
        <w:rPr>
          <w:rFonts w:ascii="Franklin Gothic Book" w:hAnsi="Franklin Gothic Book" w:cs="Arial"/>
          <w:sz w:val="22"/>
          <w:szCs w:val="22"/>
        </w:rPr>
      </w:pPr>
    </w:p>
    <w:p w14:paraId="6949E1A3" w14:textId="77777777" w:rsidR="00A01D1D" w:rsidRPr="0052358E" w:rsidRDefault="00A01D1D" w:rsidP="00A01D1D">
      <w:pPr>
        <w:spacing w:line="240" w:lineRule="auto"/>
        <w:jc w:val="center"/>
        <w:rPr>
          <w:rFonts w:ascii="Franklin Gothic Book" w:hAnsi="Franklin Gothic Book" w:cs="Arial"/>
          <w:sz w:val="22"/>
          <w:szCs w:val="22"/>
        </w:rPr>
      </w:pPr>
    </w:p>
    <w:p w14:paraId="526223D3" w14:textId="77777777" w:rsidR="00A01D1D" w:rsidRPr="0052358E" w:rsidRDefault="00A01D1D" w:rsidP="00A01D1D">
      <w:pPr>
        <w:spacing w:line="240" w:lineRule="auto"/>
        <w:jc w:val="center"/>
        <w:rPr>
          <w:rFonts w:ascii="Franklin Gothic Book" w:hAnsi="Franklin Gothic Book" w:cs="Arial"/>
          <w:sz w:val="22"/>
          <w:szCs w:val="22"/>
        </w:rPr>
      </w:pPr>
    </w:p>
    <w:p w14:paraId="1A0527ED" w14:textId="77777777" w:rsidR="00A01D1D" w:rsidRPr="0052358E" w:rsidRDefault="00A01D1D" w:rsidP="00A01D1D">
      <w:pPr>
        <w:pStyle w:val="Nagwek1"/>
        <w:jc w:val="center"/>
        <w:rPr>
          <w:rFonts w:ascii="Franklin Gothic Book" w:hAnsi="Franklin Gothic Book" w:cs="Arial"/>
          <w:sz w:val="22"/>
          <w:szCs w:val="22"/>
        </w:rPr>
      </w:pPr>
      <w:bookmarkStart w:id="53" w:name="_Toc416771092"/>
      <w:r w:rsidRPr="0052358E">
        <w:rPr>
          <w:rFonts w:ascii="Franklin Gothic Book" w:hAnsi="Franklin Gothic Book" w:cs="Arial"/>
          <w:sz w:val="22"/>
          <w:szCs w:val="22"/>
        </w:rPr>
        <w:t>Część 1. INSTRUKCJA DLA WYKONAWCÓW</w:t>
      </w:r>
      <w:bookmarkEnd w:id="53"/>
    </w:p>
    <w:p w14:paraId="52D97382" w14:textId="77777777" w:rsidR="00A01D1D" w:rsidRPr="0052358E" w:rsidRDefault="00A01D1D" w:rsidP="00A01D1D">
      <w:pPr>
        <w:spacing w:line="240" w:lineRule="auto"/>
        <w:jc w:val="center"/>
        <w:rPr>
          <w:rFonts w:ascii="Franklin Gothic Book" w:hAnsi="Franklin Gothic Book" w:cs="Arial"/>
          <w:sz w:val="22"/>
          <w:szCs w:val="22"/>
        </w:rPr>
      </w:pPr>
    </w:p>
    <w:p w14:paraId="7B3115D8" w14:textId="77777777" w:rsidR="00A01D1D" w:rsidRPr="0052358E" w:rsidRDefault="00A01D1D" w:rsidP="00A01D1D">
      <w:pPr>
        <w:spacing w:line="240" w:lineRule="auto"/>
        <w:jc w:val="center"/>
        <w:rPr>
          <w:rFonts w:ascii="Franklin Gothic Book" w:hAnsi="Franklin Gothic Book" w:cs="Arial"/>
          <w:sz w:val="22"/>
          <w:szCs w:val="22"/>
        </w:rPr>
      </w:pPr>
    </w:p>
    <w:p w14:paraId="251FF495" w14:textId="77777777" w:rsidR="00A01D1D" w:rsidRPr="0052358E" w:rsidRDefault="00A01D1D" w:rsidP="00A01D1D">
      <w:pPr>
        <w:spacing w:line="240" w:lineRule="auto"/>
        <w:jc w:val="center"/>
        <w:rPr>
          <w:rFonts w:ascii="Franklin Gothic Book" w:hAnsi="Franklin Gothic Book" w:cs="Arial"/>
          <w:sz w:val="22"/>
          <w:szCs w:val="22"/>
        </w:rPr>
      </w:pPr>
    </w:p>
    <w:p w14:paraId="55F6CE5F" w14:textId="77777777" w:rsidR="00A01D1D" w:rsidRPr="0052358E" w:rsidRDefault="00A01D1D" w:rsidP="00A01D1D">
      <w:pPr>
        <w:spacing w:line="240" w:lineRule="auto"/>
        <w:jc w:val="center"/>
        <w:rPr>
          <w:rFonts w:ascii="Franklin Gothic Book" w:hAnsi="Franklin Gothic Book" w:cs="Arial"/>
          <w:sz w:val="22"/>
          <w:szCs w:val="22"/>
        </w:rPr>
      </w:pPr>
    </w:p>
    <w:p w14:paraId="7857EEF8" w14:textId="77777777" w:rsidR="00A01D1D" w:rsidRDefault="00A01D1D" w:rsidP="00A01D1D">
      <w:pPr>
        <w:spacing w:line="240" w:lineRule="auto"/>
        <w:jc w:val="center"/>
        <w:rPr>
          <w:rFonts w:ascii="Franklin Gothic Book" w:hAnsi="Franklin Gothic Book" w:cs="Arial"/>
          <w:sz w:val="22"/>
          <w:szCs w:val="22"/>
        </w:rPr>
      </w:pPr>
    </w:p>
    <w:p w14:paraId="6077A5D7" w14:textId="77777777" w:rsidR="00EB6073" w:rsidRDefault="00EB6073" w:rsidP="00A01D1D">
      <w:pPr>
        <w:spacing w:line="240" w:lineRule="auto"/>
        <w:jc w:val="center"/>
        <w:rPr>
          <w:rFonts w:ascii="Franklin Gothic Book" w:hAnsi="Franklin Gothic Book" w:cs="Arial"/>
          <w:sz w:val="22"/>
          <w:szCs w:val="22"/>
        </w:rPr>
      </w:pPr>
    </w:p>
    <w:p w14:paraId="69220BC9" w14:textId="77777777" w:rsidR="00EB6073" w:rsidRDefault="00EB6073" w:rsidP="00A01D1D">
      <w:pPr>
        <w:spacing w:line="240" w:lineRule="auto"/>
        <w:jc w:val="center"/>
        <w:rPr>
          <w:rFonts w:ascii="Franklin Gothic Book" w:hAnsi="Franklin Gothic Book" w:cs="Arial"/>
          <w:sz w:val="22"/>
          <w:szCs w:val="22"/>
        </w:rPr>
      </w:pPr>
    </w:p>
    <w:p w14:paraId="5A2B0053" w14:textId="77777777" w:rsidR="00EB6073" w:rsidRDefault="00EB6073" w:rsidP="00A01D1D">
      <w:pPr>
        <w:spacing w:line="240" w:lineRule="auto"/>
        <w:jc w:val="center"/>
        <w:rPr>
          <w:rFonts w:ascii="Franklin Gothic Book" w:hAnsi="Franklin Gothic Book" w:cs="Arial"/>
          <w:sz w:val="22"/>
          <w:szCs w:val="22"/>
        </w:rPr>
      </w:pPr>
    </w:p>
    <w:p w14:paraId="3EB855FB" w14:textId="77777777" w:rsidR="00EB6073" w:rsidRDefault="00EB6073" w:rsidP="00A01D1D">
      <w:pPr>
        <w:spacing w:line="240" w:lineRule="auto"/>
        <w:jc w:val="center"/>
        <w:rPr>
          <w:rFonts w:ascii="Franklin Gothic Book" w:hAnsi="Franklin Gothic Book" w:cs="Arial"/>
          <w:sz w:val="22"/>
          <w:szCs w:val="22"/>
        </w:rPr>
      </w:pPr>
    </w:p>
    <w:p w14:paraId="40C75241" w14:textId="77777777" w:rsidR="00EB6073" w:rsidRDefault="00EB6073" w:rsidP="00A01D1D">
      <w:pPr>
        <w:spacing w:line="240" w:lineRule="auto"/>
        <w:jc w:val="center"/>
        <w:rPr>
          <w:rFonts w:ascii="Franklin Gothic Book" w:hAnsi="Franklin Gothic Book" w:cs="Arial"/>
          <w:sz w:val="22"/>
          <w:szCs w:val="22"/>
        </w:rPr>
      </w:pPr>
    </w:p>
    <w:p w14:paraId="39AB59CF" w14:textId="77777777" w:rsidR="00EB6073" w:rsidRDefault="00EB6073" w:rsidP="00A01D1D">
      <w:pPr>
        <w:spacing w:line="240" w:lineRule="auto"/>
        <w:jc w:val="center"/>
        <w:rPr>
          <w:rFonts w:ascii="Franklin Gothic Book" w:hAnsi="Franklin Gothic Book" w:cs="Arial"/>
          <w:sz w:val="22"/>
          <w:szCs w:val="22"/>
        </w:rPr>
      </w:pPr>
    </w:p>
    <w:p w14:paraId="7DA13E00" w14:textId="77777777" w:rsidR="00EB6073" w:rsidRDefault="00EB6073" w:rsidP="00A01D1D">
      <w:pPr>
        <w:spacing w:line="240" w:lineRule="auto"/>
        <w:jc w:val="center"/>
        <w:rPr>
          <w:rFonts w:ascii="Franklin Gothic Book" w:hAnsi="Franklin Gothic Book" w:cs="Arial"/>
          <w:sz w:val="22"/>
          <w:szCs w:val="22"/>
        </w:rPr>
      </w:pPr>
    </w:p>
    <w:p w14:paraId="2DD4841B" w14:textId="77777777" w:rsidR="00EB6073" w:rsidRPr="0052358E" w:rsidRDefault="00EB6073" w:rsidP="00A01D1D">
      <w:pPr>
        <w:spacing w:line="240" w:lineRule="auto"/>
        <w:jc w:val="center"/>
        <w:rPr>
          <w:rFonts w:ascii="Franklin Gothic Book" w:hAnsi="Franklin Gothic Book" w:cs="Arial"/>
          <w:sz w:val="22"/>
          <w:szCs w:val="22"/>
        </w:rPr>
      </w:pPr>
    </w:p>
    <w:p w14:paraId="4CDCCE42" w14:textId="77777777" w:rsidR="00A01D1D" w:rsidRPr="0052358E" w:rsidRDefault="00A01D1D" w:rsidP="00A01D1D">
      <w:pPr>
        <w:spacing w:line="240" w:lineRule="auto"/>
        <w:jc w:val="center"/>
        <w:rPr>
          <w:rFonts w:ascii="Franklin Gothic Book" w:hAnsi="Franklin Gothic Book" w:cs="Arial"/>
          <w:sz w:val="22"/>
          <w:szCs w:val="22"/>
        </w:rPr>
      </w:pPr>
    </w:p>
    <w:p w14:paraId="4DE19AA2" w14:textId="77777777" w:rsidR="00A01D1D" w:rsidRPr="0052358E" w:rsidRDefault="00A01D1D" w:rsidP="00A01D1D">
      <w:pPr>
        <w:spacing w:line="240" w:lineRule="auto"/>
        <w:jc w:val="center"/>
        <w:rPr>
          <w:rFonts w:ascii="Franklin Gothic Book" w:hAnsi="Franklin Gothic Book" w:cs="Arial"/>
          <w:sz w:val="22"/>
          <w:szCs w:val="22"/>
        </w:rPr>
      </w:pPr>
    </w:p>
    <w:p w14:paraId="62F61ED4" w14:textId="77777777" w:rsidR="00A01D1D" w:rsidRPr="0052358E" w:rsidRDefault="00A01D1D" w:rsidP="00A01D1D">
      <w:pPr>
        <w:spacing w:line="240" w:lineRule="auto"/>
        <w:jc w:val="center"/>
        <w:rPr>
          <w:rFonts w:ascii="Franklin Gothic Book" w:hAnsi="Franklin Gothic Book" w:cs="Arial"/>
          <w:sz w:val="22"/>
          <w:szCs w:val="22"/>
        </w:rPr>
      </w:pPr>
    </w:p>
    <w:p w14:paraId="17098D06" w14:textId="77777777" w:rsidR="00A01D1D" w:rsidRPr="0052358E" w:rsidRDefault="00A01D1D" w:rsidP="00A01D1D">
      <w:pPr>
        <w:spacing w:line="240" w:lineRule="auto"/>
        <w:jc w:val="center"/>
        <w:rPr>
          <w:rFonts w:ascii="Franklin Gothic Book" w:hAnsi="Franklin Gothic Book" w:cs="Arial"/>
          <w:sz w:val="22"/>
          <w:szCs w:val="22"/>
        </w:rPr>
      </w:pPr>
    </w:p>
    <w:p w14:paraId="6473E922" w14:textId="77777777" w:rsidR="00A01D1D" w:rsidRPr="0052358E" w:rsidRDefault="00A01D1D" w:rsidP="00A01D1D">
      <w:pPr>
        <w:spacing w:line="240" w:lineRule="auto"/>
        <w:jc w:val="center"/>
        <w:rPr>
          <w:rFonts w:ascii="Franklin Gothic Book" w:hAnsi="Franklin Gothic Book" w:cs="Arial"/>
          <w:sz w:val="22"/>
          <w:szCs w:val="22"/>
        </w:rPr>
      </w:pPr>
    </w:p>
    <w:p w14:paraId="4DC3A1E8" w14:textId="77777777" w:rsidR="00A01D1D" w:rsidRPr="0052358E" w:rsidRDefault="00A01D1D" w:rsidP="00A01D1D">
      <w:pPr>
        <w:pStyle w:val="Styl1"/>
        <w:rPr>
          <w:rFonts w:ascii="Franklin Gothic Book" w:hAnsi="Franklin Gothic Book"/>
          <w:sz w:val="22"/>
          <w:szCs w:val="22"/>
        </w:rPr>
      </w:pPr>
      <w:r w:rsidRPr="0052358E">
        <w:rPr>
          <w:rFonts w:ascii="Franklin Gothic Book" w:hAnsi="Franklin Gothic Book"/>
          <w:sz w:val="22"/>
          <w:szCs w:val="22"/>
        </w:rPr>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31"/>
        <w:gridCol w:w="6627"/>
      </w:tblGrid>
      <w:tr w:rsidR="00A01D1D" w:rsidRPr="0052358E" w14:paraId="62E6190D" w14:textId="77777777" w:rsidTr="00CC4F0C">
        <w:trPr>
          <w:trHeight w:val="2777"/>
        </w:trPr>
        <w:tc>
          <w:tcPr>
            <w:tcW w:w="993" w:type="dxa"/>
            <w:shd w:val="clear" w:color="auto" w:fill="DEEAF6"/>
            <w:tcMar>
              <w:left w:w="28" w:type="dxa"/>
              <w:right w:w="28" w:type="dxa"/>
            </w:tcMar>
            <w:vAlign w:val="center"/>
          </w:tcPr>
          <w:p w14:paraId="652711F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26E995B7"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Zamawiający</w:t>
            </w:r>
          </w:p>
        </w:tc>
        <w:tc>
          <w:tcPr>
            <w:tcW w:w="231" w:type="dxa"/>
            <w:tcMar>
              <w:left w:w="28" w:type="dxa"/>
              <w:right w:w="28" w:type="dxa"/>
            </w:tcMar>
            <w:vAlign w:val="center"/>
          </w:tcPr>
          <w:p w14:paraId="6A21448D"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194FC279"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Enea Elektrownia Połaniec Spółka Akcyjna (skrót firmy: Enea</w:t>
            </w:r>
            <w:r w:rsidR="006A78AE">
              <w:rPr>
                <w:rFonts w:ascii="Franklin Gothic Book" w:hAnsi="Franklin Gothic Book" w:cs="Arial"/>
                <w:sz w:val="22"/>
                <w:szCs w:val="22"/>
              </w:rPr>
              <w:t xml:space="preserve"> Elektrownia</w:t>
            </w:r>
            <w:r w:rsidRPr="00AE36BC">
              <w:rPr>
                <w:rFonts w:ascii="Franklin Gothic Book" w:hAnsi="Franklin Gothic Book" w:cs="Arial"/>
                <w:sz w:val="22"/>
                <w:szCs w:val="22"/>
              </w:rPr>
              <w:t xml:space="preserve"> Połaniec S.A.) </w:t>
            </w:r>
          </w:p>
          <w:p w14:paraId="23E448FE" w14:textId="77777777" w:rsidR="00A01D1D" w:rsidRPr="00BD015A" w:rsidRDefault="00F318C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Siedziba: </w:t>
            </w:r>
            <w:r w:rsidR="00A01D1D" w:rsidRPr="00BD015A">
              <w:rPr>
                <w:rFonts w:ascii="Franklin Gothic Book" w:hAnsi="Franklin Gothic Book" w:cs="Arial"/>
                <w:sz w:val="22"/>
                <w:szCs w:val="22"/>
              </w:rPr>
              <w:t>Zawada 26,28-230 Połaniec, Polska</w:t>
            </w:r>
          </w:p>
          <w:p w14:paraId="07D0F21F" w14:textId="77777777" w:rsidR="00A01D1D" w:rsidRPr="00BD015A" w:rsidRDefault="00A01D1D" w:rsidP="003F1850">
            <w:pPr>
              <w:spacing w:line="240" w:lineRule="auto"/>
              <w:jc w:val="both"/>
              <w:rPr>
                <w:rFonts w:ascii="Franklin Gothic Book" w:hAnsi="Franklin Gothic Book" w:cs="Arial"/>
                <w:sz w:val="22"/>
                <w:szCs w:val="22"/>
              </w:rPr>
            </w:pPr>
            <w:r w:rsidRPr="00BD015A">
              <w:rPr>
                <w:rFonts w:ascii="Franklin Gothic Book" w:hAnsi="Franklin Gothic Book" w:cs="Arial"/>
                <w:sz w:val="22"/>
                <w:szCs w:val="22"/>
              </w:rPr>
              <w:t xml:space="preserve">NIP: 866-000-14-29, REGON: 830273037, </w:t>
            </w:r>
          </w:p>
          <w:p w14:paraId="75E54B6D" w14:textId="77777777" w:rsidR="00B623AB" w:rsidRPr="0011047D" w:rsidRDefault="00A01D1D" w:rsidP="003F1850">
            <w:pPr>
              <w:spacing w:line="240" w:lineRule="auto"/>
              <w:jc w:val="both"/>
              <w:rPr>
                <w:rFonts w:ascii="Franklin Gothic Book" w:hAnsi="Franklin Gothic Book"/>
                <w:sz w:val="22"/>
                <w:szCs w:val="22"/>
                <w:u w:val="single"/>
              </w:rPr>
            </w:pPr>
            <w:r w:rsidRPr="001E6D2A">
              <w:rPr>
                <w:rFonts w:ascii="Franklin Gothic Book" w:hAnsi="Franklin Gothic Book"/>
                <w:sz w:val="22"/>
                <w:szCs w:val="22"/>
                <w:u w:val="single"/>
              </w:rPr>
              <w:t>PKO BP numer</w:t>
            </w:r>
            <w:r w:rsidR="00B623AB" w:rsidRPr="001E6D2A">
              <w:rPr>
                <w:rFonts w:ascii="Franklin Gothic Book" w:hAnsi="Franklin Gothic Book"/>
                <w:sz w:val="22"/>
                <w:szCs w:val="22"/>
                <w:u w:val="single"/>
              </w:rPr>
              <w:t xml:space="preserve"> rachunku, na który na</w:t>
            </w:r>
            <w:r w:rsidR="00B623AB" w:rsidRPr="0011047D">
              <w:rPr>
                <w:rFonts w:ascii="Franklin Gothic Book" w:hAnsi="Franklin Gothic Book"/>
                <w:sz w:val="22"/>
                <w:szCs w:val="22"/>
                <w:u w:val="single"/>
              </w:rPr>
              <w:t>leży wpłacać wadium:</w:t>
            </w:r>
          </w:p>
          <w:p w14:paraId="788B8F54" w14:textId="77777777" w:rsidR="00A01D1D" w:rsidRPr="00D16468" w:rsidRDefault="00A01D1D" w:rsidP="003F1850">
            <w:pPr>
              <w:spacing w:line="240" w:lineRule="auto"/>
              <w:jc w:val="both"/>
              <w:rPr>
                <w:rFonts w:ascii="Franklin Gothic Book" w:hAnsi="Franklin Gothic Book" w:cs="Arial"/>
                <w:sz w:val="22"/>
                <w:szCs w:val="22"/>
                <w:lang w:val="de-DE"/>
              </w:rPr>
            </w:pPr>
            <w:r w:rsidRPr="00315010">
              <w:rPr>
                <w:rFonts w:ascii="Franklin Gothic Book" w:hAnsi="Franklin Gothic Book"/>
                <w:sz w:val="22"/>
                <w:szCs w:val="22"/>
                <w:u w:val="single"/>
              </w:rPr>
              <w:t xml:space="preserve"> </w:t>
            </w:r>
            <w:r w:rsidRPr="00D16468">
              <w:rPr>
                <w:rFonts w:ascii="Franklin Gothic Book" w:hAnsi="Franklin Gothic Book"/>
                <w:b/>
                <w:bCs/>
                <w:sz w:val="22"/>
                <w:szCs w:val="22"/>
                <w:u w:val="single"/>
                <w:lang w:val="de-DE"/>
              </w:rPr>
              <w:t>41 1020 1026 0000 1102 0296 1845</w:t>
            </w:r>
          </w:p>
          <w:p w14:paraId="1D0677BD" w14:textId="77777777" w:rsidR="00A01D1D" w:rsidRPr="00FD6DA6" w:rsidRDefault="00A01D1D" w:rsidP="003F1850">
            <w:pPr>
              <w:spacing w:line="240" w:lineRule="auto"/>
              <w:jc w:val="both"/>
              <w:rPr>
                <w:rFonts w:ascii="Franklin Gothic Book" w:hAnsi="Franklin Gothic Book" w:cs="Arial"/>
                <w:sz w:val="22"/>
                <w:szCs w:val="22"/>
                <w:lang w:val="de-DE"/>
              </w:rPr>
            </w:pPr>
            <w:r w:rsidRPr="00FD6DA6">
              <w:rPr>
                <w:rFonts w:ascii="Franklin Gothic Book" w:hAnsi="Franklin Gothic Book" w:cs="Arial"/>
                <w:sz w:val="22"/>
                <w:szCs w:val="22"/>
                <w:lang w:val="de-DE"/>
              </w:rPr>
              <w:t xml:space="preserve">tel.: (15) 865 62 80, </w:t>
            </w:r>
          </w:p>
          <w:p w14:paraId="1C2C48A2" w14:textId="77777777" w:rsidR="00A01D1D" w:rsidRPr="00FD6DA6" w:rsidRDefault="00A01D1D" w:rsidP="003F1850">
            <w:pPr>
              <w:spacing w:line="240" w:lineRule="auto"/>
              <w:jc w:val="both"/>
              <w:rPr>
                <w:rFonts w:ascii="Franklin Gothic Book" w:hAnsi="Franklin Gothic Book" w:cs="Arial"/>
                <w:sz w:val="22"/>
                <w:szCs w:val="22"/>
                <w:lang w:val="de-DE"/>
              </w:rPr>
            </w:pPr>
            <w:r w:rsidRPr="00FD6DA6">
              <w:rPr>
                <w:rFonts w:ascii="Franklin Gothic Book" w:hAnsi="Franklin Gothic Book" w:cs="Arial"/>
                <w:sz w:val="22"/>
                <w:szCs w:val="22"/>
                <w:lang w:val="de-DE"/>
              </w:rPr>
              <w:t xml:space="preserve">fax: (15) 865 66 88, </w:t>
            </w:r>
          </w:p>
          <w:p w14:paraId="69EB2074" w14:textId="77777777" w:rsidR="00A01D1D" w:rsidRPr="00AE36BC" w:rsidRDefault="00A01D1D" w:rsidP="003F1850">
            <w:pPr>
              <w:spacing w:line="240" w:lineRule="auto"/>
              <w:jc w:val="both"/>
              <w:rPr>
                <w:rFonts w:ascii="Franklin Gothic Book" w:hAnsi="Franklin Gothic Book" w:cs="Arial"/>
                <w:sz w:val="22"/>
                <w:szCs w:val="22"/>
                <w:lang w:val="de-DE"/>
              </w:rPr>
            </w:pPr>
            <w:r w:rsidRPr="003E58B4">
              <w:rPr>
                <w:rFonts w:ascii="Franklin Gothic Book" w:hAnsi="Franklin Gothic Book" w:cs="Arial"/>
                <w:sz w:val="22"/>
                <w:szCs w:val="22"/>
                <w:lang w:val="de-DE"/>
              </w:rPr>
              <w:t xml:space="preserve">adres internetowy: </w:t>
            </w:r>
            <w:hyperlink r:id="rId13" w:history="1">
              <w:r w:rsidRPr="00AE36BC">
                <w:rPr>
                  <w:rStyle w:val="Hipercze"/>
                  <w:rFonts w:ascii="Franklin Gothic Book" w:hAnsi="Franklin Gothic Book" w:cs="Arial"/>
                  <w:sz w:val="22"/>
                  <w:szCs w:val="22"/>
                  <w:lang w:val="de-DE"/>
                </w:rPr>
                <w:t>http://www.enea-polaniec.pl</w:t>
              </w:r>
            </w:hyperlink>
            <w:r w:rsidRPr="00AE36BC">
              <w:rPr>
                <w:rFonts w:ascii="Franklin Gothic Book" w:hAnsi="Franklin Gothic Book" w:cs="Arial"/>
                <w:sz w:val="22"/>
                <w:szCs w:val="22"/>
                <w:lang w:val="de-DE"/>
              </w:rPr>
              <w:t>,</w:t>
            </w:r>
          </w:p>
          <w:p w14:paraId="7C48E56B" w14:textId="77777777" w:rsidR="00A01D1D" w:rsidRPr="00BD015A"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wpisana do rejestru przedsiębiorców Krajowego Rejestru Sądowego </w:t>
            </w:r>
            <w:r w:rsidRPr="00BD015A">
              <w:rPr>
                <w:rFonts w:ascii="Franklin Gothic Book" w:hAnsi="Franklin Gothic Book" w:cs="Arial"/>
                <w:sz w:val="22"/>
                <w:szCs w:val="22"/>
              </w:rPr>
              <w:t xml:space="preserve">prowadzonego przez Sąd Rejonowy w Kielcach, X Wydział Gospodarczy Krajowego Rejestru Sądowego nr KRS: 0000053769, </w:t>
            </w:r>
          </w:p>
          <w:p w14:paraId="13962D90" w14:textId="77777777" w:rsidR="00A01D1D" w:rsidRPr="001E6D2A" w:rsidRDefault="00A01D1D" w:rsidP="003F1850">
            <w:pPr>
              <w:spacing w:line="240" w:lineRule="auto"/>
              <w:jc w:val="both"/>
              <w:rPr>
                <w:rFonts w:ascii="Franklin Gothic Book" w:hAnsi="Franklin Gothic Book" w:cs="Arial"/>
                <w:sz w:val="22"/>
                <w:szCs w:val="22"/>
              </w:rPr>
            </w:pPr>
            <w:r w:rsidRPr="001E6D2A">
              <w:rPr>
                <w:rFonts w:ascii="Franklin Gothic Book" w:hAnsi="Franklin Gothic Book" w:cs="Arial"/>
                <w:sz w:val="22"/>
                <w:szCs w:val="22"/>
              </w:rPr>
              <w:t>Kapitał zakładowy 713.500.000,00 PLN</w:t>
            </w:r>
          </w:p>
          <w:p w14:paraId="035EB22D" w14:textId="77777777" w:rsidR="00A01D1D" w:rsidRPr="0011047D" w:rsidRDefault="00A01D1D" w:rsidP="003F1850">
            <w:pPr>
              <w:spacing w:line="240" w:lineRule="auto"/>
              <w:jc w:val="both"/>
              <w:rPr>
                <w:rFonts w:ascii="Franklin Gothic Book" w:hAnsi="Franklin Gothic Book" w:cs="Arial"/>
                <w:b/>
                <w:sz w:val="22"/>
                <w:szCs w:val="22"/>
              </w:rPr>
            </w:pPr>
            <w:r w:rsidRPr="001E6D2A">
              <w:rPr>
                <w:rFonts w:ascii="Franklin Gothic Book" w:hAnsi="Franklin Gothic Book" w:cs="Arial"/>
                <w:sz w:val="22"/>
                <w:szCs w:val="22"/>
              </w:rPr>
              <w:t>Kapitał wpłacony 713.500.000,00 PLN</w:t>
            </w:r>
          </w:p>
        </w:tc>
      </w:tr>
      <w:tr w:rsidR="00A01D1D" w:rsidRPr="0052358E" w14:paraId="094A203B" w14:textId="77777777" w:rsidTr="00CC4F0C">
        <w:tc>
          <w:tcPr>
            <w:tcW w:w="993" w:type="dxa"/>
            <w:shd w:val="clear" w:color="auto" w:fill="DEEAF6"/>
            <w:tcMar>
              <w:left w:w="28" w:type="dxa"/>
              <w:right w:w="28" w:type="dxa"/>
            </w:tcMar>
            <w:vAlign w:val="center"/>
          </w:tcPr>
          <w:p w14:paraId="305BE41C"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504ADE96"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Specyfikacja Istotnych Warunków Zamówienia</w:t>
            </w:r>
          </w:p>
          <w:p w14:paraId="634A0738"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(SIWZ)</w:t>
            </w:r>
          </w:p>
        </w:tc>
        <w:tc>
          <w:tcPr>
            <w:tcW w:w="231" w:type="dxa"/>
            <w:tcMar>
              <w:left w:w="28" w:type="dxa"/>
              <w:right w:w="28" w:type="dxa"/>
            </w:tcMar>
            <w:vAlign w:val="center"/>
          </w:tcPr>
          <w:p w14:paraId="2A03CA4F"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p w14:paraId="6E74FFCE" w14:textId="77777777" w:rsidR="00A01D1D" w:rsidRPr="0052358E" w:rsidRDefault="00A01D1D" w:rsidP="003F1850">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19866A24"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zestawienie istotnych warunków obowiązujących: </w:t>
            </w:r>
          </w:p>
          <w:p w14:paraId="54A2948F" w14:textId="77777777" w:rsidR="00A01D1D" w:rsidRPr="00AE36BC" w:rsidRDefault="00A01D1D" w:rsidP="003F1850">
            <w:pPr>
              <w:spacing w:line="240" w:lineRule="auto"/>
              <w:ind w:left="252" w:hanging="240"/>
              <w:jc w:val="both"/>
              <w:rPr>
                <w:rFonts w:ascii="Franklin Gothic Book" w:hAnsi="Franklin Gothic Book" w:cs="Arial"/>
                <w:sz w:val="22"/>
                <w:szCs w:val="22"/>
              </w:rPr>
            </w:pPr>
            <w:r w:rsidRPr="00AE36BC">
              <w:rPr>
                <w:rFonts w:ascii="Franklin Gothic Book" w:hAnsi="Franklin Gothic Book" w:cs="Arial"/>
                <w:sz w:val="22"/>
                <w:szCs w:val="22"/>
              </w:rPr>
              <w:t>•</w:t>
            </w:r>
            <w:r w:rsidRPr="00AE36BC">
              <w:rPr>
                <w:rFonts w:ascii="Franklin Gothic Book" w:hAnsi="Franklin Gothic Book" w:cs="Arial"/>
                <w:sz w:val="22"/>
                <w:szCs w:val="22"/>
              </w:rPr>
              <w:tab/>
              <w:t>Wykonawcę przy przygotowywaniu i składaniu Oferty,</w:t>
            </w:r>
          </w:p>
          <w:p w14:paraId="7C2A159A" w14:textId="77777777" w:rsidR="00A01D1D" w:rsidRPr="00E95E47" w:rsidRDefault="00A01D1D" w:rsidP="006217D1">
            <w:pPr>
              <w:spacing w:line="240" w:lineRule="auto"/>
              <w:ind w:left="252" w:hanging="240"/>
              <w:jc w:val="both"/>
              <w:rPr>
                <w:rFonts w:ascii="Franklin Gothic Book" w:hAnsi="Franklin Gothic Book" w:cs="Arial"/>
                <w:iCs/>
                <w:sz w:val="22"/>
                <w:szCs w:val="22"/>
              </w:rPr>
            </w:pPr>
            <w:r w:rsidRPr="00BD015A">
              <w:rPr>
                <w:rFonts w:ascii="Franklin Gothic Book" w:hAnsi="Franklin Gothic Book" w:cs="Arial"/>
                <w:sz w:val="22"/>
                <w:szCs w:val="22"/>
              </w:rPr>
              <w:t>•</w:t>
            </w:r>
            <w:r w:rsidRPr="00BD015A">
              <w:rPr>
                <w:rFonts w:ascii="Franklin Gothic Book" w:hAnsi="Franklin Gothic Book" w:cs="Arial"/>
                <w:sz w:val="22"/>
                <w:szCs w:val="22"/>
              </w:rPr>
              <w:tab/>
              <w:t>Zamawiającego przy ocenie spełnienia przez Wykonawców warunków postępowania, oraz przy badaniu i ocenie Ofert i wyborze Wykonawc</w:t>
            </w:r>
            <w:r w:rsidR="00DC0EE4" w:rsidRPr="001E6D2A">
              <w:rPr>
                <w:rFonts w:ascii="Franklin Gothic Book" w:hAnsi="Franklin Gothic Book" w:cs="Arial"/>
                <w:sz w:val="22"/>
                <w:szCs w:val="22"/>
              </w:rPr>
              <w:t>ów</w:t>
            </w:r>
            <w:r w:rsidRPr="001E6D2A">
              <w:rPr>
                <w:rFonts w:ascii="Franklin Gothic Book" w:hAnsi="Franklin Gothic Book" w:cs="Arial"/>
                <w:sz w:val="22"/>
                <w:szCs w:val="22"/>
              </w:rPr>
              <w:t xml:space="preserve"> na </w:t>
            </w:r>
            <w:r w:rsidR="006217D1" w:rsidRPr="0011047D">
              <w:rPr>
                <w:rFonts w:ascii="Franklin Gothic Book" w:hAnsi="Franklin Gothic Book" w:cs="Arial"/>
                <w:iCs/>
                <w:sz w:val="22"/>
                <w:szCs w:val="22"/>
              </w:rPr>
              <w:t>„Utrzymanie i remonty urządzeń e</w:t>
            </w:r>
            <w:r w:rsidR="006217D1" w:rsidRPr="00315010">
              <w:rPr>
                <w:rFonts w:ascii="Franklin Gothic Book" w:hAnsi="Franklin Gothic Book" w:cs="Arial"/>
                <w:iCs/>
                <w:sz w:val="22"/>
                <w:szCs w:val="22"/>
              </w:rPr>
              <w:t xml:space="preserve">lektroenergetycznych w Enea </w:t>
            </w:r>
            <w:r w:rsidR="00EE5BAA">
              <w:rPr>
                <w:rFonts w:ascii="Franklin Gothic Book" w:hAnsi="Franklin Gothic Book" w:cs="Arial"/>
                <w:iCs/>
                <w:sz w:val="22"/>
                <w:szCs w:val="22"/>
              </w:rPr>
              <w:t xml:space="preserve">Elektrownia </w:t>
            </w:r>
            <w:r w:rsidR="006217D1" w:rsidRPr="00315010">
              <w:rPr>
                <w:rFonts w:ascii="Franklin Gothic Book" w:hAnsi="Franklin Gothic Book" w:cs="Arial"/>
                <w:iCs/>
                <w:sz w:val="22"/>
                <w:szCs w:val="22"/>
              </w:rPr>
              <w:t>Połaniec S.A.</w:t>
            </w:r>
            <w:r w:rsidR="006217D1" w:rsidRPr="00501AAB">
              <w:rPr>
                <w:rFonts w:ascii="Franklin Gothic Book" w:hAnsi="Franklin Gothic Book" w:cs="Arial"/>
                <w:iCs/>
                <w:sz w:val="22"/>
                <w:szCs w:val="22"/>
              </w:rPr>
              <w:t>”</w:t>
            </w:r>
            <w:r w:rsidR="00E407B6" w:rsidRPr="00FD6DA6">
              <w:rPr>
                <w:rFonts w:ascii="Franklin Gothic Book" w:hAnsi="Franklin Gothic Book" w:cs="Arial"/>
                <w:iCs/>
                <w:sz w:val="22"/>
                <w:szCs w:val="22"/>
              </w:rPr>
              <w:t>,</w:t>
            </w:r>
            <w:r w:rsidRPr="00FD6DA6">
              <w:rPr>
                <w:rFonts w:ascii="Franklin Gothic Book" w:hAnsi="Franklin Gothic Book" w:cs="Arial"/>
                <w:sz w:val="22"/>
                <w:szCs w:val="22"/>
              </w:rPr>
              <w:t xml:space="preserve"> któr</w:t>
            </w:r>
            <w:r w:rsidR="00DC0EE4" w:rsidRPr="003E58B4">
              <w:rPr>
                <w:rFonts w:ascii="Franklin Gothic Book" w:hAnsi="Franklin Gothic Book" w:cs="Arial"/>
                <w:sz w:val="22"/>
                <w:szCs w:val="22"/>
              </w:rPr>
              <w:t>ych</w:t>
            </w:r>
            <w:r w:rsidRPr="003E58B4">
              <w:rPr>
                <w:rFonts w:ascii="Franklin Gothic Book" w:hAnsi="Franklin Gothic Book" w:cs="Arial"/>
                <w:sz w:val="22"/>
                <w:szCs w:val="22"/>
              </w:rPr>
              <w:t xml:space="preserve"> Ofert</w:t>
            </w:r>
            <w:r w:rsidR="00DC0EE4" w:rsidRPr="003E58B4">
              <w:rPr>
                <w:rFonts w:ascii="Franklin Gothic Book" w:hAnsi="Franklin Gothic Book" w:cs="Arial"/>
                <w:sz w:val="22"/>
                <w:szCs w:val="22"/>
              </w:rPr>
              <w:t>y</w:t>
            </w:r>
            <w:r w:rsidRPr="00E95E47">
              <w:rPr>
                <w:rFonts w:ascii="Franklin Gothic Book" w:hAnsi="Franklin Gothic Book" w:cs="Arial"/>
                <w:sz w:val="22"/>
                <w:szCs w:val="22"/>
              </w:rPr>
              <w:t xml:space="preserve"> uznan</w:t>
            </w:r>
            <w:r w:rsidR="00DC0EE4" w:rsidRPr="00E95E47">
              <w:rPr>
                <w:rFonts w:ascii="Franklin Gothic Book" w:hAnsi="Franklin Gothic Book" w:cs="Arial"/>
                <w:sz w:val="22"/>
                <w:szCs w:val="22"/>
              </w:rPr>
              <w:t>e</w:t>
            </w:r>
            <w:r w:rsidRPr="00E95E47">
              <w:rPr>
                <w:rFonts w:ascii="Franklin Gothic Book" w:hAnsi="Franklin Gothic Book" w:cs="Arial"/>
                <w:sz w:val="22"/>
                <w:szCs w:val="22"/>
              </w:rPr>
              <w:t xml:space="preserve"> zostan</w:t>
            </w:r>
            <w:r w:rsidR="00DC0EE4" w:rsidRPr="00E95E47">
              <w:rPr>
                <w:rFonts w:ascii="Franklin Gothic Book" w:hAnsi="Franklin Gothic Book" w:cs="Arial"/>
                <w:sz w:val="22"/>
                <w:szCs w:val="22"/>
              </w:rPr>
              <w:t>ą</w:t>
            </w:r>
            <w:r w:rsidRPr="00E95E47">
              <w:rPr>
                <w:rFonts w:ascii="Franklin Gothic Book" w:hAnsi="Franklin Gothic Book" w:cs="Arial"/>
                <w:sz w:val="22"/>
                <w:szCs w:val="22"/>
              </w:rPr>
              <w:t xml:space="preserve"> za Ofert</w:t>
            </w:r>
            <w:r w:rsidR="00DC0EE4" w:rsidRPr="00E95E47">
              <w:rPr>
                <w:rFonts w:ascii="Franklin Gothic Book" w:hAnsi="Franklin Gothic Book" w:cs="Arial"/>
                <w:sz w:val="22"/>
                <w:szCs w:val="22"/>
              </w:rPr>
              <w:t>y</w:t>
            </w:r>
            <w:r w:rsidRPr="00E95E47">
              <w:rPr>
                <w:rFonts w:ascii="Franklin Gothic Book" w:hAnsi="Franklin Gothic Book" w:cs="Arial"/>
                <w:sz w:val="22"/>
                <w:szCs w:val="22"/>
              </w:rPr>
              <w:t xml:space="preserve"> najkorzystniejsz</w:t>
            </w:r>
            <w:r w:rsidR="00DC0EE4" w:rsidRPr="00E95E47">
              <w:rPr>
                <w:rFonts w:ascii="Franklin Gothic Book" w:hAnsi="Franklin Gothic Book" w:cs="Arial"/>
                <w:sz w:val="22"/>
                <w:szCs w:val="22"/>
              </w:rPr>
              <w:t>e</w:t>
            </w:r>
            <w:r w:rsidRPr="00E95E47">
              <w:rPr>
                <w:rFonts w:ascii="Franklin Gothic Book" w:hAnsi="Franklin Gothic Book" w:cs="Arial"/>
                <w:sz w:val="22"/>
                <w:szCs w:val="22"/>
              </w:rPr>
              <w:t>;</w:t>
            </w:r>
          </w:p>
          <w:p w14:paraId="758BA51C" w14:textId="152F4E35" w:rsidR="00BA3787" w:rsidRPr="00AE36BC" w:rsidRDefault="00BA3787" w:rsidP="003146F0">
            <w:pPr>
              <w:spacing w:line="240" w:lineRule="auto"/>
              <w:ind w:left="252" w:hanging="240"/>
              <w:jc w:val="both"/>
              <w:rPr>
                <w:rFonts w:ascii="Franklin Gothic Book" w:hAnsi="Franklin Gothic Book" w:cs="Arial"/>
                <w:sz w:val="22"/>
                <w:szCs w:val="22"/>
              </w:rPr>
            </w:pPr>
            <w:r w:rsidRPr="00E95E47">
              <w:rPr>
                <w:rFonts w:ascii="Franklin Gothic Book" w:hAnsi="Franklin Gothic Book" w:cs="Arial"/>
                <w:sz w:val="22"/>
                <w:szCs w:val="22"/>
              </w:rPr>
              <w:t xml:space="preserve">Adres internetowy, pod którym zamieszczono dokumentację </w:t>
            </w:r>
            <w:r w:rsidRPr="009D017C">
              <w:rPr>
                <w:rFonts w:ascii="Franklin Gothic Book" w:hAnsi="Franklin Gothic Book" w:cs="Arial"/>
                <w:sz w:val="22"/>
                <w:szCs w:val="22"/>
              </w:rPr>
              <w:t xml:space="preserve">postępowania w rozumieniu art. 2 pkt 7a Ustawy znajduje się pod </w:t>
            </w:r>
            <w:r w:rsidR="00EC2ACE" w:rsidRPr="009D017C">
              <w:rPr>
                <w:rFonts w:ascii="Franklin Gothic Book" w:hAnsi="Franklin Gothic Book" w:cs="Arial"/>
                <w:sz w:val="22"/>
                <w:szCs w:val="22"/>
              </w:rPr>
              <w:t>linkiem</w:t>
            </w:r>
            <w:r w:rsidR="009D017C">
              <w:rPr>
                <w:rFonts w:cs="Arial"/>
                <w:sz w:val="22"/>
                <w:szCs w:val="22"/>
              </w:rPr>
              <w:t xml:space="preserve"> </w:t>
            </w:r>
            <w:hyperlink r:id="rId14" w:history="1">
              <w:r w:rsidR="003146F0" w:rsidRPr="009D017C">
                <w:rPr>
                  <w:rFonts w:ascii="Franklin Gothic Book" w:hAnsi="Franklin Gothic Book" w:cs="Arial"/>
                  <w:color w:val="0000FF"/>
                  <w:sz w:val="22"/>
                  <w:szCs w:val="22"/>
                  <w:u w:val="single"/>
                </w:rPr>
                <w:t>https://aukcje.eb2b.com.pl</w:t>
              </w:r>
            </w:hyperlink>
            <w:r w:rsidR="003146F0">
              <w:rPr>
                <w:rFonts w:ascii="Franklin Gothic Book" w:hAnsi="Franklin Gothic Book" w:cs="Arial"/>
                <w:color w:val="0000FF"/>
                <w:sz w:val="22"/>
                <w:szCs w:val="22"/>
                <w:u w:val="single"/>
              </w:rPr>
              <w:t xml:space="preserve"> oraz dodatkowo </w:t>
            </w:r>
            <w:hyperlink r:id="rId15" w:history="1">
              <w:r w:rsidR="009D017C" w:rsidRPr="009D017C">
                <w:rPr>
                  <w:rFonts w:ascii="Franklin Gothic Book" w:hAnsi="Franklin Gothic Book" w:cs="Arial"/>
                  <w:color w:val="0000FF"/>
                  <w:sz w:val="22"/>
                  <w:szCs w:val="22"/>
                  <w:u w:val="single"/>
                </w:rPr>
                <w:t>https://www.enea.pl/bip/zamowienia/platforma-zakupowa</w:t>
              </w:r>
            </w:hyperlink>
            <w:r w:rsidR="009D017C" w:rsidRPr="009D017C">
              <w:rPr>
                <w:rFonts w:ascii="Franklin Gothic Book" w:hAnsi="Franklin Gothic Book" w:cs="Arial"/>
                <w:sz w:val="22"/>
                <w:szCs w:val="22"/>
              </w:rPr>
              <w:t xml:space="preserve"> </w:t>
            </w:r>
          </w:p>
        </w:tc>
      </w:tr>
      <w:tr w:rsidR="00A01D1D" w:rsidRPr="0052358E" w14:paraId="7A131253" w14:textId="77777777" w:rsidTr="00CC4F0C">
        <w:trPr>
          <w:trHeight w:val="860"/>
        </w:trPr>
        <w:tc>
          <w:tcPr>
            <w:tcW w:w="993" w:type="dxa"/>
            <w:shd w:val="clear" w:color="auto" w:fill="DEEAF6"/>
            <w:tcMar>
              <w:left w:w="28" w:type="dxa"/>
              <w:right w:w="28" w:type="dxa"/>
            </w:tcMar>
            <w:vAlign w:val="center"/>
          </w:tcPr>
          <w:p w14:paraId="7BC3310D"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0A3DB3B7"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Wykonawca</w:t>
            </w:r>
          </w:p>
        </w:tc>
        <w:tc>
          <w:tcPr>
            <w:tcW w:w="231" w:type="dxa"/>
            <w:tcMar>
              <w:left w:w="28" w:type="dxa"/>
              <w:right w:w="28" w:type="dxa"/>
            </w:tcMar>
            <w:vAlign w:val="center"/>
          </w:tcPr>
          <w:p w14:paraId="7C242DD9"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12FFCAC8" w14:textId="77777777" w:rsidR="00A01D1D" w:rsidRPr="00AE36BC"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E36BC">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52358E" w14:paraId="797445A5" w14:textId="77777777" w:rsidTr="00CC4F0C">
        <w:trPr>
          <w:trHeight w:val="679"/>
        </w:trPr>
        <w:tc>
          <w:tcPr>
            <w:tcW w:w="993" w:type="dxa"/>
            <w:shd w:val="clear" w:color="auto" w:fill="DEEAF6"/>
            <w:tcMar>
              <w:left w:w="28" w:type="dxa"/>
              <w:right w:w="28" w:type="dxa"/>
            </w:tcMar>
            <w:vAlign w:val="center"/>
          </w:tcPr>
          <w:p w14:paraId="48B2F8C8"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14FEE999"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Podwykonawca</w:t>
            </w:r>
          </w:p>
        </w:tc>
        <w:tc>
          <w:tcPr>
            <w:tcW w:w="231" w:type="dxa"/>
            <w:tcMar>
              <w:left w:w="28" w:type="dxa"/>
              <w:right w:w="28" w:type="dxa"/>
            </w:tcMar>
            <w:vAlign w:val="center"/>
          </w:tcPr>
          <w:p w14:paraId="12545D5D"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498E76E7" w14:textId="77777777" w:rsidR="00A01D1D" w:rsidRPr="00AE36BC"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E36BC">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52358E" w14:paraId="6C965AD0" w14:textId="77777777" w:rsidTr="00CC4F0C">
        <w:tc>
          <w:tcPr>
            <w:tcW w:w="993" w:type="dxa"/>
            <w:shd w:val="clear" w:color="auto" w:fill="DEEAF6"/>
            <w:tcMar>
              <w:left w:w="28" w:type="dxa"/>
              <w:right w:w="28" w:type="dxa"/>
            </w:tcMar>
            <w:vAlign w:val="center"/>
          </w:tcPr>
          <w:p w14:paraId="7CA0C0F3"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3E172DC7"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Oferta</w:t>
            </w:r>
          </w:p>
        </w:tc>
        <w:tc>
          <w:tcPr>
            <w:tcW w:w="231" w:type="dxa"/>
            <w:tcMar>
              <w:left w:w="28" w:type="dxa"/>
              <w:right w:w="28" w:type="dxa"/>
            </w:tcMar>
            <w:vAlign w:val="center"/>
          </w:tcPr>
          <w:p w14:paraId="1A43FCBE"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3D43C982" w14:textId="20B6F7E4" w:rsidR="00A01D1D" w:rsidRPr="00991D42" w:rsidRDefault="00A01D1D" w:rsidP="00EC0B6B">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oznacza ofertę zawierającą cenę, składaną w ramach przetargu nieograniczonego przez Wykonawcę na </w:t>
            </w:r>
            <w:r w:rsidR="00EC0B6B" w:rsidRPr="00AE36BC">
              <w:rPr>
                <w:rFonts w:ascii="Franklin Gothic Book" w:hAnsi="Franklin Gothic Book" w:cs="Arial"/>
                <w:sz w:val="22"/>
                <w:szCs w:val="22"/>
              </w:rPr>
              <w:t xml:space="preserve">„Utrzymanie i remonty urządzeń elektroenergetycznych w Enea </w:t>
            </w:r>
            <w:r w:rsidR="00EE5BAA">
              <w:rPr>
                <w:rFonts w:ascii="Franklin Gothic Book" w:hAnsi="Franklin Gothic Book" w:cs="Arial"/>
                <w:sz w:val="22"/>
                <w:szCs w:val="22"/>
              </w:rPr>
              <w:t xml:space="preserve">Elektrownia </w:t>
            </w:r>
            <w:r w:rsidR="00EC0B6B" w:rsidRPr="00AE36BC">
              <w:rPr>
                <w:rFonts w:ascii="Franklin Gothic Book" w:hAnsi="Franklin Gothic Book" w:cs="Arial"/>
                <w:sz w:val="22"/>
                <w:szCs w:val="22"/>
              </w:rPr>
              <w:t>Połaniec S.A.</w:t>
            </w:r>
            <w:r w:rsidR="00EC0B6B" w:rsidRPr="001E6D2A">
              <w:rPr>
                <w:rFonts w:ascii="Franklin Gothic Book" w:hAnsi="Franklin Gothic Book" w:cs="Arial"/>
                <w:sz w:val="22"/>
                <w:szCs w:val="22"/>
              </w:rPr>
              <w:t>”</w:t>
            </w:r>
            <w:r w:rsidR="00E407B6" w:rsidRPr="0011047D">
              <w:rPr>
                <w:rFonts w:ascii="Franklin Gothic Book" w:hAnsi="Franklin Gothic Book" w:cs="Arial"/>
                <w:sz w:val="22"/>
                <w:szCs w:val="22"/>
              </w:rPr>
              <w:t xml:space="preserve">, </w:t>
            </w:r>
            <w:r w:rsidR="009454E7" w:rsidRPr="00315010" w:rsidDel="003F1DA9">
              <w:rPr>
                <w:rFonts w:ascii="Franklin Gothic Book" w:hAnsi="Franklin Gothic Book" w:cs="Arial"/>
                <w:sz w:val="22"/>
                <w:szCs w:val="22"/>
              </w:rPr>
              <w:t xml:space="preserve"> </w:t>
            </w:r>
          </w:p>
        </w:tc>
      </w:tr>
      <w:tr w:rsidR="0023075C" w:rsidRPr="0052358E" w14:paraId="2B442F8D" w14:textId="77777777" w:rsidTr="00CC4F0C">
        <w:tc>
          <w:tcPr>
            <w:tcW w:w="993" w:type="dxa"/>
            <w:shd w:val="clear" w:color="auto" w:fill="DEEAF6"/>
            <w:tcMar>
              <w:left w:w="28" w:type="dxa"/>
              <w:right w:w="28" w:type="dxa"/>
            </w:tcMar>
            <w:vAlign w:val="center"/>
          </w:tcPr>
          <w:p w14:paraId="5F26CE8E" w14:textId="77777777" w:rsidR="0023075C" w:rsidRPr="0052358E"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6ECEF420" w14:textId="77777777" w:rsidR="0023075C" w:rsidRPr="0052358E" w:rsidRDefault="0023075C" w:rsidP="0023075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JEDZ</w:t>
            </w:r>
          </w:p>
        </w:tc>
        <w:tc>
          <w:tcPr>
            <w:tcW w:w="231" w:type="dxa"/>
            <w:tcMar>
              <w:left w:w="28" w:type="dxa"/>
              <w:right w:w="28" w:type="dxa"/>
            </w:tcMar>
            <w:vAlign w:val="center"/>
          </w:tcPr>
          <w:p w14:paraId="147867F6" w14:textId="77777777" w:rsidR="0023075C" w:rsidRPr="0052358E" w:rsidRDefault="0023075C" w:rsidP="0023075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6A39176A" w14:textId="77777777" w:rsidR="0023075C" w:rsidRPr="00AE36BC" w:rsidRDefault="0023075C" w:rsidP="0023075C">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52358E" w14:paraId="3D0F5954" w14:textId="77777777" w:rsidTr="00CC4F0C">
        <w:tc>
          <w:tcPr>
            <w:tcW w:w="993" w:type="dxa"/>
            <w:shd w:val="clear" w:color="auto" w:fill="DEEAF6"/>
            <w:tcMar>
              <w:left w:w="28" w:type="dxa"/>
              <w:right w:w="28" w:type="dxa"/>
            </w:tcMar>
            <w:vAlign w:val="center"/>
          </w:tcPr>
          <w:p w14:paraId="71E0F93B"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5EC6316F"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Przedmiot Zamówienia</w:t>
            </w:r>
          </w:p>
        </w:tc>
        <w:tc>
          <w:tcPr>
            <w:tcW w:w="231" w:type="dxa"/>
            <w:tcMar>
              <w:left w:w="28" w:type="dxa"/>
              <w:right w:w="28" w:type="dxa"/>
            </w:tcMar>
            <w:vAlign w:val="center"/>
          </w:tcPr>
          <w:p w14:paraId="746369D4"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24DFE98C" w14:textId="77777777" w:rsidR="00A01D1D" w:rsidRPr="00AE36BC" w:rsidRDefault="00D26EE4" w:rsidP="00D26EE4">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„Utrzymanie i remonty urządzeń elektroenergetycznych w Enea </w:t>
            </w:r>
            <w:r w:rsidR="009C48DD">
              <w:rPr>
                <w:rFonts w:ascii="Franklin Gothic Book" w:hAnsi="Franklin Gothic Book" w:cs="Arial"/>
                <w:sz w:val="22"/>
                <w:szCs w:val="22"/>
              </w:rPr>
              <w:t xml:space="preserve">Elektrownia </w:t>
            </w:r>
            <w:r w:rsidRPr="00AE36BC">
              <w:rPr>
                <w:rFonts w:ascii="Franklin Gothic Book" w:hAnsi="Franklin Gothic Book" w:cs="Arial"/>
                <w:sz w:val="22"/>
                <w:szCs w:val="22"/>
              </w:rPr>
              <w:t>Połaniec S.A.”</w:t>
            </w:r>
            <w:r w:rsidR="00E407B6" w:rsidRPr="00AE36BC">
              <w:rPr>
                <w:rFonts w:ascii="Franklin Gothic Book" w:hAnsi="Franklin Gothic Book" w:cs="Arial"/>
                <w:sz w:val="22"/>
                <w:szCs w:val="22"/>
              </w:rPr>
              <w:t>,</w:t>
            </w:r>
          </w:p>
        </w:tc>
      </w:tr>
      <w:tr w:rsidR="00A01D1D" w:rsidRPr="0052358E" w14:paraId="40282C23" w14:textId="77777777" w:rsidTr="00CC4F0C">
        <w:tc>
          <w:tcPr>
            <w:tcW w:w="993" w:type="dxa"/>
            <w:shd w:val="clear" w:color="auto" w:fill="DEEAF6"/>
            <w:tcMar>
              <w:left w:w="28" w:type="dxa"/>
              <w:right w:w="28" w:type="dxa"/>
            </w:tcMar>
            <w:vAlign w:val="center"/>
          </w:tcPr>
          <w:p w14:paraId="10E2D192"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688E90A6"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Usługi</w:t>
            </w:r>
          </w:p>
        </w:tc>
        <w:tc>
          <w:tcPr>
            <w:tcW w:w="231" w:type="dxa"/>
            <w:tcMar>
              <w:left w:w="28" w:type="dxa"/>
              <w:right w:w="28" w:type="dxa"/>
            </w:tcMar>
            <w:vAlign w:val="center"/>
          </w:tcPr>
          <w:p w14:paraId="40501C80"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5C623F6D"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należy przez to rozumieć wszelkie świadczenia, których przedmiotem nie są roboty budowlane lub dostawy; </w:t>
            </w:r>
          </w:p>
        </w:tc>
      </w:tr>
      <w:tr w:rsidR="00A01D1D" w:rsidRPr="0052358E" w14:paraId="2925CB79" w14:textId="77777777" w:rsidTr="00CC4F0C">
        <w:trPr>
          <w:trHeight w:hRule="exact" w:val="1039"/>
        </w:trPr>
        <w:tc>
          <w:tcPr>
            <w:tcW w:w="993" w:type="dxa"/>
            <w:shd w:val="clear" w:color="auto" w:fill="DEEAF6"/>
            <w:tcMar>
              <w:left w:w="28" w:type="dxa"/>
              <w:right w:w="28" w:type="dxa"/>
            </w:tcMar>
            <w:vAlign w:val="center"/>
          </w:tcPr>
          <w:p w14:paraId="60321800"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CCF974E"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Dostawy</w:t>
            </w:r>
          </w:p>
        </w:tc>
        <w:tc>
          <w:tcPr>
            <w:tcW w:w="231" w:type="dxa"/>
            <w:tcMar>
              <w:left w:w="28" w:type="dxa"/>
              <w:right w:w="28" w:type="dxa"/>
            </w:tcMar>
            <w:vAlign w:val="center"/>
          </w:tcPr>
          <w:p w14:paraId="42EC8D56"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07F6FBC8"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52358E" w14:paraId="39F42C09" w14:textId="77777777" w:rsidTr="00CC4F0C">
        <w:tc>
          <w:tcPr>
            <w:tcW w:w="993" w:type="dxa"/>
            <w:shd w:val="clear" w:color="auto" w:fill="DEEAF6"/>
            <w:tcMar>
              <w:left w:w="28" w:type="dxa"/>
              <w:right w:w="28" w:type="dxa"/>
            </w:tcMar>
            <w:vAlign w:val="center"/>
          </w:tcPr>
          <w:p w14:paraId="29FBB40E"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3837416C"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Oferta Najkorzystniejsza</w:t>
            </w:r>
          </w:p>
        </w:tc>
        <w:tc>
          <w:tcPr>
            <w:tcW w:w="231" w:type="dxa"/>
            <w:tcMar>
              <w:left w:w="28" w:type="dxa"/>
              <w:right w:w="28" w:type="dxa"/>
            </w:tcMar>
            <w:vAlign w:val="center"/>
          </w:tcPr>
          <w:p w14:paraId="3AD598E3"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2F570F56" w14:textId="77777777" w:rsidR="00A01D1D" w:rsidRPr="00AE36BC" w:rsidRDefault="00A01D1D" w:rsidP="00874FF4">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zgodnie z art. 2 pkt. 5 Ustawy z dnia 29 stycznia 2004r. - Prawo zamówień publicznych (</w:t>
            </w:r>
            <w:r w:rsidRPr="00AE36BC">
              <w:rPr>
                <w:rFonts w:ascii="Franklin Gothic Book" w:hAnsi="Franklin Gothic Book" w:cs="Arial"/>
                <w:bCs/>
                <w:sz w:val="22"/>
                <w:szCs w:val="22"/>
              </w:rPr>
              <w:t>Dz. U. z 201</w:t>
            </w:r>
            <w:r w:rsidR="00874FF4">
              <w:rPr>
                <w:rFonts w:ascii="Franklin Gothic Book" w:hAnsi="Franklin Gothic Book" w:cs="Arial"/>
                <w:bCs/>
                <w:sz w:val="22"/>
                <w:szCs w:val="22"/>
              </w:rPr>
              <w:t>9</w:t>
            </w:r>
            <w:r w:rsidRPr="00AE36BC">
              <w:rPr>
                <w:rFonts w:ascii="Franklin Gothic Book" w:hAnsi="Franklin Gothic Book" w:cs="Arial"/>
                <w:bCs/>
                <w:sz w:val="22"/>
                <w:szCs w:val="22"/>
              </w:rPr>
              <w:t xml:space="preserve">r. poz. </w:t>
            </w:r>
            <w:r w:rsidR="00874FF4">
              <w:rPr>
                <w:rFonts w:ascii="Franklin Gothic Book" w:hAnsi="Franklin Gothic Book" w:cs="Arial"/>
                <w:bCs/>
                <w:sz w:val="22"/>
                <w:szCs w:val="22"/>
              </w:rPr>
              <w:t>1843</w:t>
            </w:r>
            <w:r w:rsidRPr="00AE36BC">
              <w:rPr>
                <w:rFonts w:ascii="Franklin Gothic Book" w:hAnsi="Franklin Gothic Book" w:cs="Arial"/>
                <w:bCs/>
                <w:sz w:val="22"/>
                <w:szCs w:val="22"/>
              </w:rPr>
              <w:t xml:space="preserve">; ze zm.), </w:t>
            </w:r>
            <w:r w:rsidRPr="00AE36BC">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52358E" w14:paraId="156FC780" w14:textId="77777777" w:rsidTr="00CC4F0C">
        <w:tc>
          <w:tcPr>
            <w:tcW w:w="993" w:type="dxa"/>
            <w:shd w:val="clear" w:color="auto" w:fill="DEEAF6"/>
            <w:tcMar>
              <w:left w:w="28" w:type="dxa"/>
              <w:right w:w="28" w:type="dxa"/>
            </w:tcMar>
            <w:vAlign w:val="center"/>
          </w:tcPr>
          <w:p w14:paraId="674A2E48" w14:textId="77777777" w:rsidR="00EC25B7" w:rsidRPr="0052358E"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23DE7845" w14:textId="77777777" w:rsidR="00EC25B7" w:rsidRPr="00FE6967" w:rsidRDefault="00EC25B7" w:rsidP="003F1850">
            <w:pPr>
              <w:spacing w:line="240" w:lineRule="auto"/>
              <w:rPr>
                <w:rFonts w:ascii="Franklin Gothic Book" w:hAnsi="Franklin Gothic Book" w:cs="Arial"/>
                <w:b/>
                <w:sz w:val="20"/>
              </w:rPr>
            </w:pPr>
            <w:r w:rsidRPr="00FE6967">
              <w:rPr>
                <w:rFonts w:ascii="Franklin Gothic Book" w:hAnsi="Franklin Gothic Book" w:cs="Arial"/>
                <w:b/>
                <w:sz w:val="20"/>
              </w:rPr>
              <w:t>Aukcja elektroniczna</w:t>
            </w:r>
          </w:p>
        </w:tc>
        <w:tc>
          <w:tcPr>
            <w:tcW w:w="231" w:type="dxa"/>
            <w:tcMar>
              <w:left w:w="28" w:type="dxa"/>
              <w:right w:w="28" w:type="dxa"/>
            </w:tcMar>
            <w:vAlign w:val="center"/>
          </w:tcPr>
          <w:p w14:paraId="28B8A910" w14:textId="77777777" w:rsidR="00EC25B7" w:rsidRPr="00FE6967" w:rsidRDefault="00EC25B7" w:rsidP="003F1850">
            <w:pPr>
              <w:spacing w:line="240" w:lineRule="auto"/>
              <w:jc w:val="both"/>
              <w:rPr>
                <w:rFonts w:ascii="Franklin Gothic Book" w:hAnsi="Franklin Gothic Book" w:cs="Arial"/>
                <w:sz w:val="20"/>
              </w:rPr>
            </w:pPr>
          </w:p>
        </w:tc>
        <w:tc>
          <w:tcPr>
            <w:tcW w:w="6627" w:type="dxa"/>
            <w:tcMar>
              <w:left w:w="28" w:type="dxa"/>
              <w:right w:w="28" w:type="dxa"/>
            </w:tcMar>
            <w:vAlign w:val="center"/>
          </w:tcPr>
          <w:p w14:paraId="4F3A94EA" w14:textId="77777777" w:rsidR="00EC25B7" w:rsidRPr="00AE36BC" w:rsidRDefault="00EC25B7" w:rsidP="00EC25B7">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etap postępowania stosowany w przetargu nieograniczonym</w:t>
            </w:r>
            <w:r w:rsidR="009B2DB2" w:rsidRPr="00AE36BC">
              <w:rPr>
                <w:rFonts w:ascii="Franklin Gothic Book" w:hAnsi="Franklin Gothic Book" w:cs="Arial"/>
                <w:sz w:val="22"/>
                <w:szCs w:val="22"/>
              </w:rPr>
              <w:t>,</w:t>
            </w:r>
            <w:r w:rsidRPr="00AE36BC">
              <w:rPr>
                <w:rFonts w:ascii="Franklin Gothic Book" w:hAnsi="Franklin Gothic Book" w:cs="Arial"/>
                <w:sz w:val="22"/>
                <w:szCs w:val="22"/>
              </w:rPr>
              <w:t xml:space="preserve"> po dokonaniu oceny ofert w celu wyboru najkorzystniejszej oferty, jeżeli Zamawiający przewidział t</w:t>
            </w:r>
            <w:r w:rsidR="009B2DB2" w:rsidRPr="00AE36BC">
              <w:rPr>
                <w:rFonts w:ascii="Franklin Gothic Book" w:hAnsi="Franklin Gothic Book" w:cs="Arial"/>
                <w:sz w:val="22"/>
                <w:szCs w:val="22"/>
              </w:rPr>
              <w:t>aką możliwość</w:t>
            </w:r>
            <w:r w:rsidRPr="00AE36BC">
              <w:rPr>
                <w:rFonts w:ascii="Franklin Gothic Book" w:hAnsi="Franklin Gothic Book" w:cs="Arial"/>
                <w:sz w:val="22"/>
                <w:szCs w:val="22"/>
              </w:rPr>
              <w:t xml:space="preserve"> w ogłoszeniu o zamówieniu:</w:t>
            </w:r>
          </w:p>
        </w:tc>
      </w:tr>
      <w:tr w:rsidR="00A01D1D" w:rsidRPr="0052358E" w14:paraId="129EFFE7" w14:textId="77777777" w:rsidTr="00CC4F0C">
        <w:tc>
          <w:tcPr>
            <w:tcW w:w="993" w:type="dxa"/>
            <w:shd w:val="clear" w:color="auto" w:fill="DEEAF6"/>
            <w:tcMar>
              <w:left w:w="28" w:type="dxa"/>
              <w:right w:w="28" w:type="dxa"/>
            </w:tcMar>
            <w:vAlign w:val="center"/>
          </w:tcPr>
          <w:p w14:paraId="7C4541F4"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08002049"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Umowa</w:t>
            </w:r>
          </w:p>
        </w:tc>
        <w:tc>
          <w:tcPr>
            <w:tcW w:w="231" w:type="dxa"/>
            <w:tcMar>
              <w:left w:w="28" w:type="dxa"/>
              <w:right w:w="28" w:type="dxa"/>
            </w:tcMar>
            <w:vAlign w:val="center"/>
          </w:tcPr>
          <w:p w14:paraId="07E340B4"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3435E500"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52358E" w14:paraId="7FA52398" w14:textId="77777777" w:rsidTr="00CC4F0C">
        <w:tc>
          <w:tcPr>
            <w:tcW w:w="993" w:type="dxa"/>
            <w:shd w:val="clear" w:color="auto" w:fill="DEEAF6"/>
            <w:tcMar>
              <w:left w:w="28" w:type="dxa"/>
              <w:right w:w="28" w:type="dxa"/>
            </w:tcMar>
            <w:vAlign w:val="center"/>
          </w:tcPr>
          <w:p w14:paraId="78CBFEA8"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44F566A5"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Umowa o podwykonawstwo</w:t>
            </w:r>
          </w:p>
        </w:tc>
        <w:tc>
          <w:tcPr>
            <w:tcW w:w="231" w:type="dxa"/>
            <w:tcMar>
              <w:left w:w="28" w:type="dxa"/>
              <w:right w:w="28" w:type="dxa"/>
            </w:tcMar>
            <w:vAlign w:val="center"/>
          </w:tcPr>
          <w:p w14:paraId="156FAC46" w14:textId="77777777" w:rsidR="00A01D1D" w:rsidRPr="00FE6967" w:rsidRDefault="00A01D1D" w:rsidP="003F1850">
            <w:pPr>
              <w:spacing w:line="240" w:lineRule="auto"/>
              <w:jc w:val="both"/>
              <w:rPr>
                <w:rFonts w:ascii="Franklin Gothic Book" w:hAnsi="Franklin Gothic Book" w:cs="Arial"/>
                <w:sz w:val="20"/>
              </w:rPr>
            </w:pPr>
          </w:p>
        </w:tc>
        <w:tc>
          <w:tcPr>
            <w:tcW w:w="6627" w:type="dxa"/>
            <w:tcMar>
              <w:left w:w="28" w:type="dxa"/>
              <w:right w:w="28" w:type="dxa"/>
            </w:tcMar>
            <w:vAlign w:val="center"/>
          </w:tcPr>
          <w:p w14:paraId="7830B538"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52358E" w14:paraId="7FCB4D81" w14:textId="77777777" w:rsidTr="00CC4F0C">
        <w:trPr>
          <w:trHeight w:val="407"/>
        </w:trPr>
        <w:tc>
          <w:tcPr>
            <w:tcW w:w="993" w:type="dxa"/>
            <w:shd w:val="clear" w:color="auto" w:fill="DEEAF6"/>
            <w:tcMar>
              <w:left w:w="28" w:type="dxa"/>
              <w:right w:w="28" w:type="dxa"/>
            </w:tcMar>
            <w:vAlign w:val="center"/>
          </w:tcPr>
          <w:p w14:paraId="7D5380F7"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07878296"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Strony przetargu</w:t>
            </w:r>
          </w:p>
        </w:tc>
        <w:tc>
          <w:tcPr>
            <w:tcW w:w="231" w:type="dxa"/>
            <w:tcMar>
              <w:left w:w="28" w:type="dxa"/>
              <w:right w:w="28" w:type="dxa"/>
            </w:tcMar>
            <w:vAlign w:val="center"/>
          </w:tcPr>
          <w:p w14:paraId="74A97BE5"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2503045E"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Zamawiający i Wykonawca;</w:t>
            </w:r>
          </w:p>
        </w:tc>
      </w:tr>
      <w:tr w:rsidR="00A01D1D" w:rsidRPr="0052358E" w14:paraId="6BCD8AB3" w14:textId="77777777" w:rsidTr="00CC4F0C">
        <w:tc>
          <w:tcPr>
            <w:tcW w:w="993" w:type="dxa"/>
            <w:shd w:val="clear" w:color="auto" w:fill="DEEAF6"/>
            <w:tcMar>
              <w:left w:w="28" w:type="dxa"/>
              <w:right w:w="28" w:type="dxa"/>
            </w:tcMar>
            <w:vAlign w:val="center"/>
          </w:tcPr>
          <w:p w14:paraId="35695961"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2596C079"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Komisja Przetargowa</w:t>
            </w:r>
          </w:p>
        </w:tc>
        <w:tc>
          <w:tcPr>
            <w:tcW w:w="231" w:type="dxa"/>
            <w:tcMar>
              <w:left w:w="28" w:type="dxa"/>
              <w:right w:w="28" w:type="dxa"/>
            </w:tcMar>
            <w:vAlign w:val="center"/>
          </w:tcPr>
          <w:p w14:paraId="23629A74"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18CC2C55"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zespół powołany Uchwałą Kierownika Zamawiającego do przygotowania i przeprowadzenia postępowania </w:t>
            </w:r>
            <w:r w:rsidRPr="00AE36BC">
              <w:rPr>
                <w:rFonts w:ascii="Franklin Gothic Book" w:hAnsi="Franklin Gothic Book"/>
                <w:sz w:val="22"/>
                <w:szCs w:val="22"/>
              </w:rPr>
              <w:t xml:space="preserve">o udzieleniu zamówienia publicznego na </w:t>
            </w:r>
            <w:r w:rsidRPr="00AE36BC">
              <w:rPr>
                <w:rFonts w:ascii="Franklin Gothic Book" w:hAnsi="Franklin Gothic Book" w:cs="Arial"/>
                <w:sz w:val="22"/>
                <w:szCs w:val="22"/>
              </w:rPr>
              <w:t>Przedmiot Zamówienia</w:t>
            </w:r>
          </w:p>
        </w:tc>
      </w:tr>
      <w:tr w:rsidR="00A01D1D" w:rsidRPr="0052358E" w14:paraId="540A4290" w14:textId="77777777" w:rsidTr="00CC4F0C">
        <w:tc>
          <w:tcPr>
            <w:tcW w:w="993" w:type="dxa"/>
            <w:shd w:val="clear" w:color="auto" w:fill="DEEAF6"/>
            <w:tcMar>
              <w:left w:w="28" w:type="dxa"/>
              <w:right w:w="28" w:type="dxa"/>
            </w:tcMar>
            <w:vAlign w:val="center"/>
          </w:tcPr>
          <w:p w14:paraId="474EDC5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3768551E"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Ustawa</w:t>
            </w:r>
          </w:p>
        </w:tc>
        <w:tc>
          <w:tcPr>
            <w:tcW w:w="231" w:type="dxa"/>
            <w:tcMar>
              <w:left w:w="28" w:type="dxa"/>
              <w:right w:w="28" w:type="dxa"/>
            </w:tcMar>
            <w:vAlign w:val="center"/>
          </w:tcPr>
          <w:p w14:paraId="3896335F"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753D8452" w14:textId="77777777" w:rsidR="00A01D1D" w:rsidRPr="00AE36BC" w:rsidRDefault="00EC2ACE" w:rsidP="00874FF4">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Ustawa z dnia 29 stycznia 2004r. - Prawo zamówień publicznych (</w:t>
            </w:r>
            <w:r w:rsidR="00874FF4">
              <w:rPr>
                <w:rFonts w:ascii="Franklin Gothic Book" w:hAnsi="Franklin Gothic Book" w:cs="Arial"/>
                <w:bCs/>
                <w:sz w:val="22"/>
                <w:szCs w:val="22"/>
              </w:rPr>
              <w:t>Dz. U. z 2019</w:t>
            </w:r>
            <w:r w:rsidRPr="00AE36BC">
              <w:rPr>
                <w:rFonts w:ascii="Franklin Gothic Book" w:hAnsi="Franklin Gothic Book" w:cs="Arial"/>
                <w:bCs/>
                <w:sz w:val="22"/>
                <w:szCs w:val="22"/>
              </w:rPr>
              <w:t xml:space="preserve"> r. poz. </w:t>
            </w:r>
            <w:r w:rsidR="00874FF4">
              <w:rPr>
                <w:rFonts w:ascii="Franklin Gothic Book" w:hAnsi="Franklin Gothic Book" w:cs="Arial"/>
                <w:bCs/>
                <w:sz w:val="22"/>
                <w:szCs w:val="22"/>
              </w:rPr>
              <w:t>1843</w:t>
            </w:r>
            <w:r w:rsidRPr="00AE36BC">
              <w:rPr>
                <w:rFonts w:ascii="Franklin Gothic Book" w:hAnsi="Franklin Gothic Book" w:cs="Arial"/>
                <w:bCs/>
                <w:sz w:val="22"/>
                <w:szCs w:val="22"/>
              </w:rPr>
              <w:t>; ze zm.)</w:t>
            </w:r>
            <w:r w:rsidRPr="00AE36BC">
              <w:rPr>
                <w:rFonts w:ascii="Franklin Gothic Book" w:hAnsi="Franklin Gothic Book" w:cs="Arial"/>
                <w:sz w:val="22"/>
                <w:szCs w:val="22"/>
              </w:rPr>
              <w:t>;</w:t>
            </w:r>
          </w:p>
        </w:tc>
      </w:tr>
      <w:tr w:rsidR="006A5D8C" w:rsidRPr="0052358E" w14:paraId="115FD273" w14:textId="77777777" w:rsidTr="00CC4F0C">
        <w:tc>
          <w:tcPr>
            <w:tcW w:w="993" w:type="dxa"/>
            <w:shd w:val="clear" w:color="auto" w:fill="DEEAF6"/>
            <w:tcMar>
              <w:left w:w="28" w:type="dxa"/>
              <w:right w:w="28" w:type="dxa"/>
            </w:tcMar>
            <w:vAlign w:val="center"/>
          </w:tcPr>
          <w:p w14:paraId="28A8630F" w14:textId="77777777" w:rsidR="006A5D8C" w:rsidRPr="0052358E"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5EECFAA2" w14:textId="77777777" w:rsidR="006A5D8C" w:rsidRPr="00FE6967" w:rsidRDefault="006A5D8C" w:rsidP="003F1850">
            <w:pPr>
              <w:spacing w:line="240" w:lineRule="auto"/>
              <w:rPr>
                <w:rFonts w:ascii="Franklin Gothic Book" w:hAnsi="Franklin Gothic Book" w:cs="Arial"/>
                <w:b/>
                <w:sz w:val="20"/>
              </w:rPr>
            </w:pPr>
            <w:r w:rsidRPr="00FE6967">
              <w:rPr>
                <w:rFonts w:ascii="Franklin Gothic Book" w:hAnsi="Franklin Gothic Book" w:cs="Arial"/>
                <w:b/>
                <w:sz w:val="20"/>
              </w:rPr>
              <w:t>KC</w:t>
            </w:r>
          </w:p>
        </w:tc>
        <w:tc>
          <w:tcPr>
            <w:tcW w:w="231" w:type="dxa"/>
            <w:tcMar>
              <w:left w:w="28" w:type="dxa"/>
              <w:right w:w="28" w:type="dxa"/>
            </w:tcMar>
            <w:vAlign w:val="center"/>
          </w:tcPr>
          <w:p w14:paraId="4457FDEE" w14:textId="77777777" w:rsidR="006A5D8C" w:rsidRPr="00FE6967" w:rsidRDefault="006A5D8C"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7EB56E92" w14:textId="77777777" w:rsidR="006A5D8C" w:rsidRPr="00AE36BC" w:rsidRDefault="006A5D8C" w:rsidP="004B6C56">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Ustawa z dnia 23 kwietnia 1964 r. Kodeks cywilny (Dz. U. z </w:t>
            </w:r>
            <w:r w:rsidR="00DF3022" w:rsidRPr="00AE36BC">
              <w:rPr>
                <w:rFonts w:ascii="Franklin Gothic Book" w:hAnsi="Franklin Gothic Book" w:cs="Arial"/>
                <w:sz w:val="22"/>
                <w:szCs w:val="22"/>
              </w:rPr>
              <w:t>201</w:t>
            </w:r>
            <w:r w:rsidR="004B6C56">
              <w:rPr>
                <w:rFonts w:ascii="Franklin Gothic Book" w:hAnsi="Franklin Gothic Book" w:cs="Arial"/>
                <w:sz w:val="22"/>
                <w:szCs w:val="22"/>
              </w:rPr>
              <w:t>9</w:t>
            </w:r>
            <w:r w:rsidR="00DF3022" w:rsidRPr="00AE36BC">
              <w:rPr>
                <w:rFonts w:ascii="Franklin Gothic Book" w:hAnsi="Franklin Gothic Book" w:cs="Arial"/>
                <w:sz w:val="22"/>
                <w:szCs w:val="22"/>
              </w:rPr>
              <w:t xml:space="preserve"> </w:t>
            </w:r>
            <w:r w:rsidRPr="00AE36BC">
              <w:rPr>
                <w:rFonts w:ascii="Franklin Gothic Book" w:hAnsi="Franklin Gothic Book" w:cs="Arial"/>
                <w:sz w:val="22"/>
                <w:szCs w:val="22"/>
              </w:rPr>
              <w:t xml:space="preserve">r., poz. </w:t>
            </w:r>
            <w:r w:rsidR="004B6C56">
              <w:rPr>
                <w:rFonts w:ascii="Franklin Gothic Book" w:hAnsi="Franklin Gothic Book" w:cs="Arial"/>
                <w:sz w:val="22"/>
                <w:szCs w:val="22"/>
              </w:rPr>
              <w:t>1145</w:t>
            </w:r>
            <w:r w:rsidR="00DF3022" w:rsidRPr="00AE36BC">
              <w:rPr>
                <w:rFonts w:ascii="Franklin Gothic Book" w:hAnsi="Franklin Gothic Book" w:cs="Arial"/>
                <w:sz w:val="22"/>
                <w:szCs w:val="22"/>
              </w:rPr>
              <w:t xml:space="preserve"> </w:t>
            </w:r>
            <w:r w:rsidRPr="00AE36BC">
              <w:rPr>
                <w:rFonts w:ascii="Franklin Gothic Book" w:hAnsi="Franklin Gothic Book" w:cs="Arial"/>
                <w:sz w:val="22"/>
                <w:szCs w:val="22"/>
              </w:rPr>
              <w:t>ze zm.)</w:t>
            </w:r>
          </w:p>
        </w:tc>
      </w:tr>
      <w:tr w:rsidR="00A01D1D" w:rsidRPr="0052358E" w14:paraId="4C5EBEB4" w14:textId="77777777" w:rsidTr="00CC4F0C">
        <w:tc>
          <w:tcPr>
            <w:tcW w:w="993" w:type="dxa"/>
            <w:shd w:val="clear" w:color="auto" w:fill="DEEAF6"/>
            <w:tcMar>
              <w:left w:w="28" w:type="dxa"/>
              <w:right w:w="28" w:type="dxa"/>
            </w:tcMar>
            <w:vAlign w:val="center"/>
          </w:tcPr>
          <w:p w14:paraId="24193F8D"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7A7B96B"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Rozporządzenie</w:t>
            </w:r>
          </w:p>
        </w:tc>
        <w:tc>
          <w:tcPr>
            <w:tcW w:w="231" w:type="dxa"/>
            <w:tcMar>
              <w:left w:w="28" w:type="dxa"/>
              <w:right w:w="28" w:type="dxa"/>
            </w:tcMar>
            <w:vAlign w:val="center"/>
          </w:tcPr>
          <w:p w14:paraId="78813CB9"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0BD8C8FE" w14:textId="77777777" w:rsidR="000677A4" w:rsidRDefault="00A01D1D">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Rozporządzenie </w:t>
            </w:r>
            <w:r w:rsidR="00811FC2" w:rsidRPr="00AE36BC">
              <w:rPr>
                <w:rFonts w:ascii="Franklin Gothic Book" w:hAnsi="Franklin Gothic Book" w:cs="Arial"/>
                <w:sz w:val="22"/>
                <w:szCs w:val="22"/>
              </w:rPr>
              <w:t>Ministra Rozwoju</w:t>
            </w:r>
            <w:r w:rsidRPr="00AE36BC">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AE36BC">
              <w:rPr>
                <w:rFonts w:ascii="Franklin Gothic Book" w:hAnsi="Franklin Gothic Book" w:cs="Arial"/>
                <w:sz w:val="22"/>
                <w:szCs w:val="22"/>
              </w:rPr>
              <w:t>,</w:t>
            </w:r>
            <w:r w:rsidR="006A6094">
              <w:rPr>
                <w:rFonts w:ascii="Franklin Gothic Book" w:hAnsi="Franklin Gothic Book" w:cs="Arial"/>
                <w:sz w:val="22"/>
                <w:szCs w:val="22"/>
              </w:rPr>
              <w:t xml:space="preserve"> </w:t>
            </w:r>
            <w:r w:rsidR="00811FC2" w:rsidRPr="00AE36BC">
              <w:rPr>
                <w:rFonts w:ascii="Franklin Gothic Book" w:hAnsi="Franklin Gothic Book" w:cs="Arial"/>
                <w:sz w:val="22"/>
                <w:szCs w:val="22"/>
              </w:rPr>
              <w:t xml:space="preserve">poz. </w:t>
            </w:r>
            <w:r w:rsidRPr="00AE36BC">
              <w:rPr>
                <w:rFonts w:ascii="Franklin Gothic Book" w:hAnsi="Franklin Gothic Book" w:cs="Arial"/>
                <w:sz w:val="22"/>
                <w:szCs w:val="22"/>
              </w:rPr>
              <w:t>1126</w:t>
            </w:r>
            <w:r w:rsidR="0077248B" w:rsidRPr="00AE36BC">
              <w:rPr>
                <w:rFonts w:ascii="Franklin Gothic Book" w:hAnsi="Franklin Gothic Book" w:cs="Arial"/>
                <w:sz w:val="22"/>
                <w:szCs w:val="22"/>
              </w:rPr>
              <w:t xml:space="preserve"> ze zm.</w:t>
            </w:r>
            <w:r w:rsidRPr="00AE36BC">
              <w:rPr>
                <w:rFonts w:ascii="Franklin Gothic Book" w:hAnsi="Franklin Gothic Book" w:cs="Arial"/>
                <w:sz w:val="22"/>
                <w:szCs w:val="22"/>
              </w:rPr>
              <w:t>)</w:t>
            </w:r>
          </w:p>
          <w:p w14:paraId="2DDA9A16" w14:textId="4838C387" w:rsidR="000677A4" w:rsidRPr="000677A4" w:rsidRDefault="000677A4" w:rsidP="000677A4">
            <w:pPr>
              <w:spacing w:after="120" w:line="240" w:lineRule="auto"/>
              <w:jc w:val="both"/>
              <w:rPr>
                <w:rFonts w:ascii="Franklin Gothic Book" w:hAnsi="Franklin Gothic Book" w:cs="Arial"/>
                <w:sz w:val="22"/>
                <w:szCs w:val="22"/>
              </w:rPr>
            </w:pPr>
            <w:r w:rsidRPr="000677A4">
              <w:rPr>
                <w:rFonts w:ascii="Franklin Gothic Book" w:hAnsi="Franklin Gothic Book" w:cs="Arial"/>
                <w:sz w:val="22"/>
                <w:szCs w:val="22"/>
              </w:rPr>
              <w:t xml:space="preserve">oraz </w:t>
            </w:r>
          </w:p>
          <w:p w14:paraId="110372FB" w14:textId="235C37BB" w:rsidR="00A01D1D" w:rsidRPr="00AE36BC" w:rsidRDefault="000677A4" w:rsidP="000677A4">
            <w:pPr>
              <w:spacing w:after="120" w:line="240" w:lineRule="auto"/>
              <w:jc w:val="both"/>
              <w:rPr>
                <w:rFonts w:ascii="Franklin Gothic Book" w:hAnsi="Franklin Gothic Book" w:cs="Arial"/>
                <w:sz w:val="22"/>
                <w:szCs w:val="22"/>
              </w:rPr>
            </w:pPr>
            <w:r w:rsidRPr="000677A4">
              <w:rPr>
                <w:rFonts w:ascii="Franklin Gothic Book" w:hAnsi="Franklin Gothic Book" w:cs="Arial"/>
                <w:sz w:val="22"/>
                <w:szCs w:val="22"/>
              </w:rPr>
              <w:t>Rozporządzenie Ministra Przedsiębiorczości i Technologii z dnia 16 października 2018 r. zmieniające rozporządzenie w sprawie rodzajów dokumentów, jakich może żądać zamawiający od wykonawców w postępowaniu o udzielenie zamówienia (Dz. U. 2018 poz. 1993);</w:t>
            </w:r>
          </w:p>
        </w:tc>
      </w:tr>
      <w:tr w:rsidR="008C6DC7" w:rsidRPr="0052358E" w14:paraId="2F92FC69" w14:textId="77777777" w:rsidTr="00CC4F0C">
        <w:tc>
          <w:tcPr>
            <w:tcW w:w="993" w:type="dxa"/>
            <w:shd w:val="clear" w:color="auto" w:fill="DEEAF6"/>
            <w:tcMar>
              <w:left w:w="28" w:type="dxa"/>
              <w:right w:w="28" w:type="dxa"/>
            </w:tcMar>
            <w:vAlign w:val="center"/>
          </w:tcPr>
          <w:p w14:paraId="69C6F015" w14:textId="77777777" w:rsidR="008C6DC7" w:rsidRPr="0052358E"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0FF536AA" w14:textId="77777777" w:rsidR="008C6DC7" w:rsidRPr="00FE6967" w:rsidRDefault="008C6DC7" w:rsidP="003F1850">
            <w:pPr>
              <w:spacing w:line="240" w:lineRule="auto"/>
              <w:rPr>
                <w:rFonts w:ascii="Franklin Gothic Book" w:hAnsi="Franklin Gothic Book" w:cs="Arial"/>
                <w:b/>
                <w:sz w:val="20"/>
              </w:rPr>
            </w:pPr>
            <w:r w:rsidRPr="00FE6967">
              <w:rPr>
                <w:rFonts w:ascii="Franklin Gothic Book" w:hAnsi="Franklin Gothic Book" w:cs="Arial"/>
                <w:b/>
                <w:sz w:val="20"/>
              </w:rPr>
              <w:t>Rozporządzenie elDAS</w:t>
            </w:r>
          </w:p>
        </w:tc>
        <w:tc>
          <w:tcPr>
            <w:tcW w:w="231" w:type="dxa"/>
            <w:tcMar>
              <w:left w:w="28" w:type="dxa"/>
              <w:right w:w="28" w:type="dxa"/>
            </w:tcMar>
            <w:vAlign w:val="center"/>
          </w:tcPr>
          <w:p w14:paraId="4D3ED3DA" w14:textId="77777777" w:rsidR="008C6DC7" w:rsidRPr="00FE6967" w:rsidRDefault="008C6DC7" w:rsidP="003F1850">
            <w:pPr>
              <w:spacing w:line="240" w:lineRule="auto"/>
              <w:jc w:val="both"/>
              <w:rPr>
                <w:rFonts w:ascii="Franklin Gothic Book" w:hAnsi="Franklin Gothic Book" w:cs="Arial"/>
                <w:sz w:val="20"/>
              </w:rPr>
            </w:pPr>
          </w:p>
        </w:tc>
        <w:tc>
          <w:tcPr>
            <w:tcW w:w="6627" w:type="dxa"/>
            <w:tcMar>
              <w:left w:w="28" w:type="dxa"/>
              <w:right w:w="28" w:type="dxa"/>
            </w:tcMar>
            <w:vAlign w:val="center"/>
          </w:tcPr>
          <w:p w14:paraId="7E521F98" w14:textId="77777777" w:rsidR="008C6DC7" w:rsidRPr="00AE36BC" w:rsidRDefault="008C6DC7" w:rsidP="008C6DC7">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Rozporządzenie Parlamentu Europejskiego i Rady (UE) NR 910/2014 z dnia 23 lipca 2014 r.</w:t>
            </w:r>
            <w:r w:rsidR="00BA2773" w:rsidRPr="00AE36BC">
              <w:rPr>
                <w:rFonts w:ascii="Franklin Gothic Book" w:hAnsi="Franklin Gothic Book" w:cs="Arial"/>
                <w:sz w:val="22"/>
                <w:szCs w:val="22"/>
              </w:rPr>
              <w:t xml:space="preserve"> </w:t>
            </w:r>
            <w:r w:rsidRPr="00AE36BC">
              <w:rPr>
                <w:rFonts w:ascii="Franklin Gothic Book" w:hAnsi="Franklin Gothic Book" w:cs="Arial"/>
                <w:sz w:val="22"/>
                <w:szCs w:val="22"/>
              </w:rPr>
              <w:t>w sprawie identyfikacji elektronicznej i usług zaufania w odniesieniu do transakcji elektronicznych na rynku wewnętrznym oraz uchylające dyrektywę 1999/93/WE (Dziennik Urzędowy Unii Europejskiej L 257/73)</w:t>
            </w:r>
            <w:r w:rsidR="006A6094">
              <w:rPr>
                <w:rFonts w:ascii="Franklin Gothic Book" w:hAnsi="Franklin Gothic Book" w:cs="Arial"/>
                <w:sz w:val="22"/>
                <w:szCs w:val="22"/>
              </w:rPr>
              <w:t>;</w:t>
            </w:r>
          </w:p>
        </w:tc>
      </w:tr>
      <w:tr w:rsidR="00E30E08" w:rsidRPr="0052358E" w14:paraId="02D90B7D" w14:textId="77777777" w:rsidTr="00CC4F0C">
        <w:tc>
          <w:tcPr>
            <w:tcW w:w="993" w:type="dxa"/>
            <w:shd w:val="clear" w:color="auto" w:fill="DEEAF6"/>
            <w:tcMar>
              <w:left w:w="28" w:type="dxa"/>
              <w:right w:w="28" w:type="dxa"/>
            </w:tcMar>
            <w:vAlign w:val="center"/>
          </w:tcPr>
          <w:p w14:paraId="34EA1B17" w14:textId="77777777" w:rsidR="00E30E08" w:rsidRPr="0052358E"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141E1E1F" w14:textId="77777777" w:rsidR="00E30E08" w:rsidRPr="00FE6967" w:rsidRDefault="00E30E08" w:rsidP="003F1850">
            <w:pPr>
              <w:spacing w:line="240" w:lineRule="auto"/>
              <w:rPr>
                <w:rFonts w:ascii="Franklin Gothic Book" w:hAnsi="Franklin Gothic Book" w:cs="Arial"/>
                <w:b/>
                <w:sz w:val="20"/>
              </w:rPr>
            </w:pPr>
            <w:r w:rsidRPr="00FE6967">
              <w:rPr>
                <w:rFonts w:ascii="Franklin Gothic Book" w:hAnsi="Franklin Gothic Book" w:cs="Arial"/>
                <w:b/>
                <w:sz w:val="20"/>
              </w:rPr>
              <w:t>Kwalifikowany podpis elektroniczny</w:t>
            </w:r>
          </w:p>
        </w:tc>
        <w:tc>
          <w:tcPr>
            <w:tcW w:w="231" w:type="dxa"/>
            <w:tcMar>
              <w:left w:w="28" w:type="dxa"/>
              <w:right w:w="28" w:type="dxa"/>
            </w:tcMar>
            <w:vAlign w:val="center"/>
          </w:tcPr>
          <w:p w14:paraId="627639CA" w14:textId="77777777" w:rsidR="00E30E08" w:rsidRPr="00FE6967" w:rsidRDefault="00E30E08" w:rsidP="003F1850">
            <w:pPr>
              <w:spacing w:line="240" w:lineRule="auto"/>
              <w:jc w:val="both"/>
              <w:rPr>
                <w:rFonts w:ascii="Franklin Gothic Book" w:hAnsi="Franklin Gothic Book" w:cs="Arial"/>
                <w:sz w:val="20"/>
              </w:rPr>
            </w:pPr>
          </w:p>
        </w:tc>
        <w:tc>
          <w:tcPr>
            <w:tcW w:w="6627" w:type="dxa"/>
            <w:tcMar>
              <w:left w:w="28" w:type="dxa"/>
              <w:right w:w="28" w:type="dxa"/>
            </w:tcMar>
            <w:vAlign w:val="center"/>
          </w:tcPr>
          <w:p w14:paraId="6C93F2DD" w14:textId="77777777" w:rsidR="00E30E08" w:rsidRPr="00AE36BC" w:rsidRDefault="001C62EF" w:rsidP="008C6DC7">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Kwalifikowany podpis elektroniczny, zgodny z Rozporządzeniem elDAS;</w:t>
            </w:r>
          </w:p>
        </w:tc>
      </w:tr>
      <w:tr w:rsidR="003A79C2" w:rsidRPr="0052358E" w14:paraId="7986E4C9" w14:textId="77777777" w:rsidTr="00CC4F0C">
        <w:tc>
          <w:tcPr>
            <w:tcW w:w="993" w:type="dxa"/>
            <w:shd w:val="clear" w:color="auto" w:fill="DEEAF6"/>
            <w:tcMar>
              <w:left w:w="28" w:type="dxa"/>
              <w:right w:w="28" w:type="dxa"/>
            </w:tcMar>
            <w:vAlign w:val="center"/>
          </w:tcPr>
          <w:p w14:paraId="5B9A6FFC" w14:textId="77777777" w:rsidR="003A79C2" w:rsidRPr="0052358E"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4EC6EB84" w14:textId="77777777" w:rsidR="003A79C2" w:rsidRPr="00FE6967" w:rsidRDefault="003A79C2" w:rsidP="003F1850">
            <w:pPr>
              <w:spacing w:line="240" w:lineRule="auto"/>
              <w:rPr>
                <w:rFonts w:ascii="Franklin Gothic Book" w:hAnsi="Franklin Gothic Book" w:cs="Arial"/>
                <w:b/>
                <w:sz w:val="20"/>
              </w:rPr>
            </w:pPr>
            <w:r w:rsidRPr="00FE6967">
              <w:rPr>
                <w:rFonts w:ascii="Franklin Gothic Book" w:hAnsi="Franklin Gothic Book" w:cs="Arial"/>
                <w:b/>
                <w:sz w:val="20"/>
              </w:rPr>
              <w:t>Rozporządzenie RODO</w:t>
            </w:r>
          </w:p>
        </w:tc>
        <w:tc>
          <w:tcPr>
            <w:tcW w:w="231" w:type="dxa"/>
            <w:tcMar>
              <w:left w:w="28" w:type="dxa"/>
              <w:right w:w="28" w:type="dxa"/>
            </w:tcMar>
            <w:vAlign w:val="center"/>
          </w:tcPr>
          <w:p w14:paraId="4046170C" w14:textId="77777777" w:rsidR="003A79C2" w:rsidRPr="00FE6967" w:rsidRDefault="003A79C2" w:rsidP="003F1850">
            <w:pPr>
              <w:spacing w:line="240" w:lineRule="auto"/>
              <w:jc w:val="both"/>
              <w:rPr>
                <w:rFonts w:ascii="Franklin Gothic Book" w:hAnsi="Franklin Gothic Book" w:cs="Arial"/>
                <w:sz w:val="20"/>
              </w:rPr>
            </w:pPr>
          </w:p>
        </w:tc>
        <w:tc>
          <w:tcPr>
            <w:tcW w:w="6627" w:type="dxa"/>
            <w:tcMar>
              <w:left w:w="28" w:type="dxa"/>
              <w:right w:w="28" w:type="dxa"/>
            </w:tcMar>
            <w:vAlign w:val="center"/>
          </w:tcPr>
          <w:p w14:paraId="5BEEF702" w14:textId="77777777" w:rsidR="003A79C2" w:rsidRPr="00AE36BC" w:rsidRDefault="00C307A6">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Rozporządzenie Parlamentu Europejskiego i Rady </w:t>
            </w:r>
            <w:r w:rsidR="003A79C2" w:rsidRPr="00AE36BC">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AE36BC">
              <w:rPr>
                <w:rFonts w:ascii="Franklin Gothic Book" w:hAnsi="Franklin Gothic Book" w:cs="Arial"/>
                <w:sz w:val="22"/>
                <w:szCs w:val="22"/>
              </w:rPr>
              <w:t>) (Dziennik Urzędowy Unii Europejskiej L 119/1);</w:t>
            </w:r>
          </w:p>
        </w:tc>
      </w:tr>
      <w:tr w:rsidR="007046DC" w:rsidRPr="0052358E" w14:paraId="10B6FD6B" w14:textId="77777777" w:rsidTr="00CC4F0C">
        <w:tc>
          <w:tcPr>
            <w:tcW w:w="993" w:type="dxa"/>
            <w:shd w:val="clear" w:color="auto" w:fill="DEEAF6"/>
            <w:tcMar>
              <w:left w:w="28" w:type="dxa"/>
              <w:right w:w="28" w:type="dxa"/>
            </w:tcMar>
            <w:vAlign w:val="center"/>
          </w:tcPr>
          <w:p w14:paraId="4703E3C9"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B467E17"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ogólnych przepisów BHP</w:t>
            </w:r>
          </w:p>
        </w:tc>
        <w:tc>
          <w:tcPr>
            <w:tcW w:w="231" w:type="dxa"/>
            <w:tcMar>
              <w:left w:w="28" w:type="dxa"/>
              <w:right w:w="28" w:type="dxa"/>
            </w:tcMar>
            <w:vAlign w:val="center"/>
          </w:tcPr>
          <w:p w14:paraId="5A604405"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3AE8D16C" w14:textId="00CD8C35" w:rsidR="00163432" w:rsidRPr="00AE36BC" w:rsidRDefault="007046DC" w:rsidP="007046DC">
            <w:pPr>
              <w:spacing w:after="120" w:line="240" w:lineRule="auto"/>
              <w:jc w:val="both"/>
              <w:rPr>
                <w:rFonts w:ascii="Franklin Gothic Book" w:hAnsi="Franklin Gothic Book" w:cs="Arial"/>
                <w:sz w:val="22"/>
                <w:szCs w:val="22"/>
              </w:rPr>
            </w:pPr>
            <w:r w:rsidRPr="00AE36BC">
              <w:rPr>
                <w:rFonts w:ascii="Franklin Gothic Book" w:eastAsia="Calibri" w:hAnsi="Franklin Gothic Book" w:cs="Calibri"/>
                <w:sz w:val="22"/>
                <w:szCs w:val="22"/>
                <w:lang w:eastAsia="en-US"/>
              </w:rPr>
              <w:t>Rozporządzeni</w:t>
            </w:r>
            <w:r w:rsidR="00F44EDD" w:rsidRPr="00AE36BC">
              <w:rPr>
                <w:rFonts w:ascii="Franklin Gothic Book" w:eastAsia="Calibri" w:hAnsi="Franklin Gothic Book" w:cs="Calibri"/>
                <w:sz w:val="22"/>
                <w:szCs w:val="22"/>
                <w:lang w:eastAsia="en-US"/>
              </w:rPr>
              <w:t>e</w:t>
            </w:r>
            <w:r w:rsidRPr="00AE36BC">
              <w:rPr>
                <w:rFonts w:ascii="Franklin Gothic Book" w:eastAsia="Calibri" w:hAnsi="Franklin Gothic Book" w:cs="Calibri"/>
                <w:sz w:val="22"/>
                <w:szCs w:val="22"/>
                <w:lang w:eastAsia="en-US"/>
              </w:rPr>
              <w:t xml:space="preserve"> Ministra Pracy i Polityki Socjalnej z dnia 26 września 1997 r. w sprawie ogólnych przepisów bezpieczeństwa i higieny pracy (tj. Dz. U. z 2003 r. Nr 169, poz. 1650 z późniejszymi zmianami);</w:t>
            </w:r>
          </w:p>
        </w:tc>
      </w:tr>
      <w:tr w:rsidR="007046DC" w:rsidRPr="0052358E" w14:paraId="7E83556C" w14:textId="77777777" w:rsidTr="00CC4F0C">
        <w:tc>
          <w:tcPr>
            <w:tcW w:w="993" w:type="dxa"/>
            <w:shd w:val="clear" w:color="auto" w:fill="DEEAF6"/>
            <w:tcMar>
              <w:left w:w="28" w:type="dxa"/>
              <w:right w:w="28" w:type="dxa"/>
            </w:tcMar>
            <w:vAlign w:val="center"/>
          </w:tcPr>
          <w:p w14:paraId="5724BBE6"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37495214"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kwalifikacji</w:t>
            </w:r>
          </w:p>
        </w:tc>
        <w:tc>
          <w:tcPr>
            <w:tcW w:w="231" w:type="dxa"/>
            <w:tcMar>
              <w:left w:w="28" w:type="dxa"/>
              <w:right w:w="28" w:type="dxa"/>
            </w:tcMar>
            <w:vAlign w:val="center"/>
          </w:tcPr>
          <w:p w14:paraId="12DE95D8"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00274B60" w14:textId="77777777" w:rsidR="007046DC" w:rsidRPr="00AE36BC" w:rsidRDefault="007046DC" w:rsidP="007046DC">
            <w:pPr>
              <w:spacing w:after="120" w:line="240" w:lineRule="auto"/>
              <w:jc w:val="both"/>
              <w:rPr>
                <w:rFonts w:ascii="Franklin Gothic Book" w:eastAsia="Calibri" w:hAnsi="Franklin Gothic Book" w:cs="Calibri"/>
                <w:sz w:val="22"/>
                <w:szCs w:val="22"/>
                <w:lang w:eastAsia="en-US"/>
              </w:rPr>
            </w:pPr>
            <w:r w:rsidRPr="00AE36BC">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52358E" w14:paraId="11C08B1C" w14:textId="77777777" w:rsidTr="00CC4F0C">
        <w:tc>
          <w:tcPr>
            <w:tcW w:w="993" w:type="dxa"/>
            <w:shd w:val="clear" w:color="auto" w:fill="DEEAF6"/>
            <w:tcMar>
              <w:left w:w="28" w:type="dxa"/>
              <w:right w:w="28" w:type="dxa"/>
            </w:tcMar>
            <w:vAlign w:val="center"/>
          </w:tcPr>
          <w:p w14:paraId="0F710F3E"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F627AE3"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BHP w energetyce</w:t>
            </w:r>
          </w:p>
        </w:tc>
        <w:tc>
          <w:tcPr>
            <w:tcW w:w="231" w:type="dxa"/>
            <w:tcMar>
              <w:left w:w="28" w:type="dxa"/>
              <w:right w:w="28" w:type="dxa"/>
            </w:tcMar>
            <w:vAlign w:val="center"/>
          </w:tcPr>
          <w:p w14:paraId="00114D9B"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32DADF98" w14:textId="77777777" w:rsidR="007046DC" w:rsidRPr="00AE36BC" w:rsidRDefault="007046DC" w:rsidP="007046DC">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52358E" w14:paraId="1FB4F035" w14:textId="77777777" w:rsidTr="00CC4F0C">
        <w:tc>
          <w:tcPr>
            <w:tcW w:w="993" w:type="dxa"/>
            <w:shd w:val="clear" w:color="auto" w:fill="DEEAF6"/>
            <w:tcMar>
              <w:left w:w="28" w:type="dxa"/>
              <w:right w:w="28" w:type="dxa"/>
            </w:tcMar>
            <w:vAlign w:val="center"/>
          </w:tcPr>
          <w:p w14:paraId="22A57DD3"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41D8DA86"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kwalifikacji przy urządzeniach technicznych</w:t>
            </w:r>
          </w:p>
        </w:tc>
        <w:tc>
          <w:tcPr>
            <w:tcW w:w="231" w:type="dxa"/>
            <w:tcMar>
              <w:left w:w="28" w:type="dxa"/>
              <w:right w:w="28" w:type="dxa"/>
            </w:tcMar>
            <w:vAlign w:val="center"/>
          </w:tcPr>
          <w:p w14:paraId="37441C79"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4B0526F9" w14:textId="71844902" w:rsidR="007046DC" w:rsidRPr="00CC4F0C" w:rsidRDefault="00CC4F0C" w:rsidP="00CC4F0C">
            <w:pPr>
              <w:spacing w:after="120" w:line="240" w:lineRule="auto"/>
              <w:jc w:val="both"/>
              <w:rPr>
                <w:rFonts w:ascii="Franklin Gothic Book" w:eastAsia="Univers-BoldPL" w:hAnsi="Franklin Gothic Book" w:cs="Univers-BoldPL"/>
                <w:bCs/>
                <w:sz w:val="22"/>
                <w:szCs w:val="22"/>
                <w:lang w:eastAsia="en-US"/>
              </w:rPr>
            </w:pPr>
            <w:r w:rsidRPr="00CC4F0C">
              <w:rPr>
                <w:rFonts w:ascii="Franklin Gothic Book" w:eastAsia="Univers-BoldPL" w:hAnsi="Franklin Gothic Book" w:cs="Univers-BoldPL"/>
                <w:bCs/>
                <w:sz w:val="22"/>
                <w:szCs w:val="22"/>
                <w:lang w:eastAsia="en-US"/>
              </w:rPr>
              <w:t xml:space="preserve">Rozporządzenie Ministra Przedsiębiorczości i </w:t>
            </w:r>
            <w:r>
              <w:rPr>
                <w:rFonts w:ascii="Franklin Gothic Book" w:eastAsia="Univers-BoldPL" w:hAnsi="Franklin Gothic Book" w:cs="Univers-BoldPL"/>
                <w:bCs/>
                <w:sz w:val="22"/>
                <w:szCs w:val="22"/>
                <w:lang w:eastAsia="en-US"/>
              </w:rPr>
              <w:t>T</w:t>
            </w:r>
            <w:r w:rsidRPr="00CC4F0C">
              <w:rPr>
                <w:rFonts w:ascii="Franklin Gothic Book" w:eastAsia="Univers-BoldPL" w:hAnsi="Franklin Gothic Book" w:cs="Univers-BoldPL"/>
                <w:bCs/>
                <w:sz w:val="22"/>
                <w:szCs w:val="22"/>
                <w:lang w:eastAsia="en-US"/>
              </w:rPr>
              <w:t>echnologii w sprawie sposobu i trybu sprawdzania kwalifikacji wymaganych przy obsłudze i konserwacji urządzeń technicznych oraz sposobu i trybu przedłużania okresu ważnoś</w:t>
            </w:r>
            <w:r>
              <w:rPr>
                <w:rFonts w:ascii="Franklin Gothic Book" w:eastAsia="Univers-BoldPL" w:hAnsi="Franklin Gothic Book" w:cs="Univers-BoldPL"/>
                <w:bCs/>
                <w:sz w:val="22"/>
                <w:szCs w:val="22"/>
                <w:lang w:eastAsia="en-US"/>
              </w:rPr>
              <w:t xml:space="preserve">ci zaświadczeń kwalifikacyjnych </w:t>
            </w:r>
            <w:r w:rsidRPr="00CC4F0C">
              <w:rPr>
                <w:rFonts w:ascii="Franklin Gothic Book" w:eastAsia="Univers-BoldPL" w:hAnsi="Franklin Gothic Book" w:cs="Univers-BoldPL"/>
                <w:bCs/>
                <w:sz w:val="22"/>
                <w:szCs w:val="22"/>
                <w:lang w:eastAsia="en-US"/>
              </w:rPr>
              <w:t>z dnia 21 maja 2019 r. (Dz.U. z 2019 r. poz. 1008)</w:t>
            </w:r>
            <w:r w:rsidR="007046DC" w:rsidRPr="00AE36BC">
              <w:rPr>
                <w:rFonts w:ascii="Franklin Gothic Book" w:eastAsia="Univers-BoldPL" w:hAnsi="Franklin Gothic Book" w:cs="Univers-BoldPL"/>
                <w:bCs/>
                <w:sz w:val="22"/>
                <w:szCs w:val="22"/>
                <w:lang w:eastAsia="en-US"/>
              </w:rPr>
              <w:t>.</w:t>
            </w:r>
          </w:p>
        </w:tc>
      </w:tr>
      <w:tr w:rsidR="007046DC" w:rsidRPr="0052358E" w14:paraId="1107D35D" w14:textId="77777777" w:rsidTr="00CC4F0C">
        <w:tc>
          <w:tcPr>
            <w:tcW w:w="993" w:type="dxa"/>
            <w:shd w:val="clear" w:color="auto" w:fill="DEEAF6"/>
            <w:tcMar>
              <w:left w:w="28" w:type="dxa"/>
              <w:right w:w="28" w:type="dxa"/>
            </w:tcMar>
            <w:vAlign w:val="center"/>
          </w:tcPr>
          <w:p w14:paraId="7B6FDB3F"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0D3AF05C"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b/>
                <w:bCs/>
                <w:color w:val="000000"/>
                <w:sz w:val="22"/>
                <w:szCs w:val="22"/>
              </w:rPr>
              <w:t>Rozporządzenie dot. minimalnych wymagań BHP w środowisku pracy z atmosferą wybuchową</w:t>
            </w:r>
          </w:p>
        </w:tc>
        <w:tc>
          <w:tcPr>
            <w:tcW w:w="231" w:type="dxa"/>
            <w:tcMar>
              <w:left w:w="28" w:type="dxa"/>
              <w:right w:w="28" w:type="dxa"/>
            </w:tcMar>
            <w:vAlign w:val="center"/>
          </w:tcPr>
          <w:p w14:paraId="29239F43"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56A19CC3" w14:textId="77777777" w:rsidR="007046DC" w:rsidRPr="00AE36BC" w:rsidRDefault="007046DC" w:rsidP="007046DC">
            <w:pPr>
              <w:spacing w:after="120" w:line="240" w:lineRule="auto"/>
              <w:jc w:val="both"/>
              <w:rPr>
                <w:rFonts w:ascii="Franklin Gothic Book" w:hAnsi="Franklin Gothic Book" w:cs="Arial"/>
                <w:sz w:val="22"/>
                <w:szCs w:val="22"/>
              </w:rPr>
            </w:pPr>
            <w:r w:rsidRPr="00AE36BC">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52358E" w14:paraId="165CB008" w14:textId="77777777" w:rsidTr="00CC4F0C">
        <w:tc>
          <w:tcPr>
            <w:tcW w:w="993" w:type="dxa"/>
            <w:shd w:val="clear" w:color="auto" w:fill="DEEAF6"/>
            <w:tcMar>
              <w:left w:w="28" w:type="dxa"/>
              <w:right w:w="28" w:type="dxa"/>
            </w:tcMar>
            <w:vAlign w:val="center"/>
          </w:tcPr>
          <w:p w14:paraId="74444730"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A6BE350"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b/>
                <w:bCs/>
                <w:color w:val="000000"/>
                <w:sz w:val="22"/>
                <w:szCs w:val="22"/>
              </w:rPr>
              <w:t>Rozporządzenie dot. wózków jezdniowych</w:t>
            </w:r>
          </w:p>
        </w:tc>
        <w:tc>
          <w:tcPr>
            <w:tcW w:w="231" w:type="dxa"/>
            <w:tcMar>
              <w:left w:w="28" w:type="dxa"/>
              <w:right w:w="28" w:type="dxa"/>
            </w:tcMar>
            <w:vAlign w:val="center"/>
          </w:tcPr>
          <w:p w14:paraId="17FC5D0A"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478A0E8A" w14:textId="77777777" w:rsidR="007046DC" w:rsidRPr="00AE36BC" w:rsidRDefault="00AC710C" w:rsidP="00AC710C">
            <w:pPr>
              <w:spacing w:after="120" w:line="240" w:lineRule="auto"/>
              <w:jc w:val="both"/>
              <w:rPr>
                <w:rFonts w:ascii="Franklin Gothic Book" w:hAnsi="Franklin Gothic Book"/>
                <w:bCs/>
                <w:color w:val="000000"/>
                <w:sz w:val="22"/>
                <w:szCs w:val="22"/>
              </w:rPr>
            </w:pPr>
            <w:r w:rsidRPr="00AE36BC">
              <w:rPr>
                <w:rFonts w:ascii="Franklin Gothic Book" w:hAnsi="Franklin Gothic Book"/>
                <w:bCs/>
                <w:color w:val="000000"/>
                <w:sz w:val="22"/>
                <w:szCs w:val="22"/>
              </w:rPr>
              <w:t>Rozporządzenie Ministra Rozwoju I Fi</w:t>
            </w:r>
            <w:r w:rsidR="008D43A4" w:rsidRPr="00AE36BC">
              <w:rPr>
                <w:rFonts w:ascii="Franklin Gothic Book" w:hAnsi="Franklin Gothic Book"/>
                <w:bCs/>
                <w:color w:val="000000"/>
                <w:sz w:val="22"/>
                <w:szCs w:val="22"/>
              </w:rPr>
              <w:t xml:space="preserve">nansów z dnia 15 grudnia 2017r. </w:t>
            </w:r>
            <w:r w:rsidRPr="00AE36BC">
              <w:rPr>
                <w:rFonts w:ascii="Franklin Gothic Book" w:hAnsi="Franklin Gothic Book"/>
                <w:bCs/>
                <w:color w:val="000000"/>
                <w:sz w:val="22"/>
                <w:szCs w:val="22"/>
              </w:rPr>
              <w:t>w sprawie bezpieczeństwa i higieny pracy przy użytkowaniu wózków jezdniowych z napędem silnikowym (Dz.U. 2018 poz. 47</w:t>
            </w:r>
            <w:r w:rsidR="00A128CA">
              <w:rPr>
                <w:rFonts w:ascii="Franklin Gothic Book" w:hAnsi="Franklin Gothic Book"/>
                <w:bCs/>
                <w:color w:val="000000"/>
                <w:sz w:val="22"/>
                <w:szCs w:val="22"/>
              </w:rPr>
              <w:t xml:space="preserve"> ze zm.</w:t>
            </w:r>
            <w:r w:rsidRPr="00AE36BC">
              <w:rPr>
                <w:rFonts w:ascii="Franklin Gothic Book" w:hAnsi="Franklin Gothic Book"/>
                <w:bCs/>
                <w:color w:val="000000"/>
                <w:sz w:val="22"/>
                <w:szCs w:val="22"/>
              </w:rPr>
              <w:t>).</w:t>
            </w:r>
          </w:p>
        </w:tc>
      </w:tr>
      <w:tr w:rsidR="00A45E26" w:rsidRPr="0052358E" w14:paraId="322CE0C2" w14:textId="77777777" w:rsidTr="00CC4F0C">
        <w:tc>
          <w:tcPr>
            <w:tcW w:w="993" w:type="dxa"/>
            <w:shd w:val="clear" w:color="auto" w:fill="DEEAF6"/>
            <w:tcMar>
              <w:left w:w="28" w:type="dxa"/>
              <w:right w:w="28" w:type="dxa"/>
            </w:tcMar>
            <w:vAlign w:val="center"/>
          </w:tcPr>
          <w:p w14:paraId="7CD9EBF5"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4F3E1A07"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w:t>
            </w:r>
          </w:p>
        </w:tc>
        <w:tc>
          <w:tcPr>
            <w:tcW w:w="231" w:type="dxa"/>
            <w:tcMar>
              <w:left w:w="28" w:type="dxa"/>
              <w:right w:w="28" w:type="dxa"/>
            </w:tcMar>
            <w:vAlign w:val="center"/>
          </w:tcPr>
          <w:p w14:paraId="1C795A7C"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7690F5A6" w14:textId="77777777" w:rsidR="00A45E26" w:rsidRPr="00AE36BC" w:rsidRDefault="000335A3" w:rsidP="00DF3022">
            <w:pPr>
              <w:spacing w:after="120" w:line="240" w:lineRule="auto"/>
              <w:jc w:val="both"/>
              <w:rPr>
                <w:rFonts w:ascii="Franklin Gothic Book" w:hAnsi="Franklin Gothic Book" w:cs="Arial"/>
                <w:sz w:val="22"/>
                <w:szCs w:val="22"/>
              </w:rPr>
            </w:pPr>
            <w:r w:rsidRPr="000335A3">
              <w:rPr>
                <w:rFonts w:ascii="Franklin Gothic Book" w:hAnsi="Franklin Gothic Book" w:cs="Arial"/>
                <w:sz w:val="22"/>
                <w:szCs w:val="22"/>
              </w:rPr>
              <w:t>należy przez to rozumieć cenę w rozumieniu art. 3 ust. 1 pkt 1 i ust. 2 ustawy z dnia 9 maja 2014 r. o informowaniu o cenach towarów i usług (Dz.U. z 2019 poz. 178</w:t>
            </w:r>
            <w:r w:rsidR="00A45E26" w:rsidRPr="00AE36BC">
              <w:rPr>
                <w:rFonts w:ascii="Franklin Gothic Book" w:hAnsi="Franklin Gothic Book" w:cs="Arial"/>
                <w:sz w:val="22"/>
                <w:szCs w:val="22"/>
              </w:rPr>
              <w:t>);</w:t>
            </w:r>
          </w:p>
        </w:tc>
      </w:tr>
      <w:tr w:rsidR="00A45E26" w:rsidRPr="0052358E" w14:paraId="41826CA9" w14:textId="77777777" w:rsidTr="00CC4F0C">
        <w:tc>
          <w:tcPr>
            <w:tcW w:w="993" w:type="dxa"/>
            <w:shd w:val="clear" w:color="auto" w:fill="DEEAF6"/>
            <w:tcMar>
              <w:left w:w="28" w:type="dxa"/>
              <w:right w:w="28" w:type="dxa"/>
            </w:tcMar>
            <w:vAlign w:val="center"/>
          </w:tcPr>
          <w:p w14:paraId="7EB74B43"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58CF52E8"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 Netto</w:t>
            </w:r>
          </w:p>
        </w:tc>
        <w:tc>
          <w:tcPr>
            <w:tcW w:w="231" w:type="dxa"/>
            <w:tcMar>
              <w:left w:w="28" w:type="dxa"/>
              <w:right w:w="28" w:type="dxa"/>
            </w:tcMar>
            <w:vAlign w:val="center"/>
          </w:tcPr>
          <w:p w14:paraId="24AC7B01"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07F79E59" w14:textId="77777777" w:rsidR="00A45E26" w:rsidRPr="00AE36BC" w:rsidRDefault="00A45E26" w:rsidP="00A45E26">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cena za Przedmiot Zamówienia, nie zawierająca podatku VAT;</w:t>
            </w:r>
          </w:p>
        </w:tc>
      </w:tr>
      <w:tr w:rsidR="00A45E26" w:rsidRPr="0052358E" w14:paraId="7A2A414F" w14:textId="77777777" w:rsidTr="00CC4F0C">
        <w:tc>
          <w:tcPr>
            <w:tcW w:w="993" w:type="dxa"/>
            <w:shd w:val="clear" w:color="auto" w:fill="DEEAF6"/>
            <w:tcMar>
              <w:left w:w="28" w:type="dxa"/>
              <w:right w:w="28" w:type="dxa"/>
            </w:tcMar>
            <w:vAlign w:val="center"/>
          </w:tcPr>
          <w:p w14:paraId="438F6F4E"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0ADC9FE"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 Brutto</w:t>
            </w:r>
          </w:p>
        </w:tc>
        <w:tc>
          <w:tcPr>
            <w:tcW w:w="231" w:type="dxa"/>
            <w:tcMar>
              <w:left w:w="28" w:type="dxa"/>
              <w:right w:w="28" w:type="dxa"/>
            </w:tcMar>
            <w:vAlign w:val="center"/>
          </w:tcPr>
          <w:p w14:paraId="562AFA20"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49CA8A58" w14:textId="77777777" w:rsidR="00A45E26" w:rsidRPr="00AE36BC" w:rsidRDefault="00A45E26" w:rsidP="00A45E26">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cena za Przedmiot Zamówienia, zawierająca podatek VAT wg stawki obowiązującej na dzień składania ofert; </w:t>
            </w:r>
          </w:p>
        </w:tc>
      </w:tr>
    </w:tbl>
    <w:p w14:paraId="421870C1" w14:textId="77777777" w:rsidR="00A01D1D" w:rsidRPr="0052358E" w:rsidRDefault="00A01D1D" w:rsidP="002539E9">
      <w:pPr>
        <w:pStyle w:val="Nagwek2"/>
        <w:numPr>
          <w:ilvl w:val="0"/>
          <w:numId w:val="0"/>
        </w:numPr>
        <w:spacing w:line="240" w:lineRule="auto"/>
        <w:jc w:val="both"/>
        <w:rPr>
          <w:rFonts w:ascii="Franklin Gothic Book" w:hAnsi="Franklin Gothic Book" w:cs="Arial"/>
          <w:sz w:val="22"/>
          <w:szCs w:val="22"/>
        </w:rPr>
      </w:pPr>
    </w:p>
    <w:p w14:paraId="3EAA7C19" w14:textId="77777777" w:rsidR="00A01D1D" w:rsidRPr="0052358E" w:rsidRDefault="00A01D1D" w:rsidP="003A219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spacing w:line="240" w:lineRule="auto"/>
        <w:rPr>
          <w:rFonts w:ascii="Franklin Gothic Book" w:hAnsi="Franklin Gothic Book" w:cs="Arial"/>
          <w:b/>
        </w:rPr>
      </w:pPr>
      <w:r w:rsidRPr="0052358E">
        <w:rPr>
          <w:rFonts w:ascii="Franklin Gothic Book" w:hAnsi="Franklin Gothic Book" w:cs="Arial"/>
          <w:b/>
        </w:rPr>
        <w:t>Rozdział II. WPROWADZENIE</w:t>
      </w:r>
    </w:p>
    <w:p w14:paraId="2D6798B6" w14:textId="77777777" w:rsidR="00A01D1D" w:rsidRPr="0098118B" w:rsidRDefault="00A01D1D" w:rsidP="0098118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 xml:space="preserve">Enea </w:t>
      </w:r>
      <w:r w:rsidR="006A6094">
        <w:rPr>
          <w:rFonts w:ascii="Franklin Gothic Book" w:hAnsi="Franklin Gothic Book" w:cs="Arial"/>
        </w:rPr>
        <w:t xml:space="preserve">Elektrownia </w:t>
      </w:r>
      <w:r w:rsidRPr="0052358E">
        <w:rPr>
          <w:rFonts w:ascii="Franklin Gothic Book" w:hAnsi="Franklin Gothic Book" w:cs="Arial"/>
        </w:rPr>
        <w:t xml:space="preserve">Połaniec S.A. z siedzibą w Zawadzie 26, 28–230 Połaniec, zwana dalej również Zamawiającym, zaprasza do złożenia Ofert na </w:t>
      </w:r>
      <w:r w:rsidR="0098118B" w:rsidRPr="00B34CD0">
        <w:rPr>
          <w:rFonts w:ascii="Franklin Gothic Book" w:hAnsi="Franklin Gothic Book" w:cs="Arial"/>
        </w:rPr>
        <w:t xml:space="preserve">„Utrzymanie i remonty urządzeń elektroenergetycznych w Enea </w:t>
      </w:r>
      <w:r w:rsidR="006A6094" w:rsidRPr="00B34CD0">
        <w:rPr>
          <w:rFonts w:ascii="Franklin Gothic Book" w:hAnsi="Franklin Gothic Book" w:cs="Arial"/>
        </w:rPr>
        <w:t xml:space="preserve">Elektrownia </w:t>
      </w:r>
      <w:r w:rsidR="0098118B" w:rsidRPr="00B34CD0">
        <w:rPr>
          <w:rFonts w:ascii="Franklin Gothic Book" w:hAnsi="Franklin Gothic Book" w:cs="Arial"/>
        </w:rPr>
        <w:t>Połaniec S.A.”</w:t>
      </w:r>
      <w:r w:rsidR="00F318CD" w:rsidRPr="00B34CD0">
        <w:rPr>
          <w:rFonts w:ascii="Franklin Gothic Book" w:hAnsi="Franklin Gothic Book" w:cs="Arial"/>
        </w:rPr>
        <w:t>,</w:t>
      </w:r>
      <w:r w:rsidR="00F318CD" w:rsidRPr="0098118B">
        <w:rPr>
          <w:rFonts w:ascii="Franklin Gothic Book" w:hAnsi="Franklin Gothic Book" w:cs="Arial"/>
        </w:rPr>
        <w:t xml:space="preserve"> </w:t>
      </w:r>
      <w:r w:rsidRPr="0098118B">
        <w:rPr>
          <w:rFonts w:ascii="Franklin Gothic Book" w:hAnsi="Franklin Gothic Book" w:cs="Arial"/>
        </w:rPr>
        <w:t>w ramach przetargu nieograniczonego</w:t>
      </w:r>
      <w:r w:rsidR="00BC578A" w:rsidRPr="0098118B">
        <w:rPr>
          <w:rFonts w:ascii="Franklin Gothic Book" w:hAnsi="Franklin Gothic Book" w:cs="Arial"/>
        </w:rPr>
        <w:t>,</w:t>
      </w:r>
      <w:r w:rsidRPr="0098118B">
        <w:rPr>
          <w:rFonts w:ascii="Franklin Gothic Book" w:hAnsi="Franklin Gothic Book" w:cs="Arial"/>
        </w:rPr>
        <w:t xml:space="preserve"> organizowanego zgodnie z</w:t>
      </w:r>
      <w:r w:rsidR="00F318CD" w:rsidRPr="0098118B">
        <w:rPr>
          <w:rFonts w:ascii="Franklin Gothic Book" w:hAnsi="Franklin Gothic Book" w:cs="Arial"/>
        </w:rPr>
        <w:t> </w:t>
      </w:r>
      <w:r w:rsidRPr="0098118B">
        <w:rPr>
          <w:rFonts w:ascii="Franklin Gothic Book" w:hAnsi="Franklin Gothic Book" w:cs="Arial"/>
        </w:rPr>
        <w:t>Ustawą.</w:t>
      </w:r>
    </w:p>
    <w:p w14:paraId="7A5A387C" w14:textId="77777777" w:rsidR="00AB4F10" w:rsidRPr="0052358E"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Miejscem realizacji zamówienia jest siedziba Zamawiającego.</w:t>
      </w:r>
    </w:p>
    <w:p w14:paraId="7235D9FD"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Niniejsza Specyfikacja Istotnych Warunków Zamówienia (SIWZ) jest zaproszeniem i podstawą do złożenia Ofert.</w:t>
      </w:r>
    </w:p>
    <w:p w14:paraId="16F8C350"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4B480D64" w14:textId="48F8513B" w:rsidR="00B46949" w:rsidRDefault="001C041B" w:rsidP="003146F0">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26300C">
        <w:rPr>
          <w:rFonts w:ascii="Franklin Gothic Book" w:hAnsi="Franklin Gothic Book" w:cs="Arial"/>
        </w:rPr>
        <w:t>Zamawiający umożliwia odbycie wizji lokalnej, w godz. od 08:00 d</w:t>
      </w:r>
      <w:r w:rsidRPr="00E42E14">
        <w:rPr>
          <w:rFonts w:ascii="Franklin Gothic Book" w:hAnsi="Franklin Gothic Book" w:cs="Arial"/>
        </w:rPr>
        <w:t xml:space="preserve">o 14:00, mającej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w:t>
      </w:r>
      <w:hyperlink r:id="rId16" w:history="1">
        <w:r w:rsidRPr="00EF332D">
          <w:rPr>
            <w:rStyle w:val="Hipercze"/>
            <w:rFonts w:ascii="Franklin Gothic Book" w:eastAsia="Times New Roman" w:hAnsi="Franklin Gothic Book" w:cs="Arial"/>
            <w:lang w:eastAsia="pl-PL"/>
          </w:rPr>
          <w:t>antoni.salij@enea.pl</w:t>
        </w:r>
      </w:hyperlink>
      <w:r w:rsidRPr="00E42E14">
        <w:rPr>
          <w:rFonts w:ascii="Franklin Gothic Book" w:hAnsi="Franklin Gothic Book" w:cs="Arial"/>
          <w:color w:val="0000FF"/>
          <w:u w:val="single"/>
        </w:rPr>
        <w:t xml:space="preserve"> </w:t>
      </w:r>
      <w:r w:rsidRPr="00E42E14">
        <w:rPr>
          <w:rFonts w:ascii="Franklin Gothic Book" w:hAnsi="Franklin Gothic Book" w:cs="Arial"/>
        </w:rPr>
        <w:t>z minimum 3 dniowym wyprzedzeniem celem ustal</w:t>
      </w:r>
      <w:r w:rsidRPr="001C041B">
        <w:rPr>
          <w:rFonts w:ascii="Franklin Gothic Book" w:hAnsi="Franklin Gothic Book" w:cs="Arial"/>
        </w:rPr>
        <w:t>enia szkolenia z zakresu BHP. Załącznik Z-1_A do Dokumentu Związanego nr 4 do Instrukcji Organizacji Bezpiecznej Pracy - I/DB/B/20/2013 dostępny jest na stronie</w:t>
      </w:r>
      <w:r w:rsidR="00F87C67" w:rsidRPr="001C041B">
        <w:rPr>
          <w:rFonts w:ascii="Franklin Gothic Book" w:hAnsi="Franklin Gothic Book" w:cs="Arial"/>
        </w:rPr>
        <w:t>:</w:t>
      </w:r>
      <w:r w:rsidR="00297EF5" w:rsidRPr="001C041B">
        <w:rPr>
          <w:rFonts w:ascii="Franklin Gothic Book" w:hAnsi="Franklin Gothic Book" w:cs="Arial"/>
        </w:rPr>
        <w:t xml:space="preserve"> </w:t>
      </w:r>
    </w:p>
    <w:p w14:paraId="2636946A" w14:textId="77777777" w:rsidR="001009B5" w:rsidRDefault="002A7C1B" w:rsidP="00FE6967">
      <w:pPr>
        <w:pStyle w:val="Akapitzlist"/>
        <w:tabs>
          <w:tab w:val="left" w:pos="-1800"/>
        </w:tabs>
        <w:autoSpaceDE w:val="0"/>
        <w:autoSpaceDN w:val="0"/>
        <w:spacing w:after="40" w:line="240" w:lineRule="auto"/>
        <w:jc w:val="both"/>
        <w:rPr>
          <w:rFonts w:ascii="Franklin Gothic Book" w:eastAsia="Times New Roman" w:hAnsi="Franklin Gothic Book" w:cs="Arial"/>
          <w:lang w:eastAsia="pl-PL"/>
        </w:rPr>
      </w:pPr>
      <w:hyperlink r:id="rId17" w:history="1">
        <w:r w:rsidR="00B46949" w:rsidRPr="00B46949">
          <w:rPr>
            <w:rStyle w:val="Hipercze"/>
            <w:rFonts w:ascii="Franklin Gothic Book" w:eastAsia="Times New Roman" w:hAnsi="Franklin Gothic Book" w:cs="Arial"/>
            <w:lang w:eastAsia="pl-PL"/>
          </w:rPr>
          <w:t>https://www.enea.pl/pl/grupaenea/o-grupie/spolki-grupy-enea/polaniec/zamowienia/dokumenty-dla-wykonawcow-i-dostawcow</w:t>
        </w:r>
      </w:hyperlink>
    </w:p>
    <w:p w14:paraId="16E86D3E" w14:textId="77777777" w:rsidR="00B46949" w:rsidRDefault="00B46949" w:rsidP="00B46949">
      <w:pPr>
        <w:pStyle w:val="Akapitzlist"/>
        <w:rPr>
          <w:rFonts w:ascii="Franklin Gothic Book" w:eastAsia="Times New Roman" w:hAnsi="Franklin Gothic Book" w:cs="Arial"/>
          <w:lang w:eastAsia="pl-PL"/>
        </w:rPr>
      </w:pPr>
    </w:p>
    <w:p w14:paraId="6DB3A8FB" w14:textId="77777777" w:rsidR="00A01D1D" w:rsidRPr="0052358E" w:rsidRDefault="00A01D1D" w:rsidP="00B46949">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20668DA3" w14:textId="77777777" w:rsidR="00061163" w:rsidRPr="0052358E"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Zamawiający</w:t>
      </w:r>
      <w:r w:rsidR="00AB4F10" w:rsidRPr="0052358E">
        <w:rPr>
          <w:rFonts w:ascii="Franklin Gothic Book" w:eastAsia="Times New Roman" w:hAnsi="Franklin Gothic Book" w:cs="Arial"/>
          <w:lang w:eastAsia="pl-PL"/>
        </w:rPr>
        <w:t>,</w:t>
      </w:r>
      <w:r w:rsidRPr="0052358E">
        <w:rPr>
          <w:rFonts w:ascii="Franklin Gothic Book" w:eastAsia="Times New Roman" w:hAnsi="Franklin Gothic Book" w:cs="Arial"/>
          <w:lang w:eastAsia="pl-PL"/>
        </w:rPr>
        <w:t xml:space="preserve"> z uwagi na zastosowanie  w postępowaniu procedury określonej w art. 24 aa Ustawy</w:t>
      </w:r>
      <w:r w:rsidR="00AB4F10" w:rsidRPr="0052358E">
        <w:rPr>
          <w:rFonts w:ascii="Franklin Gothic Book" w:eastAsia="Times New Roman" w:hAnsi="Franklin Gothic Book" w:cs="Arial"/>
          <w:lang w:eastAsia="pl-PL"/>
        </w:rPr>
        <w:t>,</w:t>
      </w:r>
      <w:r w:rsidRPr="0052358E">
        <w:rPr>
          <w:rFonts w:ascii="Franklin Gothic Book" w:eastAsia="Times New Roman" w:hAnsi="Franklin Gothic Book" w:cs="Arial"/>
          <w:lang w:eastAsia="pl-PL"/>
        </w:rPr>
        <w:t xml:space="preserve"> przewiduje, że p</w:t>
      </w:r>
      <w:r w:rsidR="00061163" w:rsidRPr="0052358E">
        <w:rPr>
          <w:rFonts w:ascii="Franklin Gothic Book" w:eastAsia="Times New Roman" w:hAnsi="Franklin Gothic Book" w:cs="Arial"/>
          <w:lang w:eastAsia="pl-PL"/>
        </w:rPr>
        <w:t xml:space="preserve">o dokonaniu oceny </w:t>
      </w:r>
      <w:r w:rsidRPr="0052358E">
        <w:rPr>
          <w:rFonts w:ascii="Franklin Gothic Book" w:eastAsia="Times New Roman" w:hAnsi="Franklin Gothic Book" w:cs="Arial"/>
          <w:lang w:eastAsia="pl-PL"/>
        </w:rPr>
        <w:t>o</w:t>
      </w:r>
      <w:r w:rsidR="00061163" w:rsidRPr="0052358E">
        <w:rPr>
          <w:rFonts w:ascii="Franklin Gothic Book" w:eastAsia="Times New Roman" w:hAnsi="Franklin Gothic Book" w:cs="Arial"/>
          <w:lang w:eastAsia="pl-PL"/>
        </w:rPr>
        <w:t>fert, w celu wyboru Najkorzystniejszej Oferty zostanie przeprowadzona aukcja elektroniczna</w:t>
      </w:r>
      <w:r w:rsidRPr="0052358E">
        <w:rPr>
          <w:rFonts w:ascii="Franklin Gothic Book" w:eastAsia="Times New Roman" w:hAnsi="Franklin Gothic Book" w:cs="Arial"/>
          <w:lang w:eastAsia="pl-PL"/>
        </w:rPr>
        <w:t>. Warunkiem przeprowadzenia aukcji elektronicznej jest</w:t>
      </w:r>
      <w:r w:rsidR="009505F6" w:rsidRPr="0052358E">
        <w:rPr>
          <w:rFonts w:ascii="Franklin Gothic Book" w:eastAsia="Times New Roman" w:hAnsi="Franklin Gothic Book" w:cs="Arial"/>
          <w:lang w:eastAsia="pl-PL"/>
        </w:rPr>
        <w:t xml:space="preserve"> to</w:t>
      </w:r>
      <w:r w:rsidRPr="0052358E">
        <w:rPr>
          <w:rFonts w:ascii="Franklin Gothic Book" w:eastAsia="Times New Roman" w:hAnsi="Franklin Gothic Book" w:cs="Arial"/>
          <w:lang w:eastAsia="pl-PL"/>
        </w:rPr>
        <w:t>, że w postępowaniu</w:t>
      </w:r>
      <w:r w:rsidR="00061163" w:rsidRPr="0052358E">
        <w:rPr>
          <w:rFonts w:ascii="Franklin Gothic Book" w:eastAsia="Times New Roman" w:hAnsi="Franklin Gothic Book" w:cs="Arial"/>
          <w:lang w:eastAsia="pl-PL"/>
        </w:rPr>
        <w:t xml:space="preserve"> złożone będą co najmniej 2 </w:t>
      </w:r>
      <w:r w:rsidR="009505F6" w:rsidRPr="0052358E">
        <w:rPr>
          <w:rFonts w:ascii="Franklin Gothic Book" w:eastAsia="Times New Roman" w:hAnsi="Franklin Gothic Book" w:cs="Arial"/>
          <w:lang w:eastAsia="pl-PL"/>
        </w:rPr>
        <w:t>o</w:t>
      </w:r>
      <w:r w:rsidR="00061163" w:rsidRPr="0052358E">
        <w:rPr>
          <w:rFonts w:ascii="Franklin Gothic Book" w:eastAsia="Times New Roman" w:hAnsi="Franklin Gothic Book" w:cs="Arial"/>
          <w:lang w:eastAsia="pl-PL"/>
        </w:rPr>
        <w:t>ferty niepodlegające odrzuceniu (art. 91a ust. 1 Ustawy).</w:t>
      </w:r>
      <w:r w:rsidRPr="0052358E">
        <w:rPr>
          <w:rFonts w:ascii="Franklin Gothic Book" w:eastAsia="Times New Roman" w:hAnsi="Franklin Gothic Book" w:cs="Arial"/>
          <w:lang w:eastAsia="pl-PL"/>
        </w:rPr>
        <w:t xml:space="preserve"> </w:t>
      </w:r>
    </w:p>
    <w:p w14:paraId="195461C9"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52358E">
        <w:rPr>
          <w:rFonts w:ascii="Franklin Gothic Book" w:eastAsia="Times New Roman" w:hAnsi="Franklin Gothic Book" w:cs="Arial"/>
          <w:lang w:eastAsia="pl-PL"/>
        </w:rPr>
        <w:t>Części III</w:t>
      </w:r>
      <w:r w:rsidR="00F318CD" w:rsidRPr="0052358E">
        <w:rPr>
          <w:rFonts w:ascii="Franklin Gothic Book" w:eastAsia="Times New Roman" w:hAnsi="Franklin Gothic Book" w:cs="Arial"/>
          <w:lang w:eastAsia="pl-PL"/>
        </w:rPr>
        <w:t xml:space="preserve"> SIWZ</w:t>
      </w:r>
      <w:r w:rsidR="00A74C81" w:rsidRPr="0052358E">
        <w:rPr>
          <w:rFonts w:ascii="Franklin Gothic Book" w:eastAsia="Times New Roman" w:hAnsi="Franklin Gothic Book" w:cs="Arial"/>
          <w:lang w:eastAsia="pl-PL"/>
        </w:rPr>
        <w:t>.</w:t>
      </w:r>
    </w:p>
    <w:p w14:paraId="55381F01" w14:textId="77777777" w:rsidR="00A01D1D" w:rsidRPr="0052358E" w:rsidRDefault="00A01D1D" w:rsidP="003A219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abs>
          <w:tab w:val="left" w:pos="-1800"/>
        </w:tabs>
        <w:autoSpaceDE w:val="0"/>
        <w:autoSpaceDN w:val="0"/>
        <w:spacing w:after="40" w:line="240" w:lineRule="auto"/>
        <w:jc w:val="both"/>
        <w:rPr>
          <w:rFonts w:ascii="Franklin Gothic Book" w:hAnsi="Franklin Gothic Book" w:cs="Arial"/>
          <w:b/>
        </w:rPr>
      </w:pPr>
      <w:r w:rsidRPr="0052358E">
        <w:rPr>
          <w:rFonts w:ascii="Franklin Gothic Book" w:hAnsi="Franklin Gothic Book" w:cs="Arial"/>
          <w:b/>
        </w:rPr>
        <w:t>Rozdział III. NUMER POSTĘPOWANIA</w:t>
      </w:r>
    </w:p>
    <w:p w14:paraId="650A5209" w14:textId="430EB12D" w:rsidR="00A01D1D" w:rsidRPr="0052358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 xml:space="preserve">Postępowanie o udzielenie zamówienia, którego dotyczy niniejszy dokument oznaczone jest numerem </w:t>
      </w:r>
      <w:r w:rsidR="00BA598E" w:rsidRPr="0052358E">
        <w:rPr>
          <w:rFonts w:ascii="Franklin Gothic Book" w:hAnsi="Franklin Gothic Book" w:cs="Arial"/>
          <w:b/>
        </w:rPr>
        <w:t>N</w:t>
      </w:r>
      <w:r w:rsidRPr="0052358E">
        <w:rPr>
          <w:rFonts w:ascii="Franklin Gothic Book" w:hAnsi="Franklin Gothic Book" w:cs="Arial"/>
          <w:b/>
        </w:rPr>
        <w:t>Z/PZP/</w:t>
      </w:r>
      <w:r w:rsidR="00EE02E7">
        <w:rPr>
          <w:rFonts w:ascii="Franklin Gothic Book" w:hAnsi="Franklin Gothic Book" w:cs="Arial"/>
          <w:b/>
        </w:rPr>
        <w:t>23</w:t>
      </w:r>
      <w:r w:rsidRPr="0052358E">
        <w:rPr>
          <w:rFonts w:ascii="Franklin Gothic Book" w:hAnsi="Franklin Gothic Book" w:cs="Arial"/>
          <w:b/>
        </w:rPr>
        <w:t>/</w:t>
      </w:r>
      <w:r w:rsidR="00F4033E">
        <w:rPr>
          <w:rFonts w:ascii="Franklin Gothic Book" w:hAnsi="Franklin Gothic Book" w:cs="Arial"/>
          <w:b/>
        </w:rPr>
        <w:t>2020</w:t>
      </w:r>
      <w:r w:rsidRPr="0052358E">
        <w:rPr>
          <w:rFonts w:ascii="Franklin Gothic Book" w:hAnsi="Franklin Gothic Book" w:cs="Arial"/>
        </w:rPr>
        <w:t>.</w:t>
      </w:r>
    </w:p>
    <w:p w14:paraId="57FA19F4" w14:textId="77777777" w:rsidR="00A01D1D" w:rsidRPr="0052358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Wykonawcy we wszystkich kontaktach z Zamawiającym powinni powoływać się na powyższy numer.</w:t>
      </w:r>
    </w:p>
    <w:p w14:paraId="30C29B0E" w14:textId="77777777" w:rsidR="00A01D1D" w:rsidRPr="0052358E" w:rsidRDefault="00A01D1D" w:rsidP="003A219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spacing w:line="240" w:lineRule="auto"/>
        <w:rPr>
          <w:rFonts w:ascii="Franklin Gothic Book" w:hAnsi="Franklin Gothic Book" w:cs="Arial"/>
          <w:b/>
        </w:rPr>
      </w:pPr>
      <w:r w:rsidRPr="0052358E">
        <w:rPr>
          <w:rFonts w:ascii="Franklin Gothic Book" w:hAnsi="Franklin Gothic Book" w:cs="Arial"/>
          <w:b/>
        </w:rPr>
        <w:t>Rozdział IV. OPIS PRZEDMIOTU ZAMÓWIENIA</w:t>
      </w:r>
    </w:p>
    <w:p w14:paraId="34C333C4" w14:textId="77777777" w:rsidR="00A01D1D" w:rsidRPr="00A15237" w:rsidRDefault="00A01D1D" w:rsidP="00A01D1D">
      <w:pPr>
        <w:pStyle w:val="Akapitzlist"/>
        <w:numPr>
          <w:ilvl w:val="1"/>
          <w:numId w:val="2"/>
        </w:numPr>
        <w:spacing w:line="240" w:lineRule="auto"/>
        <w:jc w:val="both"/>
        <w:rPr>
          <w:rFonts w:ascii="Franklin Gothic Book" w:hAnsi="Franklin Gothic Book" w:cs="Arial"/>
          <w:lang w:eastAsia="ja-JP"/>
        </w:rPr>
      </w:pPr>
      <w:r w:rsidRPr="00A15237">
        <w:rPr>
          <w:rFonts w:ascii="Franklin Gothic Book" w:hAnsi="Franklin Gothic Book" w:cs="Arial"/>
          <w:lang w:eastAsia="ja-JP"/>
        </w:rPr>
        <w:t>Przedmiot Zamówienia został zdefiniowany w punkcie 1.</w:t>
      </w:r>
      <w:r w:rsidR="009B3305" w:rsidRPr="00A15237">
        <w:rPr>
          <w:rFonts w:ascii="Franklin Gothic Book" w:hAnsi="Franklin Gothic Book" w:cs="Arial"/>
          <w:lang w:eastAsia="ja-JP"/>
        </w:rPr>
        <w:t>7</w:t>
      </w:r>
      <w:r w:rsidRPr="00A15237">
        <w:rPr>
          <w:rFonts w:ascii="Franklin Gothic Book" w:hAnsi="Franklin Gothic Book" w:cs="Arial"/>
          <w:lang w:eastAsia="ja-JP"/>
        </w:rPr>
        <w:t xml:space="preserve"> Części I SIWZ. </w:t>
      </w:r>
    </w:p>
    <w:p w14:paraId="3FA5AB36" w14:textId="600FB6B8" w:rsidR="00D47E14" w:rsidRPr="00A40C02" w:rsidRDefault="00A01D1D" w:rsidP="000677A4">
      <w:pPr>
        <w:pStyle w:val="Akapitzlist"/>
        <w:numPr>
          <w:ilvl w:val="1"/>
          <w:numId w:val="2"/>
        </w:numPr>
        <w:rPr>
          <w:rFonts w:ascii="Franklin Gothic Book" w:hAnsi="Franklin Gothic Book" w:cs="Arial"/>
          <w:lang w:eastAsia="ja-JP"/>
        </w:rPr>
      </w:pPr>
      <w:r w:rsidRPr="00630A63">
        <w:rPr>
          <w:rFonts w:ascii="Franklin Gothic Book" w:hAnsi="Franklin Gothic Book" w:cs="Arial"/>
          <w:lang w:eastAsia="ja-JP"/>
        </w:rPr>
        <w:t xml:space="preserve">Przedmiot Zamówienia obejmuje </w:t>
      </w:r>
      <w:r w:rsidR="009C6879" w:rsidRPr="00630A63">
        <w:rPr>
          <w:rFonts w:ascii="Franklin Gothic Book" w:hAnsi="Franklin Gothic Book" w:cs="Arial"/>
          <w:lang w:eastAsia="ja-JP"/>
        </w:rPr>
        <w:t xml:space="preserve">„Utrzymanie i remonty urządzeń elektroenergetycznych w Enea </w:t>
      </w:r>
      <w:r w:rsidR="006A6094" w:rsidRPr="00630A63">
        <w:rPr>
          <w:rFonts w:ascii="Franklin Gothic Book" w:hAnsi="Franklin Gothic Book" w:cs="Arial"/>
          <w:lang w:eastAsia="ja-JP"/>
        </w:rPr>
        <w:t xml:space="preserve">Elektrownia </w:t>
      </w:r>
      <w:r w:rsidR="009C6879" w:rsidRPr="00630A63">
        <w:rPr>
          <w:rFonts w:ascii="Franklin Gothic Book" w:hAnsi="Franklin Gothic Book" w:cs="Arial"/>
          <w:lang w:eastAsia="ja-JP"/>
        </w:rPr>
        <w:t>Połaniec S.A.”</w:t>
      </w:r>
      <w:r w:rsidR="00893DC7" w:rsidRPr="00630A63">
        <w:rPr>
          <w:rFonts w:ascii="Franklin Gothic Book" w:hAnsi="Franklin Gothic Book" w:cs="Arial"/>
          <w:lang w:eastAsia="ja-JP"/>
        </w:rPr>
        <w:t xml:space="preserve"> w okresie </w:t>
      </w:r>
      <w:r w:rsidR="00630A63" w:rsidRPr="00630A63">
        <w:rPr>
          <w:rFonts w:ascii="Franklin Gothic Book" w:hAnsi="Franklin Gothic Book" w:cs="Arial"/>
          <w:lang w:eastAsia="ja-JP"/>
        </w:rPr>
        <w:t xml:space="preserve">12 miesięcy od dnia </w:t>
      </w:r>
      <w:r w:rsidR="000677A4">
        <w:rPr>
          <w:rFonts w:ascii="Franklin Gothic Book" w:hAnsi="Franklin Gothic Book" w:cs="Arial"/>
          <w:lang w:eastAsia="ja-JP"/>
        </w:rPr>
        <w:t>rozpoczęcia realizacji Prac</w:t>
      </w:r>
      <w:r w:rsidR="00630A63" w:rsidRPr="00630A63">
        <w:rPr>
          <w:rFonts w:ascii="Franklin Gothic Book" w:hAnsi="Franklin Gothic Book" w:cs="Arial"/>
          <w:lang w:eastAsia="ja-JP"/>
        </w:rPr>
        <w:t xml:space="preserve">, </w:t>
      </w:r>
      <w:r w:rsidR="00630A63" w:rsidRPr="0079661E">
        <w:rPr>
          <w:rFonts w:ascii="Franklin Gothic Book" w:hAnsi="Franklin Gothic Book" w:cs="Arial"/>
          <w:lang w:eastAsia="ja-JP"/>
        </w:rPr>
        <w:t xml:space="preserve">jednakże nie wcześniej niż od 01 </w:t>
      </w:r>
      <w:r w:rsidR="003146F0">
        <w:rPr>
          <w:rFonts w:ascii="Franklin Gothic Book" w:hAnsi="Franklin Gothic Book" w:cs="Arial"/>
          <w:lang w:eastAsia="ja-JP"/>
        </w:rPr>
        <w:t>listopada</w:t>
      </w:r>
      <w:r w:rsidR="003146F0" w:rsidRPr="0079661E">
        <w:rPr>
          <w:rFonts w:ascii="Franklin Gothic Book" w:hAnsi="Franklin Gothic Book" w:cs="Arial"/>
          <w:lang w:eastAsia="ja-JP"/>
        </w:rPr>
        <w:t xml:space="preserve"> </w:t>
      </w:r>
      <w:r w:rsidR="00630A63" w:rsidRPr="0079661E">
        <w:rPr>
          <w:rFonts w:ascii="Franklin Gothic Book" w:hAnsi="Franklin Gothic Book" w:cs="Arial"/>
          <w:lang w:eastAsia="ja-JP"/>
        </w:rPr>
        <w:t xml:space="preserve">2020r. </w:t>
      </w:r>
      <w:r w:rsidR="000677A4" w:rsidRPr="0079661E">
        <w:rPr>
          <w:rFonts w:ascii="Franklin Gothic Book" w:hAnsi="Franklin Gothic Book" w:cs="Arial"/>
          <w:lang w:eastAsia="ja-JP"/>
        </w:rPr>
        <w:t>T</w:t>
      </w:r>
      <w:r w:rsidR="000677A4" w:rsidRPr="001C041B">
        <w:rPr>
          <w:rFonts w:ascii="Franklin Gothic Book" w:hAnsi="Franklin Gothic Book" w:cs="Arial"/>
          <w:lang w:eastAsia="ja-JP"/>
        </w:rPr>
        <w:t xml:space="preserve">ermin obowiązywania Umowy został określony w </w:t>
      </w:r>
      <w:r w:rsidR="000677A4" w:rsidRPr="003146F0">
        <w:rPr>
          <w:rFonts w:ascii="Franklin Gothic Book" w:hAnsi="Franklin Gothic Book" w:cs="Arial"/>
          <w:lang w:eastAsia="ja-JP"/>
        </w:rPr>
        <w:t>pkt 3</w:t>
      </w:r>
      <w:r w:rsidR="000677A4" w:rsidRPr="000677A4">
        <w:rPr>
          <w:rFonts w:ascii="Franklin Gothic Book" w:hAnsi="Franklin Gothic Book" w:cs="Arial"/>
          <w:lang w:eastAsia="ja-JP"/>
        </w:rPr>
        <w:t xml:space="preserve"> Części III SIWZ</w:t>
      </w:r>
    </w:p>
    <w:p w14:paraId="51A61B9F" w14:textId="77777777" w:rsidR="009C6879" w:rsidRPr="00DC1FC1" w:rsidRDefault="009C6879" w:rsidP="009C6879">
      <w:pPr>
        <w:pStyle w:val="Nagwek2"/>
        <w:keepNext w:val="0"/>
        <w:numPr>
          <w:ilvl w:val="1"/>
          <w:numId w:val="2"/>
        </w:numPr>
        <w:tabs>
          <w:tab w:val="clear" w:pos="3402"/>
        </w:tabs>
        <w:spacing w:after="120" w:line="240" w:lineRule="auto"/>
        <w:jc w:val="both"/>
        <w:rPr>
          <w:rFonts w:ascii="Franklin Gothic Book" w:eastAsia="Calibri" w:hAnsi="Franklin Gothic Book" w:cs="Arial"/>
          <w:bCs/>
          <w:color w:val="000000"/>
          <w:sz w:val="22"/>
          <w:szCs w:val="22"/>
        </w:rPr>
      </w:pPr>
      <w:r w:rsidRPr="00DC1FC1">
        <w:rPr>
          <w:rFonts w:ascii="Franklin Gothic Book" w:eastAsia="Calibri" w:hAnsi="Franklin Gothic Book" w:cs="Arial"/>
          <w:bCs/>
          <w:color w:val="000000"/>
          <w:sz w:val="22"/>
          <w:szCs w:val="22"/>
        </w:rPr>
        <w:t>Zakres Usług</w:t>
      </w:r>
      <w:r w:rsidRPr="00DC1FC1">
        <w:rPr>
          <w:rFonts w:ascii="Franklin Gothic Book" w:eastAsia="Calibri" w:hAnsi="Franklin Gothic Book" w:cs="Arial"/>
          <w:color w:val="000000"/>
          <w:sz w:val="22"/>
          <w:szCs w:val="22"/>
        </w:rPr>
        <w:t xml:space="preserve"> </w:t>
      </w:r>
      <w:r w:rsidRPr="00DC1FC1">
        <w:rPr>
          <w:rFonts w:ascii="Franklin Gothic Book" w:eastAsia="Calibri" w:hAnsi="Franklin Gothic Book" w:cs="Arial"/>
          <w:bCs/>
          <w:color w:val="000000"/>
          <w:sz w:val="22"/>
          <w:szCs w:val="22"/>
        </w:rPr>
        <w:t>obejmuje:</w:t>
      </w:r>
    </w:p>
    <w:p w14:paraId="6C7E76E7" w14:textId="3FB11D43" w:rsidR="009C6879" w:rsidRPr="00DC1FC1" w:rsidRDefault="009C6879" w:rsidP="00064C26">
      <w:pPr>
        <w:pStyle w:val="Akapitzlist"/>
        <w:numPr>
          <w:ilvl w:val="2"/>
          <w:numId w:val="2"/>
        </w:numPr>
        <w:spacing w:after="120" w:line="240" w:lineRule="auto"/>
        <w:contextualSpacing w:val="0"/>
        <w:jc w:val="both"/>
        <w:rPr>
          <w:rFonts w:ascii="Franklin Gothic Book" w:hAnsi="Franklin Gothic Book" w:cs="Arial"/>
          <w:lang w:eastAsia="ja-JP"/>
        </w:rPr>
      </w:pPr>
      <w:r w:rsidRPr="00DC1FC1">
        <w:rPr>
          <w:rFonts w:ascii="Franklin Gothic Book" w:hAnsi="Franklin Gothic Book" w:cs="Arial"/>
        </w:rPr>
        <w:t xml:space="preserve">Utrzymanie poprzez przeglądy, konserwację, usuwanie usterek i awarii instalacji, urządzeń elektroenergetycznych na </w:t>
      </w:r>
      <w:r w:rsidRPr="00DC1FC1">
        <w:rPr>
          <w:rFonts w:ascii="Franklin Gothic Book" w:eastAsia="Times New Roman" w:hAnsi="Franklin Gothic Book" w:cs="Arial"/>
          <w:bCs/>
          <w:lang w:eastAsia="pl-PL"/>
        </w:rPr>
        <w:t xml:space="preserve">ośmiu blokach energetycznych oraz obiektach pozablokowych </w:t>
      </w:r>
      <w:r w:rsidR="00064C26" w:rsidRPr="00DC1FC1">
        <w:rPr>
          <w:rFonts w:ascii="Franklin Gothic Book" w:eastAsia="Times New Roman" w:hAnsi="Franklin Gothic Book" w:cs="Arial"/>
          <w:bCs/>
          <w:lang w:eastAsia="pl-PL"/>
        </w:rPr>
        <w:t>rozładunku, transportu i podawania węgla; mazutowni; przygotowania, rozładunku i transportu biomasy; odsiarczania, odpopielania i odazotowania spalin; odprowadzenia, składowania żużla i popiołu; zakładu przeróbki kamienia wapiennego; członów ciepłowniczych;  instalacji sprężonego powietrza; gospodarki wodno-ściekowej; instalacji rozładunku magazynowania i podawania amoniaku DRIM wraz z instalacjami pomocniczymi i zaplecza Elektrowni,</w:t>
      </w:r>
      <w:r w:rsidRPr="00DC1FC1">
        <w:rPr>
          <w:rFonts w:ascii="Franklin Gothic Book" w:eastAsia="Times New Roman" w:hAnsi="Franklin Gothic Book" w:cs="Arial"/>
          <w:bCs/>
          <w:lang w:eastAsia="pl-PL"/>
        </w:rPr>
        <w:t xml:space="preserve"> w tym:</w:t>
      </w:r>
    </w:p>
    <w:p w14:paraId="4AA47B72" w14:textId="77777777" w:rsidR="009C6879" w:rsidRPr="00DC1FC1" w:rsidRDefault="009C6879" w:rsidP="009C6879">
      <w:pPr>
        <w:pStyle w:val="Akapitzlist"/>
        <w:numPr>
          <w:ilvl w:val="3"/>
          <w:numId w:val="2"/>
        </w:numPr>
        <w:spacing w:line="240" w:lineRule="auto"/>
        <w:jc w:val="both"/>
        <w:rPr>
          <w:rFonts w:ascii="Franklin Gothic Book" w:hAnsi="Franklin Gothic Book" w:cs="Arial"/>
          <w:lang w:eastAsia="ja-JP"/>
        </w:rPr>
      </w:pPr>
      <w:r w:rsidRPr="00DC1FC1">
        <w:rPr>
          <w:rFonts w:ascii="Franklin Gothic Book" w:hAnsi="Franklin Gothic Book" w:cs="Arial"/>
          <w:lang w:eastAsia="ja-JP"/>
        </w:rPr>
        <w:t>generatory, transformatory, rozdzielnie, wzbudnice;</w:t>
      </w:r>
    </w:p>
    <w:p w14:paraId="2320A440" w14:textId="77777777" w:rsidR="009C6879" w:rsidRPr="00DC1FC1" w:rsidRDefault="009C6879" w:rsidP="009C6879">
      <w:pPr>
        <w:pStyle w:val="Akapitzlist"/>
        <w:numPr>
          <w:ilvl w:val="3"/>
          <w:numId w:val="2"/>
        </w:numPr>
        <w:spacing w:line="240" w:lineRule="auto"/>
        <w:jc w:val="both"/>
        <w:rPr>
          <w:rFonts w:ascii="Franklin Gothic Book" w:hAnsi="Franklin Gothic Book" w:cs="Arial"/>
          <w:lang w:eastAsia="ja-JP"/>
        </w:rPr>
      </w:pPr>
      <w:r w:rsidRPr="00DC1FC1">
        <w:rPr>
          <w:rFonts w:ascii="Franklin Gothic Book" w:hAnsi="Franklin Gothic Book" w:cs="Arial"/>
          <w:lang w:eastAsia="ja-JP"/>
        </w:rPr>
        <w:t>wyłączniki, rozłączniki, odłączniki, zwieracze, uziemniki;</w:t>
      </w:r>
    </w:p>
    <w:p w14:paraId="3649EAF1" w14:textId="77777777" w:rsidR="009C6879" w:rsidRPr="00DC1FC1" w:rsidRDefault="009C6879" w:rsidP="009C6879">
      <w:pPr>
        <w:pStyle w:val="Akapitzlist"/>
        <w:numPr>
          <w:ilvl w:val="3"/>
          <w:numId w:val="2"/>
        </w:numPr>
        <w:spacing w:line="240" w:lineRule="auto"/>
        <w:jc w:val="both"/>
        <w:rPr>
          <w:rFonts w:ascii="Franklin Gothic Book" w:hAnsi="Franklin Gothic Book" w:cs="Arial"/>
          <w:lang w:eastAsia="ja-JP"/>
        </w:rPr>
      </w:pPr>
      <w:r w:rsidRPr="00DC1FC1">
        <w:rPr>
          <w:rFonts w:ascii="Franklin Gothic Book" w:eastAsia="Times New Roman" w:hAnsi="Franklin Gothic Book" w:cs="Arial"/>
          <w:lang w:eastAsia="pl-PL"/>
        </w:rPr>
        <w:t>urządzenia i aparatura układu wyprowadzenia mocy z bloków energetycznych;</w:t>
      </w:r>
    </w:p>
    <w:p w14:paraId="4CC6E229" w14:textId="77777777" w:rsidR="009C6879" w:rsidRPr="00DC1FC1" w:rsidRDefault="009C6879" w:rsidP="009C6879">
      <w:pPr>
        <w:pStyle w:val="Akapitzlist"/>
        <w:numPr>
          <w:ilvl w:val="3"/>
          <w:numId w:val="2"/>
        </w:numPr>
        <w:spacing w:line="240" w:lineRule="auto"/>
        <w:jc w:val="both"/>
        <w:rPr>
          <w:rFonts w:ascii="Franklin Gothic Book" w:hAnsi="Franklin Gothic Book" w:cs="Arial"/>
          <w:lang w:eastAsia="ja-JP"/>
        </w:rPr>
      </w:pPr>
      <w:r w:rsidRPr="00DC1FC1">
        <w:rPr>
          <w:rFonts w:ascii="Franklin Gothic Book" w:hAnsi="Franklin Gothic Book" w:cs="Arial"/>
          <w:lang w:eastAsia="ja-JP"/>
        </w:rPr>
        <w:t>silniki 6kV, 0,4kV i sterowane falownikami, agregaty prądotwórcze;</w:t>
      </w:r>
    </w:p>
    <w:p w14:paraId="04DF2B18" w14:textId="77777777" w:rsidR="009C6879" w:rsidRPr="00DC1FC1" w:rsidRDefault="009C6879" w:rsidP="009C6879">
      <w:pPr>
        <w:pStyle w:val="Akapitzlist"/>
        <w:numPr>
          <w:ilvl w:val="3"/>
          <w:numId w:val="2"/>
        </w:numPr>
        <w:spacing w:line="240" w:lineRule="auto"/>
        <w:jc w:val="both"/>
        <w:rPr>
          <w:rFonts w:ascii="Franklin Gothic Book" w:hAnsi="Franklin Gothic Book" w:cs="Arial"/>
          <w:lang w:eastAsia="ja-JP"/>
        </w:rPr>
      </w:pPr>
      <w:r w:rsidRPr="00DC1FC1">
        <w:rPr>
          <w:rFonts w:ascii="Franklin Gothic Book" w:hAnsi="Franklin Gothic Book" w:cs="Arial"/>
          <w:lang w:eastAsia="ja-JP"/>
        </w:rPr>
        <w:t>prostowniki, baterie akumulatorowe, UPS-y;</w:t>
      </w:r>
    </w:p>
    <w:p w14:paraId="0084F64A" w14:textId="44399865" w:rsidR="009C6879" w:rsidRPr="00DC1FC1" w:rsidRDefault="009C6879" w:rsidP="009C6879">
      <w:pPr>
        <w:pStyle w:val="Akapitzlist"/>
        <w:numPr>
          <w:ilvl w:val="3"/>
          <w:numId w:val="2"/>
        </w:numPr>
        <w:spacing w:after="120" w:line="240" w:lineRule="auto"/>
        <w:contextualSpacing w:val="0"/>
        <w:jc w:val="both"/>
        <w:rPr>
          <w:rFonts w:ascii="Franklin Gothic Book" w:hAnsi="Franklin Gothic Book" w:cs="Arial"/>
          <w:lang w:eastAsia="ja-JP"/>
        </w:rPr>
      </w:pPr>
      <w:r w:rsidRPr="00DC1FC1">
        <w:rPr>
          <w:rFonts w:ascii="Franklin Gothic Book" w:eastAsia="Times New Roman" w:hAnsi="Franklin Gothic Book" w:cs="Arial"/>
          <w:bCs/>
          <w:lang w:eastAsia="pl-PL"/>
        </w:rPr>
        <w:t xml:space="preserve">pozostała infrastruktura elektroenergetyczna i elektryczna rozumiana jako całość połączonych sieci przewodzących, zespołów urządzeń oraz obiektów przynależnych do Enea </w:t>
      </w:r>
      <w:r w:rsidR="000602AC" w:rsidRPr="00DC1FC1">
        <w:rPr>
          <w:rFonts w:ascii="Franklin Gothic Book" w:eastAsia="Times New Roman" w:hAnsi="Franklin Gothic Book" w:cs="Arial"/>
          <w:bCs/>
          <w:lang w:eastAsia="pl-PL"/>
        </w:rPr>
        <w:t xml:space="preserve">Elektrownia </w:t>
      </w:r>
      <w:r w:rsidRPr="00DC1FC1">
        <w:rPr>
          <w:rFonts w:ascii="Franklin Gothic Book" w:eastAsia="Times New Roman" w:hAnsi="Franklin Gothic Book" w:cs="Arial"/>
          <w:bCs/>
          <w:lang w:eastAsia="pl-PL"/>
        </w:rPr>
        <w:t>Połaniec</w:t>
      </w:r>
      <w:r w:rsidR="000602AC" w:rsidRPr="00DC1FC1">
        <w:rPr>
          <w:rFonts w:ascii="Franklin Gothic Book" w:eastAsia="Times New Roman" w:hAnsi="Franklin Gothic Book" w:cs="Arial"/>
          <w:bCs/>
          <w:lang w:eastAsia="pl-PL"/>
        </w:rPr>
        <w:t xml:space="preserve"> S.A.</w:t>
      </w:r>
    </w:p>
    <w:p w14:paraId="07E91BB3" w14:textId="77777777" w:rsidR="009C6879" w:rsidRPr="00DC1FC1" w:rsidRDefault="009C6879" w:rsidP="009C6879">
      <w:pPr>
        <w:pStyle w:val="Akapitzlist"/>
        <w:numPr>
          <w:ilvl w:val="2"/>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Utrzymanie w tym przeglądy, konserwację, usuwanie usterek i awarii urządzeń elektrycznych w obiektach administracyjnych.</w:t>
      </w:r>
    </w:p>
    <w:p w14:paraId="14D858F4" w14:textId="77777777" w:rsidR="009C6879" w:rsidRPr="00DC1FC1" w:rsidRDefault="009C6879" w:rsidP="009C6879">
      <w:pPr>
        <w:pStyle w:val="Akapitzlist"/>
        <w:numPr>
          <w:ilvl w:val="2"/>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Utrzymanie porządku i czystości w pomieszczeniach oraz terenach ruchu elektrycznego.</w:t>
      </w:r>
    </w:p>
    <w:p w14:paraId="4AD94D16" w14:textId="6B00C2D0" w:rsidR="009C6879" w:rsidRPr="00DC1FC1" w:rsidRDefault="009C6879" w:rsidP="009C6879">
      <w:pPr>
        <w:pStyle w:val="Akapitzlist"/>
        <w:numPr>
          <w:ilvl w:val="2"/>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Remonty bieżące i planowe, badania, pomiary elektryczne oraz przeciwporażeniowe instalacji i urządzeń elektroenergetycznych ośmiu blok</w:t>
      </w:r>
      <w:r w:rsidR="00064C26" w:rsidRPr="00DC1FC1">
        <w:rPr>
          <w:rFonts w:ascii="Franklin Gothic Book" w:hAnsi="Franklin Gothic Book" w:cs="Arial"/>
        </w:rPr>
        <w:t>ów</w:t>
      </w:r>
      <w:r w:rsidRPr="00DC1FC1">
        <w:rPr>
          <w:rFonts w:ascii="Franklin Gothic Book" w:hAnsi="Franklin Gothic Book" w:cs="Arial"/>
        </w:rPr>
        <w:t xml:space="preserve"> energetycznych wraz z instalacjami pomocniczymi oraz obiektach pozablokowych</w:t>
      </w:r>
      <w:r w:rsidR="00064C26" w:rsidRPr="00DC1FC1">
        <w:rPr>
          <w:rFonts w:ascii="Franklin Gothic Book" w:hAnsi="Franklin Gothic Book" w:cs="Arial"/>
        </w:rPr>
        <w:t xml:space="preserve"> wymienionych w pkt. 4.3.1 i</w:t>
      </w:r>
      <w:r w:rsidRPr="00DC1FC1">
        <w:rPr>
          <w:rFonts w:ascii="Franklin Gothic Book" w:hAnsi="Franklin Gothic Book" w:cs="Arial"/>
        </w:rPr>
        <w:t xml:space="preserve"> obiektów administracyjnych. </w:t>
      </w:r>
    </w:p>
    <w:p w14:paraId="0D6F2F48" w14:textId="77777777" w:rsidR="009C6879" w:rsidRPr="00DC1FC1" w:rsidRDefault="009C6879" w:rsidP="009C6879">
      <w:pPr>
        <w:pStyle w:val="Akapitzlist"/>
        <w:numPr>
          <w:ilvl w:val="2"/>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eastAsia="Times New Roman" w:hAnsi="Franklin Gothic Book" w:cs="Arial"/>
          <w:lang w:eastAsia="pl-PL"/>
        </w:rPr>
        <w:t>Usuwanie skutków awarii instalacji i urządzeń elektroenergetycznych oraz elektrycznych</w:t>
      </w:r>
      <w:r w:rsidR="00BA2773" w:rsidRPr="00DC1FC1">
        <w:rPr>
          <w:rFonts w:ascii="Franklin Gothic Book" w:eastAsia="Times New Roman" w:hAnsi="Franklin Gothic Book" w:cs="Arial"/>
          <w:lang w:eastAsia="pl-PL"/>
        </w:rPr>
        <w:t xml:space="preserve"> eksploatowanych w Enea </w:t>
      </w:r>
      <w:r w:rsidR="00064C26" w:rsidRPr="00DC1FC1">
        <w:rPr>
          <w:rFonts w:ascii="Franklin Gothic Book" w:eastAsia="Times New Roman" w:hAnsi="Franklin Gothic Book" w:cs="Arial"/>
          <w:lang w:eastAsia="pl-PL"/>
        </w:rPr>
        <w:t xml:space="preserve">Elektrownia </w:t>
      </w:r>
      <w:r w:rsidR="00BA2773" w:rsidRPr="00DC1FC1">
        <w:rPr>
          <w:rFonts w:ascii="Franklin Gothic Book" w:eastAsia="Times New Roman" w:hAnsi="Franklin Gothic Book" w:cs="Arial"/>
          <w:lang w:eastAsia="pl-PL"/>
        </w:rPr>
        <w:t>Połaniec S.A.</w:t>
      </w:r>
    </w:p>
    <w:p w14:paraId="7D7596B3" w14:textId="77777777" w:rsidR="009C6879" w:rsidRPr="00DC1FC1" w:rsidRDefault="009C6879" w:rsidP="009C6879">
      <w:pPr>
        <w:pStyle w:val="Akapitzlist"/>
        <w:numPr>
          <w:ilvl w:val="1"/>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 xml:space="preserve">Zakres utrzymania z pkt. </w:t>
      </w:r>
      <w:r w:rsidR="00B14DA7" w:rsidRPr="00DC1FC1">
        <w:rPr>
          <w:rFonts w:ascii="Franklin Gothic Book" w:hAnsi="Franklin Gothic Book" w:cs="Arial"/>
        </w:rPr>
        <w:t>4.3</w:t>
      </w:r>
      <w:r w:rsidRPr="00DC1FC1">
        <w:rPr>
          <w:rFonts w:ascii="Franklin Gothic Book" w:hAnsi="Franklin Gothic Book" w:cs="Arial"/>
        </w:rPr>
        <w:t>.1. urządzeń elektroenergetycznych określa Załącznik nr 1.1. do SIWZ cz. II.</w:t>
      </w:r>
    </w:p>
    <w:p w14:paraId="23233E0D" w14:textId="77777777" w:rsidR="009C6879" w:rsidRPr="00DC1FC1" w:rsidRDefault="009C6879" w:rsidP="009C6879">
      <w:pPr>
        <w:pStyle w:val="Akapitzlist"/>
        <w:numPr>
          <w:ilvl w:val="1"/>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 xml:space="preserve">Zakres utrzymania </w:t>
      </w:r>
      <w:r w:rsidR="00B14DA7" w:rsidRPr="00DC1FC1">
        <w:rPr>
          <w:rFonts w:ascii="Franklin Gothic Book" w:hAnsi="Franklin Gothic Book" w:cs="Arial"/>
        </w:rPr>
        <w:t>z pkt. 4.3</w:t>
      </w:r>
      <w:r w:rsidRPr="00DC1FC1">
        <w:rPr>
          <w:rFonts w:ascii="Franklin Gothic Book" w:hAnsi="Franklin Gothic Book" w:cs="Arial"/>
        </w:rPr>
        <w:t>.2. w tym przeglądów, konserwacji, usuwania usterek i awarii urządzeń elektrycznych w obiektach administracyjnych określa Załącznik nr 1.2. do SIWZ cz. II.</w:t>
      </w:r>
    </w:p>
    <w:p w14:paraId="1A10374A" w14:textId="77777777" w:rsidR="009C6879" w:rsidRPr="00DC1FC1" w:rsidRDefault="009C6879" w:rsidP="009C6879">
      <w:pPr>
        <w:pStyle w:val="Akapitzlist"/>
        <w:numPr>
          <w:ilvl w:val="1"/>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 xml:space="preserve">Wymagania oraz wykaz pomieszczeń i obiektów elektroenergetycznych do utrzymania porządku i czystości </w:t>
      </w:r>
      <w:r w:rsidR="005C4DA4" w:rsidRPr="00DC1FC1">
        <w:rPr>
          <w:rFonts w:ascii="Franklin Gothic Book" w:hAnsi="Franklin Gothic Book" w:cs="Arial"/>
        </w:rPr>
        <w:t>z pkt. 4.3</w:t>
      </w:r>
      <w:r w:rsidRPr="00DC1FC1">
        <w:rPr>
          <w:rFonts w:ascii="Franklin Gothic Book" w:hAnsi="Franklin Gothic Book" w:cs="Arial"/>
        </w:rPr>
        <w:t>.3. zawarto w Załączniku nr 1.3. do SIWZ cz. II.</w:t>
      </w:r>
    </w:p>
    <w:p w14:paraId="7B25DF0E" w14:textId="77777777" w:rsidR="009C6879" w:rsidRPr="00DC1FC1" w:rsidRDefault="009C6879" w:rsidP="009C6879">
      <w:pPr>
        <w:pStyle w:val="Akapitzlist"/>
        <w:numPr>
          <w:ilvl w:val="1"/>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 xml:space="preserve">Zakres planowanych remontów urządzeń elektroenergetycznych z pkt </w:t>
      </w:r>
      <w:r w:rsidR="00A1440A" w:rsidRPr="00DC1FC1">
        <w:rPr>
          <w:rFonts w:ascii="Franklin Gothic Book" w:hAnsi="Franklin Gothic Book" w:cs="Arial"/>
        </w:rPr>
        <w:t>4.3</w:t>
      </w:r>
      <w:r w:rsidRPr="00DC1FC1">
        <w:rPr>
          <w:rFonts w:ascii="Franklin Gothic Book" w:hAnsi="Franklin Gothic Book" w:cs="Arial"/>
        </w:rPr>
        <w:t>.4. określa Załącznik nr 1.4. do SIWZ cz. II.</w:t>
      </w:r>
    </w:p>
    <w:p w14:paraId="76EB1FBB" w14:textId="77777777" w:rsidR="009C6879" w:rsidRPr="00DC1FC1" w:rsidRDefault="009C6879" w:rsidP="009C6879">
      <w:pPr>
        <w:pStyle w:val="Akapitzlist"/>
        <w:numPr>
          <w:ilvl w:val="1"/>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Wykaz obiektów i instalacji zamawiającego oraz urządzeń elektroenergetycznych podlegających utrzymaniu i remontom zawiera Załącznik nr 1.5. do SIWZ cz. II.</w:t>
      </w:r>
    </w:p>
    <w:p w14:paraId="352D4EAE" w14:textId="77777777" w:rsidR="009C6879" w:rsidRPr="00DC1FC1" w:rsidRDefault="009C6879" w:rsidP="009C6879">
      <w:pPr>
        <w:pStyle w:val="Akapitzlist"/>
        <w:numPr>
          <w:ilvl w:val="1"/>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Ogólną charakterystykę obiektów, instalacji, układów i urządzeń w elektrowni przedstawiono w Załączniku nr 1.6. do SIWZ cz. II.</w:t>
      </w:r>
    </w:p>
    <w:p w14:paraId="26304BE5" w14:textId="77777777" w:rsidR="009C6879" w:rsidRPr="00DC1FC1" w:rsidRDefault="009C6879" w:rsidP="00A15237">
      <w:pPr>
        <w:pStyle w:val="Akapitzlist"/>
        <w:numPr>
          <w:ilvl w:val="1"/>
          <w:numId w:val="2"/>
        </w:numPr>
        <w:shd w:val="clear" w:color="auto" w:fill="FFFFFF"/>
        <w:tabs>
          <w:tab w:val="left" w:pos="993"/>
        </w:tabs>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Mapę sytuacyjną terenu Elektrowni 1-5000Z  przedstawiono w Załączniku nr 1.7. do SIWZ cz. II.</w:t>
      </w:r>
    </w:p>
    <w:p w14:paraId="25DC4C23" w14:textId="77777777" w:rsidR="009C6879" w:rsidRPr="00DC1FC1" w:rsidRDefault="009C6879" w:rsidP="00A15237">
      <w:pPr>
        <w:pStyle w:val="Akapitzlist"/>
        <w:numPr>
          <w:ilvl w:val="1"/>
          <w:numId w:val="2"/>
        </w:numPr>
        <w:shd w:val="clear" w:color="auto" w:fill="FFFFFF"/>
        <w:tabs>
          <w:tab w:val="left" w:pos="993"/>
        </w:tabs>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 xml:space="preserve">Wykonawca będzie zobowiązany do </w:t>
      </w:r>
      <w:r w:rsidRPr="00DC1FC1">
        <w:rPr>
          <w:rFonts w:ascii="Franklin Gothic Book" w:eastAsia="Times New Roman" w:hAnsi="Franklin Gothic Book" w:cs="Arial"/>
          <w:lang w:eastAsia="pl-PL"/>
        </w:rPr>
        <w:t>wykonywania prac eksploatacyjnych nowych urządzeń, które Zamawiający zainstaluje w okresie obowiązywania umowy. Wykonywanie dodatkowych usług odbywać się będzie na podstawie warunków określonych w umowie.</w:t>
      </w:r>
    </w:p>
    <w:p w14:paraId="0F619A2F" w14:textId="77777777" w:rsidR="009C6879" w:rsidRPr="00DC1FC1" w:rsidRDefault="009C6879" w:rsidP="00A15237">
      <w:pPr>
        <w:pStyle w:val="Akapitzlist"/>
        <w:numPr>
          <w:ilvl w:val="1"/>
          <w:numId w:val="2"/>
        </w:numPr>
        <w:shd w:val="clear" w:color="auto" w:fill="FFFFFF"/>
        <w:tabs>
          <w:tab w:val="left" w:pos="993"/>
        </w:tabs>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Wykonawca zabezpieczy we własnym zakresie i na swój koszt niezbędne wyposażenie, a także środki transportu nie będące w dyspozycji Zamawiającego konieczne do wykonania Usług, w tym specjalistyczny sprzęt do usuwania odpadów.</w:t>
      </w:r>
    </w:p>
    <w:p w14:paraId="2E64AAC8" w14:textId="77777777" w:rsidR="009C6879" w:rsidRPr="00DC1FC1" w:rsidRDefault="009C6879" w:rsidP="00A15237">
      <w:pPr>
        <w:pStyle w:val="Akapitzlist"/>
        <w:numPr>
          <w:ilvl w:val="1"/>
          <w:numId w:val="2"/>
        </w:numPr>
        <w:shd w:val="clear" w:color="auto" w:fill="FFFFFF"/>
        <w:tabs>
          <w:tab w:val="left" w:pos="993"/>
        </w:tabs>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Wykonawca może realizować na rzecz Zamawiającego usługi dodatkowe nie objęte zakresem podstawowym, ale związane z tym zakresem, na odrębnie uzgodnionych warunkach.</w:t>
      </w:r>
    </w:p>
    <w:p w14:paraId="66F88CDA" w14:textId="77777777" w:rsidR="00A01D1D" w:rsidRPr="00DC1FC1" w:rsidRDefault="00A01D1D" w:rsidP="00503A4C">
      <w:pPr>
        <w:pStyle w:val="Akapitzlist"/>
        <w:numPr>
          <w:ilvl w:val="1"/>
          <w:numId w:val="2"/>
        </w:numPr>
        <w:tabs>
          <w:tab w:val="left" w:pos="993"/>
        </w:tabs>
        <w:spacing w:before="120" w:after="120" w:line="240" w:lineRule="auto"/>
        <w:ind w:left="788" w:hanging="431"/>
        <w:contextualSpacing w:val="0"/>
        <w:jc w:val="both"/>
        <w:rPr>
          <w:rFonts w:ascii="Franklin Gothic Book" w:hAnsi="Franklin Gothic Book" w:cs="Arial"/>
          <w:lang w:eastAsia="ja-JP"/>
        </w:rPr>
      </w:pPr>
      <w:r w:rsidRPr="00DC1FC1">
        <w:rPr>
          <w:rFonts w:ascii="Franklin Gothic Book" w:hAnsi="Franklin Gothic Book" w:cs="Arial"/>
          <w:lang w:eastAsia="ja-JP"/>
        </w:rPr>
        <w:t xml:space="preserve">Szczegółowy zakres Przedmiotu Zamówienia oraz warunki jego wykonania zostały określone w Części II SIWZ oraz </w:t>
      </w:r>
      <w:r w:rsidR="00CD3589" w:rsidRPr="00DC1FC1">
        <w:rPr>
          <w:rFonts w:ascii="Franklin Gothic Book" w:hAnsi="Franklin Gothic Book" w:cs="Arial"/>
          <w:lang w:eastAsia="ja-JP"/>
        </w:rPr>
        <w:t>w Części III</w:t>
      </w:r>
      <w:r w:rsidR="00AA2375" w:rsidRPr="00DC1FC1">
        <w:rPr>
          <w:rFonts w:ascii="Franklin Gothic Book" w:hAnsi="Franklin Gothic Book" w:cs="Arial"/>
          <w:lang w:eastAsia="ja-JP"/>
        </w:rPr>
        <w:t xml:space="preserve"> SIWZ</w:t>
      </w:r>
      <w:r w:rsidR="00CD3589" w:rsidRPr="00DC1FC1">
        <w:rPr>
          <w:rFonts w:ascii="Franklin Gothic Book" w:hAnsi="Franklin Gothic Book" w:cs="Arial"/>
          <w:lang w:eastAsia="ja-JP"/>
        </w:rPr>
        <w:t>.</w:t>
      </w:r>
    </w:p>
    <w:p w14:paraId="68406AFF" w14:textId="77777777" w:rsidR="007B43D6" w:rsidRPr="00DC1FC1" w:rsidRDefault="00803AC3" w:rsidP="00503A4C">
      <w:pPr>
        <w:pStyle w:val="Akapitzlist"/>
        <w:numPr>
          <w:ilvl w:val="1"/>
          <w:numId w:val="2"/>
        </w:numPr>
        <w:tabs>
          <w:tab w:val="left" w:pos="993"/>
        </w:tabs>
        <w:spacing w:before="120" w:after="120" w:line="240" w:lineRule="auto"/>
        <w:ind w:left="794"/>
        <w:contextualSpacing w:val="0"/>
        <w:jc w:val="both"/>
        <w:rPr>
          <w:rFonts w:ascii="Franklin Gothic Book" w:hAnsi="Franklin Gothic Book" w:cs="Arial"/>
          <w:b/>
          <w:lang w:eastAsia="ja-JP"/>
        </w:rPr>
      </w:pPr>
      <w:r w:rsidRPr="00DC1FC1">
        <w:rPr>
          <w:rFonts w:ascii="Franklin Gothic Book" w:hAnsi="Franklin Gothic Book" w:cs="Arial"/>
          <w:lang w:eastAsia="ja-JP"/>
        </w:rPr>
        <w:t xml:space="preserve">Wszyscy pracownicy Wykonawcy wykonujący prace w Przedmiocie Zamówienia zobowiązani są do posiadania stosownych uprawnień i kwalifikacji w odniesieniu do wykonywanych prac. Wymogi w zakresie zatrudnienia na umowę o pracę pracowników Wykonawcy </w:t>
      </w:r>
      <w:r w:rsidR="00064C26" w:rsidRPr="00DC1FC1">
        <w:rPr>
          <w:rFonts w:ascii="Franklin Gothic Book" w:hAnsi="Franklin Gothic Book" w:cs="Arial"/>
          <w:lang w:eastAsia="ja-JP"/>
        </w:rPr>
        <w:t>(podwykonawców) na zasadach art. 29 ust. 3a określa część III SIWZ.</w:t>
      </w:r>
    </w:p>
    <w:p w14:paraId="0A55B6BF" w14:textId="77777777" w:rsidR="003A79C2" w:rsidRPr="00DC1FC1" w:rsidRDefault="003A79C2" w:rsidP="00A15237">
      <w:pPr>
        <w:pStyle w:val="Akapitzlist"/>
        <w:numPr>
          <w:ilvl w:val="1"/>
          <w:numId w:val="2"/>
        </w:numPr>
        <w:tabs>
          <w:tab w:val="left" w:pos="993"/>
        </w:tabs>
        <w:spacing w:after="0"/>
        <w:ind w:left="788" w:hanging="431"/>
        <w:jc w:val="both"/>
        <w:rPr>
          <w:rFonts w:ascii="Franklin Gothic Book" w:hAnsi="Franklin Gothic Book" w:cs="Arial"/>
          <w:lang w:eastAsia="ja-JP"/>
        </w:rPr>
      </w:pPr>
      <w:r w:rsidRPr="00DC1FC1">
        <w:rPr>
          <w:rFonts w:ascii="Franklin Gothic Book" w:hAnsi="Franklin Gothic Book" w:cs="Arial"/>
          <w:lang w:eastAsia="ja-JP"/>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15506567" w14:textId="77777777" w:rsidR="00A01D1D" w:rsidRPr="008137AA" w:rsidRDefault="00A01D1D" w:rsidP="00064C26">
      <w:pPr>
        <w:pStyle w:val="Styl1"/>
        <w:numPr>
          <w:ilvl w:val="1"/>
          <w:numId w:val="2"/>
        </w:numPr>
        <w:pBdr>
          <w:top w:val="none" w:sz="0" w:space="0" w:color="auto"/>
          <w:left w:val="none" w:sz="0" w:space="0" w:color="auto"/>
          <w:bottom w:val="none" w:sz="0" w:space="0" w:color="auto"/>
          <w:right w:val="none" w:sz="0" w:space="0" w:color="auto"/>
        </w:pBdr>
        <w:shd w:val="clear" w:color="auto" w:fill="auto"/>
        <w:tabs>
          <w:tab w:val="left" w:pos="993"/>
        </w:tabs>
        <w:spacing w:after="120"/>
        <w:ind w:left="788" w:hanging="431"/>
        <w:rPr>
          <w:rFonts w:ascii="Franklin Gothic Book" w:eastAsia="Calibri" w:hAnsi="Franklin Gothic Book"/>
          <w:b w:val="0"/>
          <w:sz w:val="22"/>
          <w:szCs w:val="22"/>
          <w:lang w:eastAsia="ja-JP"/>
        </w:rPr>
      </w:pPr>
      <w:r w:rsidRPr="00DC1FC1">
        <w:rPr>
          <w:rFonts w:ascii="Franklin Gothic Book" w:eastAsia="Calibri" w:hAnsi="Franklin Gothic Book"/>
          <w:b w:val="0"/>
          <w:sz w:val="22"/>
          <w:szCs w:val="22"/>
          <w:lang w:eastAsia="ja-JP"/>
        </w:rPr>
        <w:t>W ramach przedmiotowego postępowania</w:t>
      </w:r>
      <w:r w:rsidRPr="00A15237">
        <w:rPr>
          <w:rFonts w:ascii="Franklin Gothic Book" w:eastAsia="Calibri" w:hAnsi="Franklin Gothic Book"/>
          <w:b w:val="0"/>
          <w:sz w:val="22"/>
          <w:szCs w:val="22"/>
          <w:lang w:eastAsia="ja-JP"/>
        </w:rPr>
        <w:t xml:space="preserve"> Zamawiający </w:t>
      </w:r>
      <w:r w:rsidR="004820DD" w:rsidRPr="00A15237">
        <w:rPr>
          <w:rFonts w:ascii="Franklin Gothic Book" w:eastAsia="Calibri" w:hAnsi="Franklin Gothic Book"/>
          <w:b w:val="0"/>
          <w:sz w:val="22"/>
          <w:szCs w:val="22"/>
          <w:lang w:eastAsia="ja-JP"/>
        </w:rPr>
        <w:t>nie przewidział</w:t>
      </w:r>
      <w:r w:rsidR="00624790" w:rsidRPr="00A15237">
        <w:rPr>
          <w:rFonts w:ascii="Franklin Gothic Book" w:eastAsia="Calibri" w:hAnsi="Franklin Gothic Book"/>
          <w:b w:val="0"/>
          <w:sz w:val="22"/>
          <w:szCs w:val="22"/>
          <w:lang w:eastAsia="ja-JP"/>
        </w:rPr>
        <w:t xml:space="preserve"> prawa opcji</w:t>
      </w:r>
      <w:r w:rsidR="006C1076" w:rsidRPr="00A15237">
        <w:rPr>
          <w:rFonts w:ascii="Franklin Gothic Book" w:hAnsi="Franklin Gothic Book"/>
          <w:sz w:val="22"/>
          <w:szCs w:val="22"/>
          <w:lang w:eastAsia="ja-JP"/>
        </w:rPr>
        <w:t>.</w:t>
      </w:r>
    </w:p>
    <w:p w14:paraId="484ED3BE" w14:textId="77777777" w:rsidR="008137AA" w:rsidRPr="00A15237" w:rsidRDefault="008137AA" w:rsidP="008137AA">
      <w:pPr>
        <w:pStyle w:val="Styl1"/>
        <w:numPr>
          <w:ilvl w:val="0"/>
          <w:numId w:val="0"/>
        </w:numPr>
        <w:pBdr>
          <w:top w:val="none" w:sz="0" w:space="0" w:color="auto"/>
          <w:left w:val="none" w:sz="0" w:space="0" w:color="auto"/>
          <w:bottom w:val="none" w:sz="0" w:space="0" w:color="auto"/>
          <w:right w:val="none" w:sz="0" w:space="0" w:color="auto"/>
        </w:pBdr>
        <w:shd w:val="clear" w:color="auto" w:fill="auto"/>
        <w:tabs>
          <w:tab w:val="left" w:pos="993"/>
        </w:tabs>
        <w:spacing w:before="0"/>
        <w:ind w:left="788"/>
        <w:rPr>
          <w:rFonts w:ascii="Franklin Gothic Book" w:eastAsia="Calibri" w:hAnsi="Franklin Gothic Book"/>
          <w:b w:val="0"/>
          <w:sz w:val="22"/>
          <w:szCs w:val="22"/>
          <w:lang w:eastAsia="ja-JP"/>
        </w:rPr>
      </w:pPr>
    </w:p>
    <w:p w14:paraId="131E0A20" w14:textId="77777777" w:rsidR="00A01D1D" w:rsidRPr="0052358E" w:rsidRDefault="00A01D1D" w:rsidP="003A219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spacing w:line="240" w:lineRule="auto"/>
        <w:jc w:val="both"/>
        <w:rPr>
          <w:rFonts w:ascii="Franklin Gothic Book" w:hAnsi="Franklin Gothic Book" w:cs="Arial"/>
          <w:b/>
          <w:lang w:eastAsia="ja-JP"/>
        </w:rPr>
      </w:pPr>
      <w:r w:rsidRPr="0052358E">
        <w:rPr>
          <w:rFonts w:ascii="Franklin Gothic Book" w:hAnsi="Franklin Gothic Book" w:cs="Arial"/>
          <w:b/>
        </w:rPr>
        <w:t xml:space="preserve">Rozdział V. </w:t>
      </w:r>
      <w:r w:rsidRPr="0052358E">
        <w:rPr>
          <w:rFonts w:ascii="Franklin Gothic Book" w:eastAsia="Times New Roman" w:hAnsi="Franklin Gothic Book" w:cs="Arial"/>
          <w:b/>
          <w:kern w:val="28"/>
          <w:lang w:eastAsia="pl-PL"/>
        </w:rPr>
        <w:t>SKŁADANIE OFERT CZĘŚCIOWYCH I WARIANTOWYCH</w:t>
      </w:r>
    </w:p>
    <w:p w14:paraId="027728E6" w14:textId="77777777" w:rsidR="008137AA" w:rsidRDefault="008137AA" w:rsidP="008137AA">
      <w:pPr>
        <w:pStyle w:val="Akapitzlist"/>
        <w:spacing w:line="240" w:lineRule="auto"/>
        <w:ind w:left="1000"/>
        <w:jc w:val="both"/>
        <w:rPr>
          <w:rFonts w:ascii="Franklin Gothic Book" w:hAnsi="Franklin Gothic Book" w:cs="Arial"/>
          <w:lang w:eastAsia="ja-JP"/>
        </w:rPr>
      </w:pPr>
    </w:p>
    <w:p w14:paraId="3068A6AB" w14:textId="77777777" w:rsidR="00A01D1D" w:rsidRPr="0052358E" w:rsidRDefault="00A01D1D" w:rsidP="00991942">
      <w:pPr>
        <w:pStyle w:val="Akapitzlist"/>
        <w:numPr>
          <w:ilvl w:val="1"/>
          <w:numId w:val="3"/>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Zamawiający</w:t>
      </w:r>
      <w:r w:rsidR="003676CF" w:rsidRPr="0052358E">
        <w:rPr>
          <w:rFonts w:ascii="Franklin Gothic Book" w:hAnsi="Franklin Gothic Book" w:cs="Arial"/>
          <w:lang w:eastAsia="ja-JP"/>
        </w:rPr>
        <w:t xml:space="preserve"> </w:t>
      </w:r>
      <w:r w:rsidR="00AA2375" w:rsidRPr="0052358E">
        <w:rPr>
          <w:rFonts w:ascii="Franklin Gothic Book" w:hAnsi="Franklin Gothic Book" w:cs="Arial"/>
          <w:lang w:eastAsia="ja-JP"/>
        </w:rPr>
        <w:t xml:space="preserve">nie dopuszcza </w:t>
      </w:r>
      <w:r w:rsidRPr="0052358E">
        <w:rPr>
          <w:rFonts w:ascii="Franklin Gothic Book" w:hAnsi="Franklin Gothic Book" w:cs="Arial"/>
          <w:lang w:eastAsia="ja-JP"/>
        </w:rPr>
        <w:t>składani</w:t>
      </w:r>
      <w:r w:rsidR="00617568" w:rsidRPr="0052358E">
        <w:rPr>
          <w:rFonts w:ascii="Franklin Gothic Book" w:hAnsi="Franklin Gothic Book" w:cs="Arial"/>
          <w:lang w:eastAsia="ja-JP"/>
        </w:rPr>
        <w:t>a</w:t>
      </w:r>
      <w:r w:rsidRPr="0052358E">
        <w:rPr>
          <w:rFonts w:ascii="Franklin Gothic Book" w:hAnsi="Franklin Gothic Book" w:cs="Arial"/>
          <w:lang w:eastAsia="ja-JP"/>
        </w:rPr>
        <w:t xml:space="preserve"> Ofert częściowych</w:t>
      </w:r>
      <w:r w:rsidR="00AA2375" w:rsidRPr="0052358E">
        <w:rPr>
          <w:rFonts w:ascii="Franklin Gothic Book" w:hAnsi="Franklin Gothic Book" w:cs="Arial"/>
          <w:lang w:eastAsia="ja-JP"/>
        </w:rPr>
        <w:t>.</w:t>
      </w:r>
    </w:p>
    <w:p w14:paraId="39CEC0EB" w14:textId="77777777" w:rsidR="00A01D1D" w:rsidRDefault="00A01D1D" w:rsidP="00A01D1D">
      <w:pPr>
        <w:pStyle w:val="Akapitzlist"/>
        <w:numPr>
          <w:ilvl w:val="1"/>
          <w:numId w:val="3"/>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Zamawiający nie dopuszcza składania Ofert wariantowych.</w:t>
      </w:r>
    </w:p>
    <w:p w14:paraId="4BCBDD33" w14:textId="4BF1CC3D" w:rsidR="008137AA" w:rsidRDefault="008137AA" w:rsidP="008137AA">
      <w:pPr>
        <w:pStyle w:val="Akapitzlist"/>
        <w:spacing w:line="240" w:lineRule="auto"/>
        <w:ind w:left="1000"/>
        <w:jc w:val="both"/>
        <w:rPr>
          <w:rFonts w:ascii="Franklin Gothic Book" w:hAnsi="Franklin Gothic Book" w:cs="Arial"/>
          <w:lang w:eastAsia="ja-JP"/>
        </w:rPr>
      </w:pPr>
    </w:p>
    <w:p w14:paraId="163525B1" w14:textId="1CB9A512" w:rsidR="001C041B" w:rsidRDefault="001C041B" w:rsidP="001C041B">
      <w:pPr>
        <w:pStyle w:val="Akapitzlist"/>
        <w:spacing w:line="240" w:lineRule="auto"/>
        <w:ind w:left="1000" w:firstLine="708"/>
        <w:jc w:val="both"/>
        <w:rPr>
          <w:rFonts w:ascii="Franklin Gothic Book" w:hAnsi="Franklin Gothic Book" w:cs="Arial"/>
          <w:lang w:eastAsia="ja-JP"/>
        </w:rPr>
      </w:pPr>
    </w:p>
    <w:p w14:paraId="18FE5871" w14:textId="77777777" w:rsidR="001C041B" w:rsidRPr="0052358E" w:rsidRDefault="001C041B" w:rsidP="008137AA">
      <w:pPr>
        <w:pStyle w:val="Akapitzlist"/>
        <w:spacing w:line="240" w:lineRule="auto"/>
        <w:ind w:left="1000"/>
        <w:jc w:val="both"/>
        <w:rPr>
          <w:rFonts w:ascii="Franklin Gothic Book" w:hAnsi="Franklin Gothic Book" w:cs="Arial"/>
          <w:lang w:eastAsia="ja-JP"/>
        </w:rPr>
      </w:pPr>
    </w:p>
    <w:p w14:paraId="66F1C198"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spacing w:line="240" w:lineRule="auto"/>
        <w:jc w:val="both"/>
        <w:rPr>
          <w:rFonts w:ascii="Franklin Gothic Book" w:hAnsi="Franklin Gothic Book" w:cs="Arial"/>
          <w:b/>
          <w:lang w:eastAsia="ja-JP"/>
        </w:rPr>
      </w:pPr>
      <w:r w:rsidRPr="0052358E">
        <w:rPr>
          <w:rFonts w:ascii="Franklin Gothic Book" w:hAnsi="Franklin Gothic Book" w:cs="Arial"/>
          <w:b/>
        </w:rPr>
        <w:t>Rozdział VI. REALIZACJA PRZEDMIOTU ZAMÓWIENIA</w:t>
      </w:r>
    </w:p>
    <w:p w14:paraId="639CDCC7" w14:textId="0B18BD90" w:rsidR="00627C5D" w:rsidRPr="00A40C02" w:rsidRDefault="00A01D1D" w:rsidP="0070573C">
      <w:pPr>
        <w:pStyle w:val="Akapitzlist"/>
        <w:numPr>
          <w:ilvl w:val="1"/>
          <w:numId w:val="3"/>
        </w:numPr>
        <w:shd w:val="clear" w:color="auto" w:fill="FFFFFF"/>
        <w:spacing w:line="240" w:lineRule="auto"/>
        <w:jc w:val="both"/>
        <w:rPr>
          <w:rFonts w:ascii="Franklin Gothic Book" w:hAnsi="Franklin Gothic Book" w:cs="Arial"/>
          <w:b/>
          <w:lang w:eastAsia="ja-JP"/>
        </w:rPr>
      </w:pPr>
      <w:r w:rsidRPr="0052358E">
        <w:rPr>
          <w:rFonts w:ascii="Franklin Gothic Book" w:hAnsi="Franklin Gothic Book" w:cs="Arial"/>
        </w:rPr>
        <w:t>Miejsce realizacji zamówienia: Enea Elektrownia Połaniec Spółka Akcyjna, Zawada 26, 28-230 Połaniec, Polska.</w:t>
      </w:r>
    </w:p>
    <w:p w14:paraId="4F2CF13D" w14:textId="19ADF943" w:rsidR="00EE350D" w:rsidRPr="00A40C02" w:rsidRDefault="00EE350D" w:rsidP="00A40C02">
      <w:pPr>
        <w:pStyle w:val="Akapitzlist"/>
        <w:numPr>
          <w:ilvl w:val="1"/>
          <w:numId w:val="3"/>
        </w:numPr>
        <w:shd w:val="clear" w:color="auto" w:fill="FFFFFF" w:themeFill="background1"/>
        <w:spacing w:after="0" w:line="300" w:lineRule="auto"/>
        <w:ind w:left="993" w:hanging="426"/>
        <w:jc w:val="both"/>
        <w:rPr>
          <w:rFonts w:ascii="Franklin Gothic Book" w:hAnsi="Franklin Gothic Book" w:cs="Arial"/>
          <w:b/>
          <w:lang w:eastAsia="ja-JP"/>
        </w:rPr>
      </w:pPr>
      <w:r w:rsidRPr="00EF188F">
        <w:rPr>
          <w:rFonts w:ascii="Franklin Gothic Book" w:hAnsi="Franklin Gothic Book" w:cs="Arial"/>
        </w:rPr>
        <w:t xml:space="preserve">Termin obowiązywania umowy: </w:t>
      </w:r>
      <w:r w:rsidRPr="00EF188F">
        <w:rPr>
          <w:rFonts w:ascii="Franklin Gothic Book" w:hAnsi="Franklin Gothic Book" w:cs="Arial"/>
          <w:color w:val="000000" w:themeColor="text1"/>
        </w:rPr>
        <w:t xml:space="preserve">12 miesięcy od dnia podpisania umowy, jednakże nie wcześniej niż od 01 </w:t>
      </w:r>
      <w:r w:rsidR="00347EB8">
        <w:rPr>
          <w:rFonts w:ascii="Franklin Gothic Book" w:hAnsi="Franklin Gothic Book" w:cs="Arial"/>
          <w:color w:val="000000" w:themeColor="text1"/>
        </w:rPr>
        <w:t>listopada</w:t>
      </w:r>
      <w:r w:rsidR="00347EB8" w:rsidRPr="00EF188F">
        <w:rPr>
          <w:rFonts w:ascii="Franklin Gothic Book" w:hAnsi="Franklin Gothic Book" w:cs="Arial"/>
          <w:color w:val="000000" w:themeColor="text1"/>
        </w:rPr>
        <w:t xml:space="preserve"> </w:t>
      </w:r>
      <w:r w:rsidRPr="00EF188F">
        <w:rPr>
          <w:rFonts w:ascii="Franklin Gothic Book" w:hAnsi="Franklin Gothic Book" w:cs="Arial"/>
          <w:color w:val="000000" w:themeColor="text1"/>
        </w:rPr>
        <w:t xml:space="preserve">2020r. </w:t>
      </w:r>
    </w:p>
    <w:p w14:paraId="13CEA21A" w14:textId="77777777" w:rsidR="00A01D1D" w:rsidRPr="0052358E" w:rsidRDefault="00627C5D" w:rsidP="00E95E47">
      <w:pPr>
        <w:pStyle w:val="Akapitzlist"/>
        <w:numPr>
          <w:ilvl w:val="1"/>
          <w:numId w:val="3"/>
        </w:numPr>
        <w:spacing w:line="240" w:lineRule="auto"/>
        <w:jc w:val="both"/>
        <w:rPr>
          <w:rFonts w:ascii="Franklin Gothic Book" w:hAnsi="Franklin Gothic Book"/>
        </w:rPr>
      </w:pPr>
      <w:r w:rsidRPr="00627C5D">
        <w:rPr>
          <w:rFonts w:ascii="Franklin Gothic Book" w:hAnsi="Franklin Gothic Book" w:cs="Arial"/>
        </w:rPr>
        <w:t xml:space="preserve">Umowa na wykonanie przedmiotu zamówienia wg wzoru stanowiącego Część III SIWZ </w:t>
      </w:r>
      <w:r w:rsidR="00A01D1D" w:rsidRPr="0052358E">
        <w:rPr>
          <w:rFonts w:ascii="Franklin Gothic Book" w:hAnsi="Franklin Gothic Book" w:cs="Arial"/>
        </w:rPr>
        <w:t xml:space="preserve">Umowa na wykonanie </w:t>
      </w:r>
      <w:r w:rsidR="00F44EDD" w:rsidRPr="0052358E">
        <w:rPr>
          <w:rFonts w:ascii="Franklin Gothic Book" w:hAnsi="Franklin Gothic Book" w:cs="Arial"/>
        </w:rPr>
        <w:t>P</w:t>
      </w:r>
      <w:r w:rsidR="00A01D1D" w:rsidRPr="0052358E">
        <w:rPr>
          <w:rFonts w:ascii="Franklin Gothic Book" w:hAnsi="Franklin Gothic Book" w:cs="Arial"/>
        </w:rPr>
        <w:t xml:space="preserve">rzedmiotu </w:t>
      </w:r>
      <w:r w:rsidR="00F44EDD" w:rsidRPr="0052358E">
        <w:rPr>
          <w:rFonts w:ascii="Franklin Gothic Book" w:hAnsi="Franklin Gothic Book" w:cs="Arial"/>
        </w:rPr>
        <w:t>Z</w:t>
      </w:r>
      <w:r w:rsidR="00A01D1D" w:rsidRPr="0052358E">
        <w:rPr>
          <w:rFonts w:ascii="Franklin Gothic Book" w:hAnsi="Franklin Gothic Book" w:cs="Arial"/>
        </w:rPr>
        <w:t xml:space="preserve">amówienia (wg wzoru stanowiącego </w:t>
      </w:r>
      <w:r w:rsidR="00305DFD" w:rsidRPr="0052358E">
        <w:rPr>
          <w:rFonts w:ascii="Franklin Gothic Book" w:hAnsi="Franklin Gothic Book" w:cs="Arial"/>
        </w:rPr>
        <w:t xml:space="preserve">Część </w:t>
      </w:r>
      <w:r w:rsidR="00C307A6" w:rsidRPr="0052358E">
        <w:rPr>
          <w:rFonts w:ascii="Franklin Gothic Book" w:hAnsi="Franklin Gothic Book"/>
        </w:rPr>
        <w:t>III</w:t>
      </w:r>
      <w:r w:rsidR="00305DFD" w:rsidRPr="0052358E">
        <w:rPr>
          <w:rFonts w:ascii="Franklin Gothic Book" w:hAnsi="Franklin Gothic Book"/>
        </w:rPr>
        <w:t xml:space="preserve"> SIWZ</w:t>
      </w:r>
      <w:r w:rsidR="00305DFD" w:rsidRPr="0052358E" w:rsidDel="00305DFD">
        <w:rPr>
          <w:rFonts w:ascii="Franklin Gothic Book" w:hAnsi="Franklin Gothic Book" w:cs="Arial"/>
        </w:rPr>
        <w:t xml:space="preserve"> </w:t>
      </w:r>
      <w:r w:rsidR="003676CF" w:rsidRPr="0052358E">
        <w:rPr>
          <w:rFonts w:ascii="Franklin Gothic Book" w:hAnsi="Franklin Gothic Book"/>
        </w:rPr>
        <w:t>.</w:t>
      </w:r>
    </w:p>
    <w:p w14:paraId="792D70D2" w14:textId="77777777" w:rsidR="00A01D1D" w:rsidRPr="0052358E" w:rsidRDefault="00A01D1D" w:rsidP="00A01D1D">
      <w:pPr>
        <w:pStyle w:val="Akapitzlist"/>
        <w:numPr>
          <w:ilvl w:val="1"/>
          <w:numId w:val="3"/>
        </w:numPr>
        <w:spacing w:line="240" w:lineRule="auto"/>
        <w:jc w:val="both"/>
        <w:rPr>
          <w:rFonts w:ascii="Franklin Gothic Book" w:hAnsi="Franklin Gothic Book" w:cs="Arial"/>
          <w:b/>
          <w:lang w:eastAsia="ja-JP"/>
        </w:rPr>
      </w:pPr>
      <w:r w:rsidRPr="0052358E">
        <w:rPr>
          <w:rFonts w:ascii="Franklin Gothic Book" w:hAnsi="Franklin Gothic Book" w:cs="Arial"/>
        </w:rPr>
        <w:t xml:space="preserve"> </w:t>
      </w:r>
      <w:r w:rsidR="00305DFD" w:rsidRPr="0052358E">
        <w:rPr>
          <w:rFonts w:ascii="Franklin Gothic Book" w:hAnsi="Franklin Gothic Book" w:cs="Arial"/>
        </w:rPr>
        <w:t xml:space="preserve">Część </w:t>
      </w:r>
      <w:r w:rsidR="00C307A6" w:rsidRPr="0052358E">
        <w:rPr>
          <w:rFonts w:ascii="Franklin Gothic Book" w:hAnsi="Franklin Gothic Book"/>
        </w:rPr>
        <w:t>III</w:t>
      </w:r>
      <w:r w:rsidR="00305DFD" w:rsidRPr="0052358E">
        <w:rPr>
          <w:rFonts w:ascii="Franklin Gothic Book" w:hAnsi="Franklin Gothic Book"/>
        </w:rPr>
        <w:t xml:space="preserve"> SIWZ</w:t>
      </w:r>
      <w:r w:rsidR="00C307A6" w:rsidRPr="0052358E" w:rsidDel="00305DFD">
        <w:rPr>
          <w:rFonts w:ascii="Franklin Gothic Book" w:hAnsi="Franklin Gothic Book" w:cs="Arial"/>
        </w:rPr>
        <w:t xml:space="preserve"> </w:t>
      </w:r>
      <w:r w:rsidRPr="0052358E">
        <w:rPr>
          <w:rFonts w:ascii="Franklin Gothic Book" w:hAnsi="Franklin Gothic Book" w:cs="Arial"/>
        </w:rPr>
        <w:t>zostan</w:t>
      </w:r>
      <w:r w:rsidR="00C307A6" w:rsidRPr="0052358E">
        <w:rPr>
          <w:rFonts w:ascii="Franklin Gothic Book" w:hAnsi="Franklin Gothic Book" w:cs="Arial"/>
        </w:rPr>
        <w:t>ie</w:t>
      </w:r>
      <w:r w:rsidRPr="0052358E">
        <w:rPr>
          <w:rFonts w:ascii="Franklin Gothic Book" w:hAnsi="Franklin Gothic Book" w:cs="Arial"/>
        </w:rPr>
        <w:t xml:space="preserve"> przedstawion</w:t>
      </w:r>
      <w:r w:rsidR="00C307A6" w:rsidRPr="0052358E">
        <w:rPr>
          <w:rFonts w:ascii="Franklin Gothic Book" w:hAnsi="Franklin Gothic Book" w:cs="Arial"/>
        </w:rPr>
        <w:t>a</w:t>
      </w:r>
      <w:r w:rsidRPr="0052358E">
        <w:rPr>
          <w:rFonts w:ascii="Franklin Gothic Book" w:hAnsi="Franklin Gothic Book" w:cs="Arial"/>
        </w:rPr>
        <w:t xml:space="preserve"> Wykonawcy do podpisania.</w:t>
      </w:r>
    </w:p>
    <w:p w14:paraId="5F4E1D07" w14:textId="77777777" w:rsidR="00A01D1D" w:rsidRPr="0052358E" w:rsidRDefault="00A01D1D" w:rsidP="0070573C">
      <w:pPr>
        <w:pStyle w:val="Akapitzlist"/>
        <w:numPr>
          <w:ilvl w:val="1"/>
          <w:numId w:val="3"/>
        </w:numPr>
        <w:spacing w:line="240" w:lineRule="auto"/>
        <w:ind w:left="998" w:hanging="431"/>
        <w:contextualSpacing w:val="0"/>
        <w:jc w:val="both"/>
        <w:rPr>
          <w:rFonts w:ascii="Franklin Gothic Book" w:hAnsi="Franklin Gothic Book" w:cs="Arial"/>
          <w:b/>
          <w:lang w:eastAsia="ja-JP"/>
        </w:rPr>
      </w:pPr>
      <w:r w:rsidRPr="0052358E">
        <w:rPr>
          <w:rFonts w:ascii="Franklin Gothic Book" w:hAnsi="Franklin Gothic Book"/>
        </w:rPr>
        <w:t>Zamawiający nie przewiduje możliwości udzielenia zamówień, o których mowa w art. 67 ust. 1 pkt 6</w:t>
      </w:r>
      <w:r w:rsidR="008008F0" w:rsidRPr="0052358E">
        <w:rPr>
          <w:rFonts w:ascii="Franklin Gothic Book" w:hAnsi="Franklin Gothic Book"/>
        </w:rPr>
        <w:t xml:space="preserve"> lub </w:t>
      </w:r>
      <w:r w:rsidRPr="0052358E">
        <w:rPr>
          <w:rFonts w:ascii="Franklin Gothic Book" w:hAnsi="Franklin Gothic Book"/>
        </w:rPr>
        <w:t xml:space="preserve">7 </w:t>
      </w:r>
      <w:r w:rsidR="008008F0" w:rsidRPr="0052358E">
        <w:rPr>
          <w:rFonts w:ascii="Franklin Gothic Book" w:hAnsi="Franklin Gothic Book"/>
        </w:rPr>
        <w:t xml:space="preserve">oraz art. 134 ust. 6 </w:t>
      </w:r>
      <w:r w:rsidRPr="0052358E">
        <w:rPr>
          <w:rFonts w:ascii="Franklin Gothic Book" w:hAnsi="Franklin Gothic Book"/>
        </w:rPr>
        <w:t>Ustawy</w:t>
      </w:r>
      <w:r w:rsidRPr="0052358E">
        <w:rPr>
          <w:rFonts w:ascii="Franklin Gothic Book" w:hAnsi="Franklin Gothic Book" w:cs="Arial"/>
        </w:rPr>
        <w:t>.</w:t>
      </w:r>
    </w:p>
    <w:p w14:paraId="52BC6F62" w14:textId="77777777" w:rsidR="00A01D1D" w:rsidRPr="0052358E" w:rsidRDefault="00A01D1D" w:rsidP="0070573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spacing w:after="120" w:line="240" w:lineRule="auto"/>
        <w:ind w:left="357" w:hanging="357"/>
        <w:contextualSpacing w:val="0"/>
        <w:jc w:val="both"/>
        <w:rPr>
          <w:rFonts w:ascii="Franklin Gothic Book" w:hAnsi="Franklin Gothic Book" w:cs="Arial"/>
          <w:b/>
          <w:lang w:eastAsia="ja-JP"/>
        </w:rPr>
      </w:pPr>
      <w:r w:rsidRPr="0052358E">
        <w:rPr>
          <w:rFonts w:ascii="Franklin Gothic Book" w:hAnsi="Franklin Gothic Book" w:cs="Arial"/>
          <w:b/>
        </w:rPr>
        <w:t>Rozdział VII. OPIS WARUNKÓW UDZIAŁU W POSTĘPOWANIU ORAZ OPIS SPOSOBU DOKONYWANIA OCENY SPEŁNIENIA TYCH WARUNKÓW</w:t>
      </w:r>
    </w:p>
    <w:p w14:paraId="2209D447" w14:textId="77777777" w:rsidR="00A01D1D" w:rsidRPr="0052358E" w:rsidRDefault="00A01D1D" w:rsidP="0070573C">
      <w:pPr>
        <w:pStyle w:val="Akapitzlist"/>
        <w:numPr>
          <w:ilvl w:val="1"/>
          <w:numId w:val="3"/>
        </w:numPr>
        <w:shd w:val="clear" w:color="auto" w:fill="FFFFFF"/>
        <w:spacing w:before="120" w:after="0" w:line="240" w:lineRule="auto"/>
        <w:ind w:left="998" w:hanging="431"/>
        <w:contextualSpacing w:val="0"/>
        <w:jc w:val="both"/>
        <w:rPr>
          <w:rFonts w:ascii="Franklin Gothic Book" w:hAnsi="Franklin Gothic Book" w:cs="Arial"/>
          <w:b/>
          <w:lang w:eastAsia="ja-JP"/>
        </w:rPr>
      </w:pPr>
      <w:r w:rsidRPr="0052358E">
        <w:rPr>
          <w:rFonts w:ascii="Franklin Gothic Book" w:hAnsi="Franklin Gothic Book" w:cs="Arial"/>
        </w:rPr>
        <w:t xml:space="preserve">O udzielenie zamówienia mogą ubiegać się Wykonawcy, którzy: </w:t>
      </w:r>
    </w:p>
    <w:p w14:paraId="6E215AD1" w14:textId="02CC308A" w:rsidR="00A01D1D" w:rsidRPr="0052358E" w:rsidRDefault="00A01D1D" w:rsidP="003A219F">
      <w:pPr>
        <w:pStyle w:val="Akapitzlist"/>
        <w:shd w:val="clear" w:color="auto" w:fill="FFFFFF"/>
        <w:spacing w:line="240" w:lineRule="auto"/>
        <w:ind w:left="1224"/>
        <w:jc w:val="both"/>
        <w:rPr>
          <w:rFonts w:ascii="Franklin Gothic Book" w:hAnsi="Franklin Gothic Book" w:cs="Arial"/>
          <w:b/>
          <w:lang w:eastAsia="ja-JP"/>
        </w:rPr>
      </w:pPr>
      <w:r w:rsidRPr="0052358E">
        <w:rPr>
          <w:rFonts w:ascii="Franklin Gothic Book" w:hAnsi="Franklin Gothic Book" w:cs="Arial"/>
          <w:bCs/>
        </w:rPr>
        <w:t>nie podlegają wykluczeniu na podstawie art. 24 ust. 1 pkt. 12-23 Ustawy oraz art. 24 ust. 5 pkt 1</w:t>
      </w:r>
      <w:r w:rsidR="00266838" w:rsidRPr="0052358E">
        <w:rPr>
          <w:rFonts w:ascii="Franklin Gothic Book" w:hAnsi="Franklin Gothic Book" w:cs="Arial"/>
          <w:bCs/>
        </w:rPr>
        <w:t xml:space="preserve"> </w:t>
      </w:r>
      <w:r w:rsidRPr="0052358E">
        <w:rPr>
          <w:rFonts w:ascii="Franklin Gothic Book" w:hAnsi="Franklin Gothic Book" w:cs="Arial"/>
          <w:bCs/>
        </w:rPr>
        <w:t xml:space="preserve"> Ustawy.</w:t>
      </w:r>
    </w:p>
    <w:p w14:paraId="10A5F884" w14:textId="77777777" w:rsidR="00A01D1D" w:rsidRPr="0052358E" w:rsidRDefault="00A01D1D" w:rsidP="003A219F">
      <w:pPr>
        <w:pStyle w:val="Akapitzlist"/>
        <w:numPr>
          <w:ilvl w:val="2"/>
          <w:numId w:val="3"/>
        </w:numPr>
        <w:shd w:val="clear" w:color="auto" w:fill="FFFFFF"/>
        <w:spacing w:line="240" w:lineRule="auto"/>
        <w:jc w:val="both"/>
        <w:rPr>
          <w:rFonts w:ascii="Franklin Gothic Book" w:hAnsi="Franklin Gothic Book" w:cs="Arial"/>
          <w:b/>
          <w:lang w:eastAsia="ja-JP"/>
        </w:rPr>
      </w:pPr>
      <w:r w:rsidRPr="0052358E">
        <w:rPr>
          <w:rFonts w:ascii="Franklin Gothic Book" w:hAnsi="Franklin Gothic Book" w:cs="Arial"/>
        </w:rPr>
        <w:t>spełniają warunki udziału w postępowaniu</w:t>
      </w:r>
      <w:r w:rsidR="00F8650C" w:rsidRPr="0052358E">
        <w:rPr>
          <w:rFonts w:ascii="Franklin Gothic Book" w:hAnsi="Franklin Gothic Book" w:cs="Arial"/>
        </w:rPr>
        <w:t xml:space="preserve"> w zakresie</w:t>
      </w:r>
      <w:r w:rsidRPr="0052358E">
        <w:rPr>
          <w:rFonts w:ascii="Franklin Gothic Book" w:hAnsi="Franklin Gothic Book" w:cs="Arial"/>
        </w:rPr>
        <w:t xml:space="preserve">: </w:t>
      </w:r>
    </w:p>
    <w:p w14:paraId="4A3BABB5" w14:textId="3AB247DE" w:rsidR="00266838" w:rsidRPr="0052358E" w:rsidRDefault="00266838" w:rsidP="003A219F">
      <w:pPr>
        <w:pStyle w:val="Akapitzlist"/>
        <w:numPr>
          <w:ilvl w:val="3"/>
          <w:numId w:val="3"/>
        </w:numPr>
        <w:shd w:val="clear" w:color="auto" w:fill="FFFFFF"/>
        <w:spacing w:after="0" w:line="240" w:lineRule="auto"/>
        <w:ind w:left="1984" w:hanging="907"/>
        <w:jc w:val="both"/>
        <w:rPr>
          <w:rFonts w:ascii="Franklin Gothic Book" w:hAnsi="Franklin Gothic Book" w:cs="Arial"/>
          <w:bCs/>
        </w:rPr>
      </w:pPr>
      <w:r w:rsidRPr="0052358E">
        <w:rPr>
          <w:rFonts w:ascii="Franklin Gothic Book" w:hAnsi="Franklin Gothic Book" w:cs="Arial"/>
          <w:bCs/>
        </w:rPr>
        <w:t xml:space="preserve">sytuacji ekonomicznej lub finansowej. Wykonawca spełni warunek jeżeli wykaże, że </w:t>
      </w:r>
      <w:r w:rsidRPr="0052358E">
        <w:rPr>
          <w:rFonts w:ascii="Franklin Gothic Book" w:hAnsi="Franklin Gothic Book" w:cs="Arial"/>
          <w:lang w:eastAsia="ja-JP"/>
        </w:rPr>
        <w:t xml:space="preserve">posiada dostęp do środków finansowych lub zdolność kredytową, odpowiednią do wykonania przedmiotowego zamówienia co najmniej: </w:t>
      </w:r>
      <w:r w:rsidR="00B56007" w:rsidRPr="00D16468">
        <w:rPr>
          <w:rFonts w:ascii="Franklin Gothic Book" w:hAnsi="Franklin Gothic Book" w:cs="Arial"/>
          <w:lang w:eastAsia="ja-JP"/>
        </w:rPr>
        <w:t>9</w:t>
      </w:r>
      <w:r w:rsidR="00AE36BC" w:rsidRPr="00D16468">
        <w:rPr>
          <w:rFonts w:ascii="Franklin Gothic Book" w:hAnsi="Franklin Gothic Book" w:cs="Arial"/>
          <w:lang w:eastAsia="ja-JP"/>
        </w:rPr>
        <w:t>00</w:t>
      </w:r>
      <w:r w:rsidR="003611F2" w:rsidRPr="00D16468">
        <w:rPr>
          <w:rFonts w:ascii="Franklin Gothic Book" w:hAnsi="Franklin Gothic Book" w:cs="Arial"/>
          <w:lang w:eastAsia="ja-JP"/>
        </w:rPr>
        <w:t>.000,00</w:t>
      </w:r>
      <w:r w:rsidR="0009089F" w:rsidRPr="00D16468">
        <w:rPr>
          <w:rFonts w:ascii="Franklin Gothic Book" w:hAnsi="Franklin Gothic Book" w:cs="Arial"/>
          <w:lang w:eastAsia="ja-JP"/>
        </w:rPr>
        <w:t xml:space="preserve"> </w:t>
      </w:r>
      <w:r w:rsidRPr="00D16468">
        <w:rPr>
          <w:rFonts w:ascii="Franklin Gothic Book" w:hAnsi="Franklin Gothic Book" w:cs="Arial"/>
          <w:lang w:eastAsia="ja-JP"/>
        </w:rPr>
        <w:t>PLN</w:t>
      </w:r>
      <w:r w:rsidR="00A401C2" w:rsidRPr="0052358E">
        <w:rPr>
          <w:rFonts w:ascii="Franklin Gothic Book" w:hAnsi="Franklin Gothic Book" w:cs="Arial"/>
          <w:lang w:eastAsia="ja-JP"/>
        </w:rPr>
        <w:t>.</w:t>
      </w:r>
      <w:r w:rsidRPr="0052358E">
        <w:rPr>
          <w:rFonts w:ascii="Franklin Gothic Book" w:hAnsi="Franklin Gothic Book" w:cs="Arial"/>
          <w:lang w:eastAsia="ja-JP"/>
        </w:rPr>
        <w:t xml:space="preserve"> W przypadku Wykonawców wspólnie ubiegających się o udzielenie zamówienia informację może złożyć jeden lub kilka podmiotów łącznie spełniających powyższy warunek.</w:t>
      </w:r>
    </w:p>
    <w:p w14:paraId="6E370ABB" w14:textId="77777777" w:rsidR="001C2014" w:rsidRPr="003A219F" w:rsidRDefault="001C2014" w:rsidP="003A219F">
      <w:pPr>
        <w:shd w:val="clear" w:color="auto" w:fill="FFFFFF"/>
        <w:spacing w:line="240" w:lineRule="auto"/>
        <w:ind w:left="1778"/>
        <w:jc w:val="both"/>
        <w:rPr>
          <w:rFonts w:ascii="Franklin Gothic Book" w:hAnsi="Franklin Gothic Book" w:cs="Arial"/>
          <w:color w:val="5B9BD5"/>
        </w:rPr>
      </w:pPr>
      <w:r w:rsidRPr="0090087B">
        <w:rPr>
          <w:rFonts w:ascii="Franklin Gothic Book" w:hAnsi="Franklin Gothic Book" w:cs="Arial"/>
          <w:color w:val="5B9BD5"/>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r w:rsidRPr="003A219F">
        <w:rPr>
          <w:rFonts w:ascii="Franklin Gothic Book" w:hAnsi="Franklin Gothic Book" w:cs="Arial"/>
          <w:color w:val="5B9BD5"/>
        </w:rPr>
        <w:t>.</w:t>
      </w:r>
    </w:p>
    <w:p w14:paraId="50A388D1" w14:textId="77777777" w:rsidR="00120611" w:rsidRPr="00D16468" w:rsidRDefault="00512BA4" w:rsidP="004E0B54">
      <w:pPr>
        <w:pStyle w:val="Akapitzlist"/>
        <w:numPr>
          <w:ilvl w:val="3"/>
          <w:numId w:val="3"/>
        </w:numPr>
        <w:shd w:val="clear" w:color="auto" w:fill="FFFFFF"/>
        <w:spacing w:after="0" w:line="240" w:lineRule="auto"/>
        <w:jc w:val="both"/>
        <w:rPr>
          <w:rFonts w:ascii="Franklin Gothic Book" w:hAnsi="Franklin Gothic Book" w:cs="Arial"/>
          <w:bCs/>
        </w:rPr>
      </w:pPr>
      <w:r w:rsidRPr="00D16468">
        <w:rPr>
          <w:rFonts w:ascii="Franklin Gothic Book" w:hAnsi="Franklin Gothic Book" w:cs="Arial"/>
          <w:bCs/>
        </w:rPr>
        <w:t>zdolności technicznej lub zawodowej. Wykonawca spełni warunek jeżeli wykaże, że</w:t>
      </w:r>
      <w:r w:rsidR="005308B3" w:rsidRPr="00D16468">
        <w:rPr>
          <w:rFonts w:ascii="Franklin Gothic Book" w:hAnsi="Franklin Gothic Book" w:cs="Arial"/>
          <w:bCs/>
        </w:rPr>
        <w:t>:</w:t>
      </w:r>
      <w:r w:rsidR="000361C2" w:rsidRPr="00D16468">
        <w:rPr>
          <w:rFonts w:ascii="Franklin Gothic Book" w:hAnsi="Franklin Gothic Book" w:cs="Arial"/>
          <w:bCs/>
        </w:rPr>
        <w:t xml:space="preserve"> </w:t>
      </w:r>
      <w:r w:rsidRPr="00D16468">
        <w:rPr>
          <w:rFonts w:ascii="Franklin Gothic Book" w:hAnsi="Franklin Gothic Book" w:cs="Arial"/>
          <w:bCs/>
        </w:rPr>
        <w:t xml:space="preserve">w okresie ostatnich </w:t>
      </w:r>
      <w:r w:rsidR="004736D3" w:rsidRPr="00D16468">
        <w:rPr>
          <w:rFonts w:ascii="Franklin Gothic Book" w:hAnsi="Franklin Gothic Book" w:cs="Arial"/>
          <w:bCs/>
        </w:rPr>
        <w:t>3</w:t>
      </w:r>
      <w:r w:rsidRPr="00D16468">
        <w:rPr>
          <w:rFonts w:ascii="Franklin Gothic Book" w:hAnsi="Franklin Gothic Book" w:cs="Arial"/>
          <w:bCs/>
        </w:rPr>
        <w:t xml:space="preserve"> lat przed upływem terminu składania ofert, a jeżeli okres prowadzenia działalności jest krótszy – w tym okresie, wykonał lub wykonuje co najmniej 1 usługę polegającą na wykonywaniu prac </w:t>
      </w:r>
      <w:r w:rsidR="004736D3" w:rsidRPr="00D16468">
        <w:rPr>
          <w:rFonts w:ascii="Franklin Gothic Book" w:hAnsi="Franklin Gothic Book" w:cs="Arial"/>
          <w:bCs/>
        </w:rPr>
        <w:t xml:space="preserve">eksploatacyjnych w zakresie  montażu, konserwacji, remontów, prac kontrolno - pomiarowych w energetyce zawodowej w elektrociepłowniach i elektrowniach zawodowych o </w:t>
      </w:r>
      <w:r w:rsidR="00DA053D" w:rsidRPr="00D16468">
        <w:rPr>
          <w:rFonts w:ascii="Franklin Gothic Book" w:hAnsi="Franklin Gothic Book" w:cs="Arial"/>
          <w:bCs/>
        </w:rPr>
        <w:t xml:space="preserve">wartości  co najmniej </w:t>
      </w:r>
      <w:r w:rsidR="00AE36BC" w:rsidRPr="00D16468">
        <w:rPr>
          <w:rFonts w:ascii="Franklin Gothic Book" w:hAnsi="Franklin Gothic Book" w:cs="Arial"/>
          <w:bCs/>
        </w:rPr>
        <w:t>1</w:t>
      </w:r>
      <w:r w:rsidR="00D74B04" w:rsidRPr="00D16468">
        <w:rPr>
          <w:rFonts w:ascii="Franklin Gothic Book" w:hAnsi="Franklin Gothic Book" w:cs="Arial"/>
          <w:bCs/>
        </w:rPr>
        <w:t>.</w:t>
      </w:r>
      <w:r w:rsidR="00AE36BC" w:rsidRPr="00D16468">
        <w:rPr>
          <w:rFonts w:ascii="Franklin Gothic Book" w:hAnsi="Franklin Gothic Book" w:cs="Arial"/>
          <w:bCs/>
        </w:rPr>
        <w:t>500</w:t>
      </w:r>
      <w:r w:rsidR="00D74B04" w:rsidRPr="00D16468">
        <w:rPr>
          <w:rFonts w:ascii="Franklin Gothic Book" w:hAnsi="Franklin Gothic Book" w:cs="Arial"/>
          <w:bCs/>
        </w:rPr>
        <w:t>.000,00</w:t>
      </w:r>
      <w:r w:rsidR="00DA053D" w:rsidRPr="00D16468">
        <w:rPr>
          <w:rFonts w:ascii="Franklin Gothic Book" w:hAnsi="Franklin Gothic Book" w:cs="Arial"/>
          <w:bCs/>
        </w:rPr>
        <w:t xml:space="preserve"> PLN brutto</w:t>
      </w:r>
      <w:r w:rsidRPr="00D16468">
        <w:rPr>
          <w:rFonts w:ascii="Franklin Gothic Book" w:hAnsi="Franklin Gothic Book" w:cs="Arial"/>
          <w:bCs/>
        </w:rPr>
        <w:t>, w przypadku podmiotów występujących wspólnie warunek ten podmioty mogą spełniać łącznie</w:t>
      </w:r>
      <w:r w:rsidR="004E0B54" w:rsidRPr="00D16468">
        <w:rPr>
          <w:rFonts w:ascii="Franklin Gothic Book" w:hAnsi="Franklin Gothic Book" w:cs="Arial"/>
          <w:bCs/>
        </w:rPr>
        <w:t>.</w:t>
      </w:r>
    </w:p>
    <w:p w14:paraId="2CC48E85" w14:textId="77777777" w:rsidR="000361C2" w:rsidRPr="00D16468" w:rsidRDefault="000361C2" w:rsidP="004E0B54">
      <w:pPr>
        <w:pStyle w:val="Akapitzlist"/>
        <w:numPr>
          <w:ilvl w:val="3"/>
          <w:numId w:val="3"/>
        </w:numPr>
        <w:shd w:val="clear" w:color="auto" w:fill="FFFFFF"/>
        <w:spacing w:after="0" w:line="240" w:lineRule="auto"/>
        <w:jc w:val="both"/>
        <w:rPr>
          <w:rFonts w:ascii="Franklin Gothic Book" w:hAnsi="Franklin Gothic Book" w:cs="Arial"/>
          <w:bCs/>
        </w:rPr>
      </w:pPr>
      <w:r w:rsidRPr="00D16468">
        <w:rPr>
          <w:rFonts w:ascii="Franklin Gothic Book" w:hAnsi="Franklin Gothic Book" w:cs="Arial"/>
          <w:bCs/>
        </w:rPr>
        <w:t xml:space="preserve">dysponują urządzeniami niezbędnymi do realizacji zamówienia, zgodnie z wykazem określonym w </w:t>
      </w:r>
      <w:r w:rsidR="00246232" w:rsidRPr="00D16468">
        <w:rPr>
          <w:rFonts w:ascii="Franklin Gothic Book" w:hAnsi="Franklin Gothic Book" w:cs="Arial"/>
          <w:bCs/>
        </w:rPr>
        <w:t xml:space="preserve">Załączniku nr </w:t>
      </w:r>
      <w:r w:rsidR="0052358E" w:rsidRPr="00D16468">
        <w:rPr>
          <w:rFonts w:ascii="Franklin Gothic Book" w:hAnsi="Franklin Gothic Book" w:cs="Arial"/>
          <w:bCs/>
        </w:rPr>
        <w:t>2</w:t>
      </w:r>
      <w:r w:rsidRPr="00D16468">
        <w:rPr>
          <w:rFonts w:ascii="Franklin Gothic Book" w:hAnsi="Franklin Gothic Book" w:cs="Arial"/>
          <w:bCs/>
        </w:rPr>
        <w:t xml:space="preserve"> </w:t>
      </w:r>
      <w:r w:rsidR="00246232" w:rsidRPr="00D16468">
        <w:rPr>
          <w:rFonts w:ascii="Franklin Gothic Book" w:hAnsi="Franklin Gothic Book" w:cs="Arial"/>
          <w:bCs/>
        </w:rPr>
        <w:t>d</w:t>
      </w:r>
      <w:r w:rsidR="005A3516" w:rsidRPr="00D16468">
        <w:rPr>
          <w:rFonts w:ascii="Franklin Gothic Book" w:hAnsi="Franklin Gothic Book" w:cs="Arial"/>
          <w:bCs/>
        </w:rPr>
        <w:t>o Części I</w:t>
      </w:r>
      <w:r w:rsidRPr="00D16468">
        <w:rPr>
          <w:rFonts w:ascii="Franklin Gothic Book" w:hAnsi="Franklin Gothic Book" w:cs="Arial"/>
          <w:bCs/>
        </w:rPr>
        <w:t xml:space="preserve"> SIWZ</w:t>
      </w:r>
      <w:r w:rsidR="005A3516" w:rsidRPr="00D16468">
        <w:rPr>
          <w:rFonts w:ascii="Franklin Gothic Book" w:hAnsi="Franklin Gothic Book" w:cs="Arial"/>
          <w:bCs/>
        </w:rPr>
        <w:t>.</w:t>
      </w:r>
    </w:p>
    <w:p w14:paraId="0B9C60EE" w14:textId="77777777" w:rsidR="00A01D1D" w:rsidRPr="0052358E" w:rsidRDefault="00A01D1D" w:rsidP="003A219F">
      <w:pPr>
        <w:pStyle w:val="Akapitzlist"/>
        <w:numPr>
          <w:ilvl w:val="1"/>
          <w:numId w:val="3"/>
        </w:numPr>
        <w:shd w:val="clear" w:color="auto" w:fill="FFFFFF"/>
        <w:spacing w:line="240" w:lineRule="auto"/>
        <w:jc w:val="both"/>
        <w:rPr>
          <w:rFonts w:ascii="Franklin Gothic Book" w:hAnsi="Franklin Gothic Book" w:cs="Arial"/>
          <w:b/>
          <w:lang w:eastAsia="ja-JP"/>
        </w:rPr>
      </w:pPr>
      <w:r w:rsidRPr="002E4A0A">
        <w:rPr>
          <w:rFonts w:ascii="Franklin Gothic Book" w:hAnsi="Franklin Gothic Book" w:cs="Arial"/>
        </w:rPr>
        <w:t>Zamawiający może, na każdym etapie postępowania, uznać, że Wykonawca nie posiada</w:t>
      </w:r>
      <w:r w:rsidRPr="0052358E">
        <w:rPr>
          <w:rFonts w:ascii="Franklin Gothic Book" w:hAnsi="Franklin Gothic Book" w:cs="Arial"/>
        </w:rPr>
        <w:t xml:space="preserve"> wymaganych zdolności, jeżeli zaangażowanie zasobów technicznych lub zawodowych Wykonawcy w inne przedsięwzięcia gospodarcze Wykonawcy może mieć negatywny wpływ na realizację zamówienia.</w:t>
      </w:r>
    </w:p>
    <w:p w14:paraId="093F516C" w14:textId="77777777" w:rsidR="00A01D1D" w:rsidRPr="0052358E" w:rsidRDefault="00A01D1D" w:rsidP="003A219F">
      <w:pPr>
        <w:pStyle w:val="Akapitzlist"/>
        <w:numPr>
          <w:ilvl w:val="1"/>
          <w:numId w:val="3"/>
        </w:numPr>
        <w:shd w:val="clear" w:color="auto" w:fill="FFFFFF"/>
        <w:spacing w:line="240" w:lineRule="auto"/>
        <w:jc w:val="both"/>
        <w:rPr>
          <w:rFonts w:ascii="Franklin Gothic Book" w:hAnsi="Franklin Gothic Book" w:cs="Arial"/>
          <w:b/>
          <w:lang w:eastAsia="ja-JP"/>
        </w:rPr>
      </w:pPr>
      <w:r w:rsidRPr="0052358E">
        <w:rPr>
          <w:rFonts w:ascii="Franklin Gothic Book" w:hAnsi="Franklin Gothic Book" w:cs="Arial"/>
        </w:rPr>
        <w:t>Wykonawca może w celu potwierdzenia spełniania warunków, o których mowa w pkt. 7.1.</w:t>
      </w:r>
      <w:r w:rsidR="00DD067C" w:rsidRPr="0052358E">
        <w:rPr>
          <w:rFonts w:ascii="Franklin Gothic Book" w:hAnsi="Franklin Gothic Book" w:cs="Arial"/>
        </w:rPr>
        <w:t>1</w:t>
      </w:r>
      <w:r w:rsidRPr="0052358E">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D23503C" w14:textId="77777777" w:rsidR="00A01D1D" w:rsidRPr="0052358E" w:rsidRDefault="00A01D1D" w:rsidP="003A219F">
      <w:pPr>
        <w:pStyle w:val="Akapitzlist"/>
        <w:numPr>
          <w:ilvl w:val="1"/>
          <w:numId w:val="3"/>
        </w:numPr>
        <w:shd w:val="clear" w:color="auto" w:fill="FFFFFF"/>
        <w:spacing w:line="240" w:lineRule="auto"/>
        <w:jc w:val="both"/>
        <w:rPr>
          <w:rFonts w:ascii="Franklin Gothic Book" w:hAnsi="Franklin Gothic Book" w:cs="Arial"/>
          <w:b/>
          <w:lang w:eastAsia="ja-JP"/>
        </w:rPr>
      </w:pPr>
      <w:r w:rsidRPr="0052358E">
        <w:rPr>
          <w:rFonts w:ascii="Franklin Gothic Book" w:hAnsi="Franklin Gothic Book" w:cs="Arial"/>
        </w:rPr>
        <w:t>Zamawiający jednocześnie informuje, iż „stosowna sytuacja”, o której mowa w pkt 7.</w:t>
      </w:r>
      <w:r w:rsidR="003676CF" w:rsidRPr="0052358E">
        <w:rPr>
          <w:rFonts w:ascii="Franklin Gothic Book" w:hAnsi="Franklin Gothic Book" w:cs="Arial"/>
        </w:rPr>
        <w:t>3</w:t>
      </w:r>
      <w:r w:rsidRPr="0052358E">
        <w:rPr>
          <w:rFonts w:ascii="Franklin Gothic Book" w:hAnsi="Franklin Gothic Book" w:cs="Arial"/>
        </w:rPr>
        <w:t xml:space="preserve"> niniejszej SIWZ wystąpi wyłącznie w przypadku kiedy:</w:t>
      </w:r>
    </w:p>
    <w:p w14:paraId="2EC9E9E3" w14:textId="77777777" w:rsidR="00A01D1D" w:rsidRPr="0052358E" w:rsidRDefault="00A01D1D" w:rsidP="003A219F">
      <w:pPr>
        <w:pStyle w:val="Akapitzlist"/>
        <w:numPr>
          <w:ilvl w:val="2"/>
          <w:numId w:val="3"/>
        </w:numPr>
        <w:shd w:val="clear" w:color="auto" w:fill="FFFFFF"/>
        <w:spacing w:line="240" w:lineRule="auto"/>
        <w:ind w:left="1418" w:hanging="698"/>
        <w:jc w:val="both"/>
        <w:rPr>
          <w:rFonts w:ascii="Franklin Gothic Book" w:hAnsi="Franklin Gothic Book" w:cs="Arial"/>
        </w:rPr>
      </w:pPr>
      <w:r w:rsidRPr="0052358E">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131E6603" w14:textId="77777777" w:rsidR="00A01D1D" w:rsidRPr="0052358E" w:rsidRDefault="00A01D1D" w:rsidP="003A219F">
      <w:pPr>
        <w:pStyle w:val="Akapitzlist"/>
        <w:numPr>
          <w:ilvl w:val="3"/>
          <w:numId w:val="3"/>
        </w:numPr>
        <w:shd w:val="clear" w:color="auto" w:fill="FFFFFF"/>
        <w:spacing w:line="240" w:lineRule="auto"/>
        <w:ind w:left="1985" w:hanging="932"/>
        <w:jc w:val="both"/>
        <w:rPr>
          <w:rFonts w:ascii="Franklin Gothic Book" w:hAnsi="Franklin Gothic Book" w:cs="Arial"/>
        </w:rPr>
      </w:pPr>
      <w:r w:rsidRPr="0052358E">
        <w:rPr>
          <w:rFonts w:ascii="Franklin Gothic Book" w:hAnsi="Franklin Gothic Book" w:cs="Arial"/>
        </w:rPr>
        <w:t>zakres dostępnych wykonawcy zasobów innego podmiotu,</w:t>
      </w:r>
    </w:p>
    <w:p w14:paraId="103C2B94" w14:textId="77777777" w:rsidR="00A01D1D" w:rsidRPr="0052358E" w:rsidRDefault="00A01D1D" w:rsidP="003A219F">
      <w:pPr>
        <w:pStyle w:val="Akapitzlist"/>
        <w:numPr>
          <w:ilvl w:val="3"/>
          <w:numId w:val="3"/>
        </w:numPr>
        <w:shd w:val="clear" w:color="auto" w:fill="FFFFFF"/>
        <w:spacing w:line="240" w:lineRule="auto"/>
        <w:ind w:left="1985" w:hanging="932"/>
        <w:jc w:val="both"/>
        <w:rPr>
          <w:rFonts w:ascii="Franklin Gothic Book" w:hAnsi="Franklin Gothic Book" w:cs="Arial"/>
        </w:rPr>
      </w:pPr>
      <w:r w:rsidRPr="0052358E">
        <w:rPr>
          <w:rFonts w:ascii="Franklin Gothic Book" w:hAnsi="Franklin Gothic Book" w:cs="Arial"/>
        </w:rPr>
        <w:t>sposób wykorzystania zasobów innego podmiotu, przez wykonawcę, przy wykonywaniu zamówienia publicznego,</w:t>
      </w:r>
    </w:p>
    <w:p w14:paraId="6F607FDD" w14:textId="77777777" w:rsidR="00A01D1D" w:rsidRPr="0052358E" w:rsidRDefault="00A01D1D" w:rsidP="003A219F">
      <w:pPr>
        <w:pStyle w:val="Akapitzlist"/>
        <w:numPr>
          <w:ilvl w:val="3"/>
          <w:numId w:val="3"/>
        </w:numPr>
        <w:shd w:val="clear" w:color="auto" w:fill="FFFFFF"/>
        <w:spacing w:line="240" w:lineRule="auto"/>
        <w:ind w:left="1985" w:hanging="932"/>
        <w:jc w:val="both"/>
        <w:rPr>
          <w:rFonts w:ascii="Franklin Gothic Book" w:hAnsi="Franklin Gothic Book" w:cs="Arial"/>
        </w:rPr>
      </w:pPr>
      <w:r w:rsidRPr="0052358E">
        <w:rPr>
          <w:rFonts w:ascii="Franklin Gothic Book" w:hAnsi="Franklin Gothic Book" w:cs="Arial"/>
        </w:rPr>
        <w:t>zakres i okres udziału innego podmiotu przy wykonywaniu zamówienia publicznego,</w:t>
      </w:r>
    </w:p>
    <w:p w14:paraId="64163CD7" w14:textId="77777777" w:rsidR="00A01D1D" w:rsidRPr="0052358E" w:rsidRDefault="00A01D1D" w:rsidP="003A219F">
      <w:pPr>
        <w:pStyle w:val="Akapitzlist"/>
        <w:numPr>
          <w:ilvl w:val="3"/>
          <w:numId w:val="3"/>
        </w:numPr>
        <w:shd w:val="clear" w:color="auto" w:fill="FFFFFF"/>
        <w:spacing w:line="240" w:lineRule="auto"/>
        <w:ind w:left="1985" w:hanging="932"/>
        <w:jc w:val="both"/>
        <w:rPr>
          <w:rFonts w:ascii="Franklin Gothic Book" w:hAnsi="Franklin Gothic Book" w:cs="Arial"/>
        </w:rPr>
      </w:pPr>
      <w:r w:rsidRPr="0052358E">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4428F22D" w14:textId="77777777" w:rsidR="00A01D1D" w:rsidRPr="0052358E" w:rsidRDefault="00A01D1D" w:rsidP="003A219F">
      <w:pPr>
        <w:pStyle w:val="Akapitzlist"/>
        <w:numPr>
          <w:ilvl w:val="2"/>
          <w:numId w:val="3"/>
        </w:numPr>
        <w:shd w:val="clear" w:color="auto" w:fill="FFFFFF"/>
        <w:spacing w:line="240" w:lineRule="auto"/>
        <w:ind w:left="1418" w:hanging="698"/>
        <w:jc w:val="both"/>
        <w:rPr>
          <w:rFonts w:ascii="Franklin Gothic Book" w:hAnsi="Franklin Gothic Book" w:cs="Arial"/>
        </w:rPr>
      </w:pPr>
      <w:r w:rsidRPr="0052358E">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1A0FD5">
        <w:rPr>
          <w:rFonts w:ascii="Franklin Gothic Book" w:hAnsi="Franklin Gothic Book" w:cs="Arial"/>
        </w:rPr>
        <w:t>3</w:t>
      </w:r>
      <w:r w:rsidRPr="0052358E">
        <w:rPr>
          <w:rFonts w:ascii="Franklin Gothic Book" w:hAnsi="Franklin Gothic Book" w:cs="Arial"/>
        </w:rPr>
        <w:t xml:space="preserve"> i ust. 5 pkt 1 i 8 Ustawy.</w:t>
      </w:r>
    </w:p>
    <w:p w14:paraId="71DF7BAA" w14:textId="77777777" w:rsidR="00A01D1D" w:rsidRPr="0052358E" w:rsidRDefault="00A01D1D" w:rsidP="00503A4C">
      <w:pPr>
        <w:pStyle w:val="Akapitzlist"/>
        <w:numPr>
          <w:ilvl w:val="2"/>
          <w:numId w:val="3"/>
        </w:numPr>
        <w:shd w:val="clear" w:color="auto" w:fill="FFFFFF"/>
        <w:spacing w:after="120" w:line="240" w:lineRule="auto"/>
        <w:ind w:left="1417" w:hanging="697"/>
        <w:contextualSpacing w:val="0"/>
        <w:jc w:val="both"/>
        <w:rPr>
          <w:rFonts w:ascii="Franklin Gothic Book" w:hAnsi="Franklin Gothic Book" w:cs="Arial"/>
          <w:b/>
          <w:lang w:eastAsia="ja-JP"/>
        </w:rPr>
      </w:pPr>
      <w:r w:rsidRPr="0052358E">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2598285D" w14:textId="25AFD381" w:rsidR="00A01D1D" w:rsidRPr="0052358E" w:rsidRDefault="00A01D1D" w:rsidP="00503A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spacing w:before="120" w:after="120" w:line="240" w:lineRule="auto"/>
        <w:ind w:left="357" w:hanging="357"/>
        <w:contextualSpacing w:val="0"/>
        <w:jc w:val="both"/>
        <w:rPr>
          <w:rFonts w:ascii="Franklin Gothic Book" w:hAnsi="Franklin Gothic Book" w:cs="Arial"/>
          <w:b/>
          <w:lang w:eastAsia="ja-JP"/>
        </w:rPr>
      </w:pPr>
      <w:r w:rsidRPr="0052358E">
        <w:rPr>
          <w:rFonts w:ascii="Franklin Gothic Book" w:hAnsi="Franklin Gothic Book" w:cs="Arial"/>
          <w:b/>
        </w:rPr>
        <w:t>Rozdział VIII. PODSTAWY WYKLUCZENIA, O KTÓRYCH MOWA W ART. 24 UST. 5 PKT 1USTAWY.</w:t>
      </w:r>
    </w:p>
    <w:p w14:paraId="59513826" w14:textId="77777777" w:rsidR="00A01D1D" w:rsidRPr="0052358E" w:rsidRDefault="00A01D1D" w:rsidP="003A219F">
      <w:pPr>
        <w:pStyle w:val="Akapitzlist"/>
        <w:numPr>
          <w:ilvl w:val="1"/>
          <w:numId w:val="3"/>
        </w:numPr>
        <w:shd w:val="clear" w:color="auto" w:fill="FFFFFF"/>
        <w:spacing w:line="240" w:lineRule="auto"/>
        <w:jc w:val="both"/>
        <w:rPr>
          <w:rFonts w:ascii="Franklin Gothic Book" w:hAnsi="Franklin Gothic Book" w:cs="Arial"/>
          <w:lang w:eastAsia="ja-JP"/>
        </w:rPr>
      </w:pPr>
      <w:r w:rsidRPr="0052358E">
        <w:rPr>
          <w:rFonts w:ascii="Franklin Gothic Book" w:hAnsi="Franklin Gothic Book" w:cs="Arial"/>
        </w:rPr>
        <w:t>Dodatkowo Zamawiający przewiduje</w:t>
      </w:r>
      <w:r w:rsidRPr="0052358E">
        <w:rPr>
          <w:rFonts w:ascii="Franklin Gothic Book" w:hAnsi="Franklin Gothic Book" w:cs="Arial"/>
          <w:strike/>
        </w:rPr>
        <w:t>/</w:t>
      </w:r>
      <w:r w:rsidRPr="0052358E">
        <w:rPr>
          <w:rFonts w:ascii="Franklin Gothic Book" w:hAnsi="Franklin Gothic Book" w:cs="Arial"/>
          <w:dstrike/>
        </w:rPr>
        <w:t>nie przewiduje</w:t>
      </w:r>
      <w:r w:rsidRPr="0052358E">
        <w:rPr>
          <w:rFonts w:ascii="Franklin Gothic Book" w:hAnsi="Franklin Gothic Book" w:cs="Arial"/>
        </w:rPr>
        <w:t>* wykluczenie Wykonawcy:</w:t>
      </w:r>
    </w:p>
    <w:p w14:paraId="1BE3E4C5" w14:textId="41D6CB60" w:rsidR="00A01D1D" w:rsidRPr="00347EB8" w:rsidRDefault="00A01D1D" w:rsidP="00C708AC">
      <w:pPr>
        <w:pStyle w:val="Akapitzlist"/>
        <w:numPr>
          <w:ilvl w:val="2"/>
          <w:numId w:val="3"/>
        </w:numPr>
        <w:shd w:val="clear" w:color="auto" w:fill="FFFFFF"/>
        <w:spacing w:line="240" w:lineRule="auto"/>
        <w:jc w:val="both"/>
        <w:rPr>
          <w:rFonts w:ascii="Franklin Gothic Book" w:hAnsi="Franklin Gothic Book" w:cs="Arial"/>
          <w:lang w:eastAsia="ja-JP"/>
        </w:rPr>
      </w:pPr>
      <w:r w:rsidRPr="0052358E">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52358E">
        <w:rPr>
          <w:rFonts w:ascii="Franklin Gothic Book" w:hAnsi="Franklin Gothic Book"/>
        </w:rPr>
        <w:t xml:space="preserve">Prawo </w:t>
      </w:r>
      <w:r w:rsidRPr="00A27338">
        <w:rPr>
          <w:rFonts w:ascii="Franklin Gothic Book" w:hAnsi="Franklin Gothic Book"/>
        </w:rPr>
        <w:t xml:space="preserve">restrukturyzacyjne </w:t>
      </w:r>
      <w:r w:rsidR="00A27338" w:rsidRPr="00A27338">
        <w:rPr>
          <w:rFonts w:ascii="Franklin Gothic Book" w:eastAsia="Times New Roman" w:hAnsi="Franklin Gothic Book"/>
          <w:lang w:eastAsia="pl-PL"/>
        </w:rPr>
        <w:t>(Dz. U. z 2019 poz. 243, z późn.)</w:t>
      </w:r>
      <w:r w:rsidR="00A27338" w:rsidRPr="00A27338" w:rsidDel="00C60579">
        <w:rPr>
          <w:rFonts w:ascii="Franklin Gothic Book" w:eastAsia="Times New Roman" w:hAnsi="Franklin Gothic Book"/>
          <w:lang w:eastAsia="pl-PL"/>
        </w:rPr>
        <w:t xml:space="preserve"> </w:t>
      </w:r>
      <w:r w:rsidRPr="00A27338">
        <w:rPr>
          <w:rFonts w:ascii="Franklin Gothic Book" w:hAnsi="Franklin Gothic Book" w:cs="Arial"/>
          <w:bCs/>
        </w:rPr>
        <w:t xml:space="preserve"> lub którego upadłość ogłoszono, z wyjątkiem Wykonawcy, który</w:t>
      </w:r>
      <w:r w:rsidRPr="0052358E">
        <w:rPr>
          <w:rFonts w:ascii="Franklin Gothic Book" w:hAnsi="Franklin Gothic Book" w:cs="Arial"/>
          <w:bCs/>
        </w:rPr>
        <w:t xml:space="preserve">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708AC" w:rsidRPr="00C708AC">
        <w:rPr>
          <w:rFonts w:ascii="Franklin Gothic Book" w:hAnsi="Franklin Gothic Book" w:cs="Arial"/>
          <w:bCs/>
        </w:rPr>
        <w:t>(Dz. U. z 2019 r. poz. 498, z późn. zm.)</w:t>
      </w:r>
      <w:r w:rsidR="00347EB8">
        <w:rPr>
          <w:rFonts w:ascii="Franklin Gothic Book" w:hAnsi="Franklin Gothic Book"/>
        </w:rPr>
        <w:t>.</w:t>
      </w:r>
    </w:p>
    <w:p w14:paraId="68450A19" w14:textId="77777777" w:rsidR="00347EB8" w:rsidRPr="0052358E" w:rsidRDefault="00347EB8" w:rsidP="00347EB8">
      <w:pPr>
        <w:pStyle w:val="Akapitzlist"/>
        <w:shd w:val="clear" w:color="auto" w:fill="FFFFFF"/>
        <w:spacing w:line="240" w:lineRule="auto"/>
        <w:ind w:left="1224"/>
        <w:jc w:val="both"/>
        <w:rPr>
          <w:rFonts w:ascii="Franklin Gothic Book" w:hAnsi="Franklin Gothic Book" w:cs="Arial"/>
          <w:lang w:eastAsia="ja-JP"/>
        </w:rPr>
      </w:pPr>
    </w:p>
    <w:p w14:paraId="020E4ECA"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spacing w:line="240" w:lineRule="auto"/>
        <w:jc w:val="both"/>
        <w:rPr>
          <w:rFonts w:ascii="Franklin Gothic Book" w:hAnsi="Franklin Gothic Book" w:cs="Arial"/>
          <w:b/>
          <w:lang w:eastAsia="ja-JP"/>
        </w:rPr>
      </w:pPr>
      <w:r w:rsidRPr="0052358E">
        <w:rPr>
          <w:rFonts w:ascii="Franklin Gothic Book" w:hAnsi="Franklin Gothic Book" w:cs="Arial"/>
          <w:b/>
        </w:rPr>
        <w:t>Rozdział IX. WYKAZ OŚWIADCZEŃ LUB DOKUMENTÓW, POTWIERDZAJĄCYCH SPEŁNIANIE WARUNKÓW UDZIAŁU W POSTĘPOWANIU ORAZ BRAK PODSTAW WYKLUCZENIA.</w:t>
      </w:r>
    </w:p>
    <w:p w14:paraId="388529F1" w14:textId="77777777" w:rsidR="00A5274A" w:rsidRPr="00DE6DF9" w:rsidRDefault="00A5274A" w:rsidP="00503A4C">
      <w:pPr>
        <w:pStyle w:val="Akapitzlist"/>
        <w:shd w:val="clear" w:color="auto" w:fill="FFFFFF"/>
        <w:spacing w:after="0" w:line="240" w:lineRule="auto"/>
        <w:ind w:left="357" w:firstLine="352"/>
        <w:jc w:val="both"/>
        <w:rPr>
          <w:rFonts w:ascii="Franklin Gothic Book" w:hAnsi="Franklin Gothic Book" w:cs="Arial"/>
          <w:lang w:eastAsia="ja-JP"/>
        </w:rPr>
      </w:pPr>
      <w:r w:rsidRPr="00DE6DF9">
        <w:rPr>
          <w:rFonts w:ascii="Franklin Gothic Book" w:hAnsi="Franklin Gothic Book" w:cs="Arial"/>
          <w:b/>
          <w:u w:val="single"/>
          <w:lang w:eastAsia="ja-JP"/>
        </w:rPr>
        <w:t>Dokumenty i oświadczenia wymagane na etapie składania ofert</w:t>
      </w:r>
    </w:p>
    <w:p w14:paraId="67A6E36E" w14:textId="376AA7FC" w:rsidR="00A5274A" w:rsidRDefault="00A5274A" w:rsidP="00A5274A">
      <w:pPr>
        <w:pStyle w:val="Akapitzlist"/>
        <w:numPr>
          <w:ilvl w:val="1"/>
          <w:numId w:val="3"/>
        </w:numPr>
        <w:shd w:val="clear" w:color="auto" w:fill="FFFFFF"/>
        <w:spacing w:after="0" w:line="240" w:lineRule="auto"/>
        <w:jc w:val="both"/>
        <w:rPr>
          <w:rFonts w:ascii="Franklin Gothic Book" w:hAnsi="Franklin Gothic Book" w:cs="Arial"/>
          <w:lang w:eastAsia="ja-JP"/>
        </w:rPr>
      </w:pPr>
      <w:r w:rsidRPr="00DE6DF9">
        <w:rPr>
          <w:rFonts w:ascii="Franklin Gothic Book" w:hAnsi="Franklin Gothic Book" w:cs="Arial"/>
          <w:lang w:eastAsia="ja-JP"/>
        </w:rPr>
        <w:t xml:space="preserve">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t>
      </w:r>
      <w:r w:rsidRPr="00DE6DF9">
        <w:rPr>
          <w:rFonts w:ascii="Franklin Gothic Book" w:hAnsi="Franklin Gothic Book" w:cs="Arial"/>
          <w:b/>
          <w:u w:val="single"/>
          <w:lang w:eastAsia="ja-JP"/>
        </w:rPr>
        <w:t xml:space="preserve">W odniesieniu do kryteriów kwalifikacji Wykonawca ogranicza się do wypełnienia sekcji α </w:t>
      </w:r>
      <w:r w:rsidR="005A04F0" w:rsidRPr="00DF158B">
        <w:rPr>
          <w:rFonts w:ascii="Franklin Gothic Book" w:hAnsi="Franklin Gothic Book" w:cs="Arial"/>
          <w:lang w:eastAsia="ja-JP"/>
        </w:rPr>
        <w:t xml:space="preserve">(alfa) w </w:t>
      </w:r>
      <w:r w:rsidRPr="00DE6DF9">
        <w:rPr>
          <w:rFonts w:ascii="Franklin Gothic Book" w:hAnsi="Franklin Gothic Book" w:cs="Arial"/>
          <w:b/>
          <w:u w:val="single"/>
          <w:lang w:eastAsia="ja-JP"/>
        </w:rPr>
        <w:t>części IV formularza zatytułowanej OGÓLNE OŚWIADCZENIE DOTYCZĄCE WSZYSTKICH KRYTERIÓW KWALIFIKACJI</w:t>
      </w:r>
      <w:r w:rsidRPr="00DE6DF9">
        <w:rPr>
          <w:rFonts w:ascii="Franklin Gothic Book" w:hAnsi="Franklin Gothic Book" w:cs="Arial"/>
          <w:lang w:eastAsia="ja-JP"/>
        </w:rPr>
        <w:t>. Formę i tryb składania JEDZ określa rozdział XIV SIWZ.</w:t>
      </w:r>
    </w:p>
    <w:p w14:paraId="086FEDD9" w14:textId="77777777" w:rsidR="00A5274A" w:rsidRPr="00DE6DF9" w:rsidRDefault="00A5274A" w:rsidP="00A5274A">
      <w:pPr>
        <w:pStyle w:val="Akapitzlist"/>
        <w:shd w:val="clear" w:color="auto" w:fill="FFFFFF"/>
        <w:spacing w:after="0" w:line="240" w:lineRule="auto"/>
        <w:ind w:left="1000"/>
        <w:jc w:val="both"/>
        <w:rPr>
          <w:rFonts w:ascii="Franklin Gothic Book" w:hAnsi="Franklin Gothic Book" w:cs="Arial"/>
          <w:lang w:eastAsia="ja-JP"/>
        </w:rPr>
      </w:pPr>
    </w:p>
    <w:p w14:paraId="49044D1D" w14:textId="77777777" w:rsidR="00A5274A" w:rsidRDefault="00A5274A" w:rsidP="00A5274A">
      <w:pPr>
        <w:pStyle w:val="Akapitzlist"/>
        <w:numPr>
          <w:ilvl w:val="1"/>
          <w:numId w:val="3"/>
        </w:numPr>
        <w:shd w:val="clear" w:color="auto" w:fill="FFFFFF"/>
        <w:spacing w:after="0" w:line="240" w:lineRule="auto"/>
        <w:ind w:left="993" w:hanging="426"/>
        <w:jc w:val="both"/>
        <w:rPr>
          <w:rFonts w:ascii="Franklin Gothic Book" w:hAnsi="Franklin Gothic Book" w:cs="Arial"/>
          <w:lang w:eastAsia="ja-JP"/>
        </w:rPr>
      </w:pPr>
      <w:r w:rsidRPr="00DE6DF9">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w:t>
      </w:r>
      <w:r>
        <w:rPr>
          <w:rFonts w:ascii="Franklin Gothic Book" w:hAnsi="Franklin Gothic Book" w:cs="Arial"/>
          <w:lang w:eastAsia="ja-JP"/>
        </w:rPr>
        <w:t>j</w:t>
      </w:r>
      <w:r w:rsidRPr="00DE6DF9">
        <w:rPr>
          <w:rFonts w:ascii="Franklin Gothic Book" w:hAnsi="Franklin Gothic Book" w:cs="Arial"/>
          <w:lang w:eastAsia="ja-JP"/>
        </w:rPr>
        <w:t xml:space="preserve"> Załącznik nr 5 do Formularza „Oferta”.</w:t>
      </w:r>
    </w:p>
    <w:p w14:paraId="450F1C9D" w14:textId="77777777" w:rsidR="00A5274A" w:rsidRPr="00DE6DF9" w:rsidRDefault="00A5274A" w:rsidP="00A5274A">
      <w:pPr>
        <w:pStyle w:val="Akapitzlist"/>
        <w:shd w:val="clear" w:color="auto" w:fill="FFFFFF"/>
        <w:spacing w:after="0" w:line="240" w:lineRule="auto"/>
        <w:ind w:left="0"/>
        <w:jc w:val="both"/>
        <w:rPr>
          <w:rFonts w:ascii="Franklin Gothic Book" w:hAnsi="Franklin Gothic Book" w:cs="Arial"/>
          <w:lang w:eastAsia="ja-JP"/>
        </w:rPr>
      </w:pPr>
    </w:p>
    <w:p w14:paraId="6FC98D05" w14:textId="14410A99" w:rsidR="00A5274A" w:rsidRDefault="00A5274A" w:rsidP="00A5274A">
      <w:pPr>
        <w:pStyle w:val="Akapitzlist"/>
        <w:numPr>
          <w:ilvl w:val="1"/>
          <w:numId w:val="3"/>
        </w:numPr>
        <w:shd w:val="clear" w:color="auto" w:fill="FFFFFF"/>
        <w:spacing w:after="0" w:line="240" w:lineRule="auto"/>
        <w:ind w:left="993" w:hanging="426"/>
        <w:jc w:val="both"/>
        <w:rPr>
          <w:rFonts w:ascii="Franklin Gothic Book" w:hAnsi="Franklin Gothic Book" w:cs="Arial"/>
          <w:lang w:eastAsia="ja-JP"/>
        </w:rPr>
      </w:pPr>
      <w:r w:rsidRPr="00DE6DF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2233FECA" w14:textId="77777777" w:rsidR="001909DE" w:rsidRPr="00DE6DF9" w:rsidRDefault="001909DE" w:rsidP="001909DE">
      <w:pPr>
        <w:pStyle w:val="Akapitzlist"/>
        <w:shd w:val="clear" w:color="auto" w:fill="FFFFFF"/>
        <w:spacing w:after="0" w:line="240" w:lineRule="auto"/>
        <w:ind w:left="0"/>
        <w:jc w:val="both"/>
        <w:rPr>
          <w:rFonts w:ascii="Franklin Gothic Book" w:hAnsi="Franklin Gothic Book" w:cs="Arial"/>
          <w:lang w:eastAsia="ja-JP"/>
        </w:rPr>
      </w:pPr>
    </w:p>
    <w:p w14:paraId="3FC25C88" w14:textId="77777777" w:rsidR="00A5274A" w:rsidRPr="00DE6DF9" w:rsidRDefault="00A5274A" w:rsidP="001909DE">
      <w:pPr>
        <w:pStyle w:val="Akapitzlist"/>
        <w:numPr>
          <w:ilvl w:val="1"/>
          <w:numId w:val="3"/>
        </w:numPr>
        <w:shd w:val="clear" w:color="auto" w:fill="FFFFFF"/>
        <w:spacing w:after="0" w:line="240" w:lineRule="auto"/>
        <w:ind w:left="993" w:hanging="426"/>
        <w:jc w:val="both"/>
        <w:rPr>
          <w:rFonts w:ascii="Franklin Gothic Book" w:hAnsi="Franklin Gothic Book" w:cs="Arial"/>
          <w:lang w:eastAsia="ja-JP"/>
        </w:rPr>
      </w:pPr>
      <w:r w:rsidRPr="00DE6DF9">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5 do Formularza „Oferta”).</w:t>
      </w:r>
    </w:p>
    <w:p w14:paraId="1E649C62" w14:textId="77777777" w:rsidR="00A5274A" w:rsidRPr="009A61C4" w:rsidRDefault="00A5274A" w:rsidP="00A5274A">
      <w:pPr>
        <w:pStyle w:val="Akapitzlist"/>
        <w:shd w:val="clear" w:color="auto" w:fill="FFFFFF"/>
        <w:spacing w:after="0" w:line="300" w:lineRule="auto"/>
        <w:ind w:left="792"/>
        <w:rPr>
          <w:rFonts w:ascii="Franklin Gothic Book" w:hAnsi="Franklin Gothic Book"/>
          <w:b/>
          <w:u w:val="single"/>
          <w:lang w:eastAsia="ja-JP"/>
        </w:rPr>
      </w:pPr>
    </w:p>
    <w:p w14:paraId="14D02050" w14:textId="77777777" w:rsidR="00A5274A" w:rsidRPr="009A61C4" w:rsidRDefault="00A5274A" w:rsidP="00A5274A">
      <w:pPr>
        <w:pStyle w:val="Akapitzlist"/>
        <w:shd w:val="clear" w:color="auto" w:fill="FFFFFF"/>
        <w:spacing w:after="0" w:line="300" w:lineRule="auto"/>
        <w:ind w:left="360"/>
        <w:rPr>
          <w:rFonts w:ascii="Franklin Gothic Book" w:hAnsi="Franklin Gothic Book" w:cs="Arial"/>
          <w:b/>
          <w:u w:val="single"/>
          <w:lang w:eastAsia="ja-JP"/>
        </w:rPr>
      </w:pPr>
      <w:r w:rsidRPr="009A61C4">
        <w:rPr>
          <w:rFonts w:ascii="Franklin Gothic Book" w:hAnsi="Franklin Gothic Book" w:cs="Arial"/>
          <w:b/>
          <w:u w:val="single"/>
          <w:lang w:eastAsia="ja-JP"/>
        </w:rPr>
        <w:t>Dokumenty i oświadczania wymagane przed udzieleniem zamówienia</w:t>
      </w:r>
    </w:p>
    <w:p w14:paraId="0F746632" w14:textId="77777777" w:rsidR="00A01D1D" w:rsidRPr="0052358E" w:rsidRDefault="00A01D1D" w:rsidP="003A219F">
      <w:pPr>
        <w:pStyle w:val="Akapitzlist"/>
        <w:shd w:val="clear" w:color="auto" w:fill="FFFFFF"/>
        <w:spacing w:after="0" w:line="300" w:lineRule="auto"/>
        <w:ind w:left="360"/>
        <w:jc w:val="both"/>
        <w:rPr>
          <w:rFonts w:ascii="Franklin Gothic Book" w:hAnsi="Franklin Gothic Book"/>
          <w:b/>
          <w:u w:val="single"/>
          <w:lang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212"/>
      </w:tblGrid>
      <w:tr w:rsidR="00A01D1D" w:rsidRPr="0052358E" w14:paraId="1E1135A1" w14:textId="77777777" w:rsidTr="003A219F">
        <w:tc>
          <w:tcPr>
            <w:tcW w:w="9212" w:type="dxa"/>
            <w:shd w:val="clear" w:color="auto" w:fill="D5DCE4"/>
          </w:tcPr>
          <w:p w14:paraId="7F814A6D" w14:textId="77777777" w:rsidR="00A01D1D" w:rsidRPr="003A219F" w:rsidRDefault="00172602" w:rsidP="003A219F">
            <w:pPr>
              <w:pStyle w:val="Akapitzlist"/>
              <w:spacing w:after="0" w:line="300" w:lineRule="auto"/>
              <w:ind w:left="0"/>
              <w:jc w:val="both"/>
              <w:rPr>
                <w:rFonts w:ascii="Franklin Gothic Book" w:hAnsi="Franklin Gothic Book" w:cs="Arial"/>
                <w:sz w:val="20"/>
              </w:rPr>
            </w:pPr>
            <w:r w:rsidRPr="003A219F">
              <w:rPr>
                <w:rFonts w:ascii="Franklin Gothic Book" w:hAnsi="Franklin Gothic Book" w:cs="Arial"/>
                <w:b/>
                <w:lang w:eastAsia="ja-JP"/>
              </w:rPr>
              <w:t xml:space="preserve">Zgodnie z art. 24aa. 1. Ustawy </w:t>
            </w:r>
            <w:r w:rsidR="00F7242B" w:rsidRPr="003A219F">
              <w:rPr>
                <w:rFonts w:ascii="Franklin Gothic Book" w:hAnsi="Franklin Gothic Book" w:cs="Arial"/>
                <w:b/>
                <w:lang w:eastAsia="ja-JP"/>
              </w:rPr>
              <w:t>Zamawiający</w:t>
            </w:r>
            <w:r w:rsidR="0074398C" w:rsidRPr="003A219F">
              <w:rPr>
                <w:rFonts w:ascii="Franklin Gothic Book" w:hAnsi="Franklin Gothic Book" w:cs="Arial"/>
                <w:b/>
                <w:lang w:eastAsia="ja-JP"/>
              </w:rPr>
              <w:t xml:space="preserve"> </w:t>
            </w:r>
            <w:r w:rsidR="00365234" w:rsidRPr="003A219F">
              <w:rPr>
                <w:rFonts w:ascii="Franklin Gothic Book" w:hAnsi="Franklin Gothic Book" w:cs="Arial"/>
                <w:b/>
                <w:lang w:eastAsia="ja-JP"/>
              </w:rPr>
              <w:t xml:space="preserve">zbada, po przeprowadzeniu oceny ofert, albo </w:t>
            </w:r>
            <w:r w:rsidR="0074398C" w:rsidRPr="003A219F">
              <w:rPr>
                <w:rFonts w:ascii="Franklin Gothic Book" w:hAnsi="Franklin Gothic Book" w:cs="Arial"/>
                <w:b/>
                <w:lang w:eastAsia="ja-JP"/>
              </w:rPr>
              <w:t>w przypadku, gdy spełnione są przesłanki zastosowania aukcji elektronicznej z art. 91a ust. 1 Ustawy</w:t>
            </w:r>
            <w:r w:rsidR="00F7242B" w:rsidRPr="003A219F">
              <w:rPr>
                <w:rFonts w:ascii="Franklin Gothic Book" w:hAnsi="Franklin Gothic Book" w:cs="Arial"/>
                <w:b/>
                <w:lang w:eastAsia="ja-JP"/>
              </w:rPr>
              <w:t xml:space="preserve">, </w:t>
            </w:r>
            <w:r w:rsidR="0074398C" w:rsidRPr="003A219F">
              <w:rPr>
                <w:rFonts w:ascii="Franklin Gothic Book" w:hAnsi="Franklin Gothic Book" w:cs="Arial"/>
                <w:b/>
                <w:lang w:eastAsia="ja-JP"/>
              </w:rPr>
              <w:t>po jej przeprowadzeniu</w:t>
            </w:r>
            <w:r w:rsidR="00365234" w:rsidRPr="003A219F">
              <w:rPr>
                <w:rFonts w:ascii="Franklin Gothic Book" w:hAnsi="Franklin Gothic Book" w:cs="Arial"/>
                <w:b/>
                <w:lang w:eastAsia="ja-JP"/>
              </w:rPr>
              <w:t>,</w:t>
            </w:r>
            <w:r w:rsidR="0074398C" w:rsidRPr="003A219F">
              <w:rPr>
                <w:rFonts w:ascii="Franklin Gothic Book" w:hAnsi="Franklin Gothic Book" w:cs="Arial"/>
                <w:b/>
                <w:lang w:eastAsia="ja-JP"/>
              </w:rPr>
              <w:t xml:space="preserve"> </w:t>
            </w:r>
            <w:r w:rsidR="00A01D1D" w:rsidRPr="003A219F">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1543290C" w14:textId="77777777" w:rsidR="00A01D1D" w:rsidRPr="0052358E" w:rsidRDefault="00A01D1D" w:rsidP="003A219F">
      <w:pPr>
        <w:shd w:val="clear" w:color="auto" w:fill="FFFFFF"/>
        <w:spacing w:line="240" w:lineRule="auto"/>
        <w:jc w:val="both"/>
        <w:rPr>
          <w:rFonts w:ascii="Franklin Gothic Book" w:hAnsi="Franklin Gothic Book" w:cs="Arial"/>
          <w:sz w:val="22"/>
          <w:szCs w:val="22"/>
          <w:lang w:eastAsia="ja-JP"/>
        </w:rPr>
      </w:pPr>
    </w:p>
    <w:p w14:paraId="4C8A76BE" w14:textId="77777777" w:rsidR="00A01D1D" w:rsidRPr="0052358E" w:rsidRDefault="00A01D1D" w:rsidP="003A219F">
      <w:pPr>
        <w:pStyle w:val="Akapitzlist"/>
        <w:numPr>
          <w:ilvl w:val="1"/>
          <w:numId w:val="3"/>
        </w:numPr>
        <w:shd w:val="clear" w:color="auto" w:fill="FFFFFF"/>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76FA3881" w14:textId="77777777" w:rsidR="00A01D1D" w:rsidRPr="0052358E" w:rsidRDefault="00A01D1D" w:rsidP="003A219F">
      <w:pPr>
        <w:pStyle w:val="Akapitzlist"/>
        <w:numPr>
          <w:ilvl w:val="2"/>
          <w:numId w:val="3"/>
        </w:numPr>
        <w:shd w:val="clear" w:color="auto" w:fill="FFFFFF"/>
        <w:spacing w:line="300" w:lineRule="auto"/>
        <w:jc w:val="both"/>
        <w:rPr>
          <w:rFonts w:ascii="Franklin Gothic Book" w:hAnsi="Franklin Gothic Book" w:cs="Arial"/>
          <w:lang w:eastAsia="ja-JP"/>
        </w:rPr>
      </w:pPr>
      <w:r w:rsidRPr="0052358E">
        <w:rPr>
          <w:rFonts w:ascii="Franklin Gothic Book" w:hAnsi="Franklin Gothic Book" w:cs="Arial"/>
          <w:lang w:eastAsia="ja-JP"/>
        </w:rPr>
        <w:t>w celu wykazania braku podstaw do wykluczenia:</w:t>
      </w:r>
    </w:p>
    <w:p w14:paraId="785692C3" w14:textId="7258395B" w:rsidR="00096EE9" w:rsidRPr="00502F34" w:rsidRDefault="00096EE9" w:rsidP="00096EE9">
      <w:pPr>
        <w:pStyle w:val="Akapitzlist"/>
        <w:numPr>
          <w:ilvl w:val="3"/>
          <w:numId w:val="3"/>
        </w:numPr>
        <w:shd w:val="clear" w:color="auto" w:fill="FFFFFF"/>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informację z Krajowego Rejestru Karnego w zakresie określonym w art. 24 ust. 1 pkt 13, 14 i 21  Ustawy, wystawioną nie wcześniej niż 6 miesięcy przed upływem terminu składania ofert</w:t>
      </w:r>
      <w:r>
        <w:rPr>
          <w:rFonts w:ascii="Franklin Gothic Book" w:hAnsi="Franklin Gothic Book" w:cs="Arial"/>
          <w:lang w:eastAsia="ja-JP"/>
        </w:rPr>
        <w:t xml:space="preserve"> </w:t>
      </w:r>
      <w:r w:rsidRPr="00502F34">
        <w:rPr>
          <w:rFonts w:ascii="Franklin Gothic Book" w:hAnsi="Franklin Gothic Book" w:cs="Arial"/>
          <w:lang w:eastAsia="ja-JP"/>
        </w:rPr>
        <w:t>;</w:t>
      </w:r>
      <w:r>
        <w:rPr>
          <w:rFonts w:ascii="Franklin Gothic Book" w:hAnsi="Franklin Gothic Book" w:cs="Arial"/>
          <w:lang w:eastAsia="ja-JP"/>
        </w:rPr>
        <w:t xml:space="preserve"> </w:t>
      </w:r>
      <w:r w:rsidRPr="00502F34">
        <w:rPr>
          <w:rFonts w:ascii="Franklin Gothic Book" w:hAnsi="Franklin Gothic Book" w:cs="Arial"/>
          <w:lang w:eastAsia="ja-JP"/>
        </w:rPr>
        <w:t xml:space="preserve">w przypadku, gdy wykonawca, lub osoba której dotyczy informacja ma odpowiednio siedzibę lub miejsce zamieszkania na terytorium Rzeczypospolitej Polskiej; </w:t>
      </w:r>
      <w:r>
        <w:rPr>
          <w:rFonts w:ascii="Franklin Gothic Book" w:hAnsi="Franklin Gothic Book" w:cs="Arial"/>
          <w:lang w:eastAsia="ja-JP"/>
        </w:rPr>
        <w:t>(</w:t>
      </w:r>
      <w:r w:rsidRPr="00502F34">
        <w:rPr>
          <w:rFonts w:ascii="Franklin Gothic Book" w:hAnsi="Franklin Gothic Book" w:cs="Arial"/>
          <w:lang w:eastAsia="ja-JP"/>
        </w:rPr>
        <w:t xml:space="preserve">W przypadku wykonawcy będącego osobą fizyczną </w:t>
      </w:r>
      <w:r>
        <w:rPr>
          <w:rFonts w:ascii="Franklin Gothic Book" w:hAnsi="Franklin Gothic Book" w:cs="Arial"/>
          <w:lang w:eastAsia="ja-JP"/>
        </w:rPr>
        <w:t>i</w:t>
      </w:r>
      <w:r w:rsidRPr="00502F34">
        <w:rPr>
          <w:rFonts w:ascii="Franklin Gothic Book" w:hAnsi="Franklin Gothic Book" w:cs="Arial"/>
          <w:lang w:eastAsia="ja-JP"/>
        </w:rPr>
        <w:t>nformacj</w:t>
      </w:r>
      <w:r>
        <w:rPr>
          <w:rFonts w:ascii="Franklin Gothic Book" w:hAnsi="Franklin Gothic Book" w:cs="Arial"/>
          <w:lang w:eastAsia="ja-JP"/>
        </w:rPr>
        <w:t>a</w:t>
      </w:r>
      <w:r w:rsidRPr="00502F34">
        <w:rPr>
          <w:rFonts w:ascii="Franklin Gothic Book" w:hAnsi="Franklin Gothic Book" w:cs="Arial"/>
          <w:lang w:eastAsia="ja-JP"/>
        </w:rPr>
        <w:t xml:space="preserve"> z KRK w zakresie określonym w art. 24 ust. 1 pkt 21</w:t>
      </w:r>
      <w:r>
        <w:rPr>
          <w:rFonts w:ascii="Franklin Gothic Book" w:hAnsi="Franklin Gothic Book" w:cs="Arial"/>
          <w:lang w:eastAsia="ja-JP"/>
        </w:rPr>
        <w:t xml:space="preserve"> </w:t>
      </w:r>
      <w:r w:rsidR="006477AB">
        <w:rPr>
          <w:rFonts w:ascii="Franklin Gothic Book" w:hAnsi="Franklin Gothic Book" w:cs="Arial"/>
          <w:lang w:eastAsia="ja-JP"/>
        </w:rPr>
        <w:t xml:space="preserve">Ustawy </w:t>
      </w:r>
      <w:r>
        <w:rPr>
          <w:rFonts w:ascii="Franklin Gothic Book" w:hAnsi="Franklin Gothic Book" w:cs="Arial"/>
          <w:lang w:eastAsia="ja-JP"/>
        </w:rPr>
        <w:t>nie dotyczy)</w:t>
      </w:r>
      <w:r w:rsidRPr="00502F34">
        <w:rPr>
          <w:rFonts w:ascii="Franklin Gothic Book" w:hAnsi="Franklin Gothic Book" w:cs="Arial"/>
          <w:lang w:eastAsia="ja-JP"/>
        </w:rPr>
        <w:t xml:space="preserve"> .</w:t>
      </w:r>
    </w:p>
    <w:p w14:paraId="2C49443E" w14:textId="77777777" w:rsidR="007972E8" w:rsidRPr="0052358E" w:rsidRDefault="00172602" w:rsidP="00096EE9">
      <w:pPr>
        <w:pStyle w:val="Akapitzlist"/>
        <w:shd w:val="clear" w:color="auto" w:fill="FFFFFF"/>
        <w:spacing w:line="300" w:lineRule="auto"/>
        <w:ind w:left="1560"/>
        <w:jc w:val="both"/>
        <w:rPr>
          <w:rFonts w:ascii="Franklin Gothic Book" w:hAnsi="Franklin Gothic Book"/>
        </w:rPr>
      </w:pPr>
      <w:r w:rsidRPr="0052358E">
        <w:rPr>
          <w:rFonts w:ascii="Franklin Gothic Book" w:hAnsi="Franklin Gothic Book" w:cs="Arial"/>
          <w:b/>
          <w:lang w:eastAsia="ja-JP"/>
        </w:rPr>
        <w:t>Uwaga:</w:t>
      </w:r>
      <w:r w:rsidRPr="0052358E">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52358E">
        <w:rPr>
          <w:rFonts w:ascii="Franklin Gothic Book" w:hAnsi="Franklin Gothic Book" w:cs="Arial"/>
          <w:lang w:eastAsia="ja-JP"/>
        </w:rPr>
        <w:t xml:space="preserve"> wskazany w  pkt  9.5</w:t>
      </w:r>
      <w:r w:rsidRPr="0052358E">
        <w:rPr>
          <w:rFonts w:ascii="Franklin Gothic Book" w:hAnsi="Franklin Gothic Book" w:cs="Arial"/>
          <w:lang w:eastAsia="ja-JP"/>
        </w:rPr>
        <w:t>.1.1 składa d</w:t>
      </w:r>
      <w:r w:rsidR="00AE01FD" w:rsidRPr="0052358E">
        <w:rPr>
          <w:rFonts w:ascii="Franklin Gothic Book" w:hAnsi="Franklin Gothic Book" w:cs="Arial"/>
          <w:lang w:eastAsia="ja-JP"/>
        </w:rPr>
        <w:t>okument, o którym mowa w pkt 9.5</w:t>
      </w:r>
      <w:r w:rsidRPr="0052358E">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11CBCCAD" w14:textId="77777777" w:rsidR="00AE01FD"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277CDA2" w14:textId="77777777" w:rsidR="00AE01FD" w:rsidRPr="0052358E" w:rsidRDefault="00AE01FD" w:rsidP="003A219F">
      <w:pPr>
        <w:pStyle w:val="Akapitzlist"/>
        <w:numPr>
          <w:ilvl w:val="3"/>
          <w:numId w:val="3"/>
        </w:numPr>
        <w:shd w:val="clear" w:color="auto" w:fill="FFFFFF"/>
        <w:spacing w:after="0"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59188FF3" w14:textId="77777777" w:rsidR="00AE01FD"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1E573DCA" w14:textId="77777777" w:rsidR="00AE01FD"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3EA2010" w14:textId="77777777" w:rsidR="00AE01FD"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7DCC9B3" w14:textId="77777777" w:rsidR="00AE01FD"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0C32A13C" w14:textId="77777777" w:rsidR="00C72AFC"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rPr>
      </w:pPr>
      <w:r w:rsidRPr="0052358E">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40854674" w14:textId="77777777" w:rsidR="00096EE9" w:rsidRDefault="00096EE9" w:rsidP="00096EE9">
      <w:pPr>
        <w:pStyle w:val="Akapitzlist"/>
        <w:numPr>
          <w:ilvl w:val="3"/>
          <w:numId w:val="3"/>
        </w:numPr>
        <w:shd w:val="clear" w:color="auto" w:fill="FFFFFF"/>
        <w:spacing w:after="0" w:line="300" w:lineRule="auto"/>
        <w:jc w:val="both"/>
        <w:rPr>
          <w:rFonts w:ascii="Franklin Gothic Book" w:hAnsi="Franklin Gothic Book" w:cs="Arial"/>
          <w:lang w:eastAsia="ja-JP"/>
        </w:rPr>
      </w:pPr>
      <w:r w:rsidRPr="0018330A">
        <w:rPr>
          <w:rFonts w:ascii="Franklin Gothic Book" w:hAnsi="Franklin Gothic Book" w:cs="Arial"/>
          <w:lang w:eastAsia="ja-JP"/>
        </w:rPr>
        <w:t>oświadczenia wykonawcy o braku orzeczenia wobec niego tytułem środka zapobiegawczego zakazu ubiegania się o zamówienia publiczne</w:t>
      </w:r>
      <w:r>
        <w:rPr>
          <w:rFonts w:ascii="Franklin Gothic Book" w:hAnsi="Franklin Gothic Book" w:cs="Arial"/>
          <w:lang w:eastAsia="ja-JP"/>
        </w:rPr>
        <w:t>.</w:t>
      </w:r>
    </w:p>
    <w:p w14:paraId="53EC97EC" w14:textId="77777777" w:rsidR="00096EE9" w:rsidRDefault="00096EE9" w:rsidP="00096EE9">
      <w:pPr>
        <w:pStyle w:val="Akapitzlist"/>
        <w:shd w:val="clear" w:color="auto" w:fill="FFFFFF"/>
        <w:spacing w:after="0" w:line="300" w:lineRule="auto"/>
        <w:ind w:left="1641"/>
        <w:jc w:val="both"/>
        <w:rPr>
          <w:rFonts w:ascii="Franklin Gothic Book" w:hAnsi="Franklin Gothic Book" w:cs="Arial"/>
          <w:lang w:eastAsia="ja-JP"/>
        </w:rPr>
      </w:pPr>
    </w:p>
    <w:p w14:paraId="368D1306" w14:textId="77777777" w:rsidR="00A01D1D" w:rsidRPr="0052358E" w:rsidRDefault="00A01D1D" w:rsidP="003A219F">
      <w:pPr>
        <w:pStyle w:val="Akapitzlist"/>
        <w:numPr>
          <w:ilvl w:val="2"/>
          <w:numId w:val="3"/>
        </w:numPr>
        <w:shd w:val="clear" w:color="auto" w:fill="FFFFFF"/>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w:t>
      </w:r>
      <w:r w:rsidR="00374051" w:rsidRPr="0052358E">
        <w:rPr>
          <w:rFonts w:ascii="Franklin Gothic Book" w:hAnsi="Franklin Gothic Book" w:cs="Arial"/>
          <w:lang w:eastAsia="ja-JP"/>
        </w:rPr>
        <w:t>ów</w:t>
      </w:r>
      <w:r w:rsidRPr="0052358E">
        <w:rPr>
          <w:rFonts w:ascii="Franklin Gothic Book" w:hAnsi="Franklin Gothic Book" w:cs="Arial"/>
          <w:lang w:eastAsia="ja-JP"/>
        </w:rPr>
        <w:t>, o który</w:t>
      </w:r>
      <w:r w:rsidR="00374051" w:rsidRPr="0052358E">
        <w:rPr>
          <w:rFonts w:ascii="Franklin Gothic Book" w:hAnsi="Franklin Gothic Book" w:cs="Arial"/>
          <w:lang w:eastAsia="ja-JP"/>
        </w:rPr>
        <w:t>ch</w:t>
      </w:r>
      <w:r w:rsidRPr="0052358E">
        <w:rPr>
          <w:rFonts w:ascii="Franklin Gothic Book" w:hAnsi="Franklin Gothic Book" w:cs="Arial"/>
          <w:lang w:eastAsia="ja-JP"/>
        </w:rPr>
        <w:t xml:space="preserve"> mowa w pkt 7.1.</w:t>
      </w:r>
      <w:r w:rsidR="004501F6" w:rsidRPr="0052358E">
        <w:rPr>
          <w:rFonts w:ascii="Franklin Gothic Book" w:hAnsi="Franklin Gothic Book" w:cs="Arial"/>
          <w:lang w:eastAsia="ja-JP"/>
        </w:rPr>
        <w:t>1</w:t>
      </w:r>
      <w:r w:rsidRPr="0052358E">
        <w:rPr>
          <w:rFonts w:ascii="Franklin Gothic Book" w:hAnsi="Franklin Gothic Book" w:cs="Arial"/>
          <w:lang w:eastAsia="ja-JP"/>
        </w:rPr>
        <w:t>.</w:t>
      </w:r>
      <w:r w:rsidR="005D338C" w:rsidRPr="0052358E">
        <w:rPr>
          <w:rFonts w:ascii="Franklin Gothic Book" w:hAnsi="Franklin Gothic Book" w:cs="Arial"/>
          <w:lang w:eastAsia="ja-JP"/>
        </w:rPr>
        <w:t>1</w:t>
      </w:r>
      <w:r w:rsidR="00680417" w:rsidRPr="0052358E">
        <w:rPr>
          <w:rFonts w:ascii="Franklin Gothic Book" w:hAnsi="Franklin Gothic Book" w:cs="Arial"/>
          <w:lang w:eastAsia="ja-JP"/>
        </w:rPr>
        <w:t>.</w:t>
      </w:r>
      <w:r w:rsidRPr="0052358E">
        <w:rPr>
          <w:rFonts w:ascii="Franklin Gothic Book" w:hAnsi="Franklin Gothic Book" w:cs="Arial"/>
          <w:lang w:eastAsia="ja-JP"/>
        </w:rPr>
        <w:t xml:space="preserve"> Części I SIWZ:</w:t>
      </w:r>
    </w:p>
    <w:p w14:paraId="5D1FA24C" w14:textId="77777777" w:rsidR="00A01D1D" w:rsidRPr="0052358E" w:rsidRDefault="00A01D1D" w:rsidP="003A219F">
      <w:pPr>
        <w:pStyle w:val="Akapitzlist"/>
        <w:numPr>
          <w:ilvl w:val="3"/>
          <w:numId w:val="3"/>
        </w:numPr>
        <w:shd w:val="clear" w:color="auto" w:fill="FFFFFF"/>
        <w:spacing w:after="0" w:line="300" w:lineRule="auto"/>
        <w:ind w:left="1843"/>
        <w:jc w:val="both"/>
        <w:rPr>
          <w:rFonts w:ascii="Franklin Gothic Book" w:hAnsi="Franklin Gothic Book" w:cs="Arial"/>
          <w:lang w:eastAsia="ja-JP"/>
        </w:rPr>
      </w:pPr>
      <w:r w:rsidRPr="0052358E">
        <w:rPr>
          <w:rFonts w:ascii="Franklin Gothic Book" w:hAnsi="Franklin Gothic Book" w:cs="Arial"/>
          <w:lang w:eastAsia="ja-JP"/>
        </w:rPr>
        <w:t>informacj</w:t>
      </w:r>
      <w:r w:rsidR="00374051" w:rsidRPr="0052358E">
        <w:rPr>
          <w:rFonts w:ascii="Franklin Gothic Book" w:hAnsi="Franklin Gothic Book" w:cs="Arial"/>
          <w:lang w:eastAsia="ja-JP"/>
        </w:rPr>
        <w:t>e</w:t>
      </w:r>
      <w:r w:rsidRPr="0052358E">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21A224A3" w14:textId="77777777" w:rsidR="00A01D1D" w:rsidRPr="0052358E" w:rsidRDefault="00A01D1D" w:rsidP="003A219F">
      <w:pPr>
        <w:pStyle w:val="Akapitzlist"/>
        <w:numPr>
          <w:ilvl w:val="2"/>
          <w:numId w:val="3"/>
        </w:numPr>
        <w:shd w:val="clear" w:color="auto" w:fill="FFFFFF"/>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w:t>
      </w:r>
      <w:r w:rsidR="001C5BA1" w:rsidRPr="0052358E">
        <w:rPr>
          <w:rFonts w:ascii="Franklin Gothic Book" w:hAnsi="Franklin Gothic Book" w:cs="Arial"/>
          <w:lang w:eastAsia="ja-JP"/>
        </w:rPr>
        <w:t>ów</w:t>
      </w:r>
      <w:r w:rsidRPr="0052358E">
        <w:rPr>
          <w:rFonts w:ascii="Franklin Gothic Book" w:hAnsi="Franklin Gothic Book" w:cs="Arial"/>
          <w:lang w:eastAsia="ja-JP"/>
        </w:rPr>
        <w:t>, o który</w:t>
      </w:r>
      <w:r w:rsidR="001C5BA1" w:rsidRPr="0052358E">
        <w:rPr>
          <w:rFonts w:ascii="Franklin Gothic Book" w:hAnsi="Franklin Gothic Book" w:cs="Arial"/>
          <w:lang w:eastAsia="ja-JP"/>
        </w:rPr>
        <w:t>ch</w:t>
      </w:r>
      <w:r w:rsidRPr="0052358E">
        <w:rPr>
          <w:rFonts w:ascii="Franklin Gothic Book" w:hAnsi="Franklin Gothic Book" w:cs="Arial"/>
          <w:lang w:eastAsia="ja-JP"/>
        </w:rPr>
        <w:t xml:space="preserve"> mowa w pkt </w:t>
      </w:r>
      <w:r w:rsidR="001C5BA1" w:rsidRPr="0052358E">
        <w:rPr>
          <w:rFonts w:ascii="Franklin Gothic Book" w:hAnsi="Franklin Gothic Book" w:cs="Arial"/>
          <w:lang w:eastAsia="ja-JP"/>
        </w:rPr>
        <w:t>w pkt 7.1.1.2</w:t>
      </w:r>
      <w:r w:rsidR="00680417" w:rsidRPr="0052358E">
        <w:rPr>
          <w:rFonts w:ascii="Franklin Gothic Book" w:hAnsi="Franklin Gothic Book" w:cs="Arial"/>
          <w:lang w:eastAsia="ja-JP"/>
        </w:rPr>
        <w:t>.</w:t>
      </w:r>
      <w:r w:rsidR="001C5BA1" w:rsidRPr="0052358E">
        <w:rPr>
          <w:rFonts w:ascii="Franklin Gothic Book" w:hAnsi="Franklin Gothic Book" w:cs="Arial"/>
          <w:lang w:eastAsia="ja-JP"/>
        </w:rPr>
        <w:t xml:space="preserve"> Części I SIWZ</w:t>
      </w:r>
      <w:r w:rsidRPr="0052358E">
        <w:rPr>
          <w:rFonts w:ascii="Franklin Gothic Book" w:hAnsi="Franklin Gothic Book" w:cs="Arial"/>
          <w:lang w:eastAsia="ja-JP"/>
        </w:rPr>
        <w:t>:</w:t>
      </w:r>
      <w:r w:rsidR="00C31301" w:rsidRPr="0052358E">
        <w:rPr>
          <w:rFonts w:ascii="Franklin Gothic Book" w:hAnsi="Franklin Gothic Book" w:cs="Arial"/>
          <w:lang w:eastAsia="ja-JP"/>
        </w:rPr>
        <w:t xml:space="preserve"> </w:t>
      </w:r>
      <w:r w:rsidRPr="0052358E">
        <w:rPr>
          <w:rFonts w:ascii="Franklin Gothic Book" w:hAnsi="Franklin Gothic Book" w:cs="Arial"/>
          <w:lang w:eastAsia="ja-JP"/>
        </w:rPr>
        <w:t>wykaz</w:t>
      </w:r>
      <w:r w:rsidR="001C5BA1" w:rsidRPr="0052358E">
        <w:rPr>
          <w:rFonts w:ascii="Franklin Gothic Book" w:hAnsi="Franklin Gothic Book" w:cs="Arial"/>
          <w:lang w:eastAsia="ja-JP"/>
        </w:rPr>
        <w:t>y</w:t>
      </w:r>
      <w:r w:rsidRPr="0052358E">
        <w:rPr>
          <w:rFonts w:ascii="Franklin Gothic Book" w:hAnsi="Franklin Gothic Book" w:cs="Arial"/>
          <w:lang w:eastAsia="ja-JP"/>
        </w:rPr>
        <w:t xml:space="preserve"> usług</w:t>
      </w:r>
      <w:r w:rsidR="003F1FAB" w:rsidRPr="0052358E">
        <w:rPr>
          <w:rFonts w:ascii="Franklin Gothic Book" w:hAnsi="Franklin Gothic Book" w:cs="Arial"/>
          <w:lang w:eastAsia="ja-JP"/>
        </w:rPr>
        <w:t xml:space="preserve"> </w:t>
      </w:r>
      <w:r w:rsidRPr="0052358E">
        <w:rPr>
          <w:rFonts w:ascii="Franklin Gothic Book" w:hAnsi="Franklin Gothic Book" w:cs="Arial"/>
          <w:lang w:eastAsia="ja-JP"/>
        </w:rPr>
        <w:t xml:space="preserve">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52358E">
        <w:rPr>
          <w:rFonts w:ascii="Franklin Gothic Book" w:hAnsi="Franklin Gothic Book" w:cs="Arial"/>
          <w:lang w:eastAsia="ja-JP"/>
        </w:rPr>
        <w:t>wykonane lub są wykonywane należycie</w:t>
      </w:r>
      <w:r w:rsidRPr="0052358E">
        <w:rPr>
          <w:rFonts w:ascii="Franklin Gothic Book" w:hAnsi="Franklin Gothic Book" w:cs="Arial"/>
          <w:lang w:eastAsia="ja-JP"/>
        </w:rPr>
        <w:t>, przy czym dowodami, o których mowa, są referencje bądź inne dokumenty wystawione przez podmiot, na rzecz którego usługi</w:t>
      </w:r>
      <w:r w:rsidR="003F1FAB" w:rsidRPr="0052358E">
        <w:rPr>
          <w:rFonts w:ascii="Franklin Gothic Book" w:hAnsi="Franklin Gothic Book" w:cs="Arial"/>
          <w:lang w:eastAsia="ja-JP"/>
        </w:rPr>
        <w:t xml:space="preserve">/dostawy </w:t>
      </w:r>
      <w:r w:rsidRPr="0052358E">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646451B0" w14:textId="77777777" w:rsidR="00C31301" w:rsidRDefault="00A01D1D" w:rsidP="00E95E47">
      <w:pPr>
        <w:shd w:val="clear" w:color="auto" w:fill="FFFFFF"/>
        <w:spacing w:line="240" w:lineRule="auto"/>
        <w:ind w:left="1778"/>
        <w:jc w:val="both"/>
        <w:rPr>
          <w:rFonts w:ascii="Franklin Gothic Book" w:hAnsi="Franklin Gothic Book"/>
          <w:color w:val="5B9BD5"/>
          <w:sz w:val="22"/>
          <w:szCs w:val="22"/>
        </w:rPr>
      </w:pPr>
      <w:r w:rsidRPr="00F153AC">
        <w:rPr>
          <w:rFonts w:ascii="Franklin Gothic Book" w:hAnsi="Franklin Gothic Book"/>
          <w:color w:val="5B9BD5"/>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79EA9EC" w14:textId="77777777" w:rsidR="00F153AC" w:rsidRPr="00F153AC" w:rsidRDefault="00F153AC" w:rsidP="00E95E47">
      <w:pPr>
        <w:shd w:val="clear" w:color="auto" w:fill="FFFFFF"/>
        <w:spacing w:line="240" w:lineRule="auto"/>
        <w:ind w:left="1778"/>
        <w:jc w:val="both"/>
        <w:rPr>
          <w:sz w:val="22"/>
          <w:szCs w:val="22"/>
          <w:lang w:eastAsia="ja-JP"/>
        </w:rPr>
      </w:pPr>
    </w:p>
    <w:p w14:paraId="1CE9AC89" w14:textId="77777777" w:rsidR="004C7BDC" w:rsidRPr="0052358E" w:rsidRDefault="004C7BDC" w:rsidP="003A219F">
      <w:pPr>
        <w:pStyle w:val="Akapitzlist"/>
        <w:numPr>
          <w:ilvl w:val="2"/>
          <w:numId w:val="3"/>
        </w:numPr>
        <w:shd w:val="clear" w:color="auto" w:fill="FFFFFF"/>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warunków, o których mowa w pkt 7.1.1.</w:t>
      </w:r>
      <w:r w:rsidR="00FE4F3D">
        <w:rPr>
          <w:rFonts w:ascii="Franklin Gothic Book" w:hAnsi="Franklin Gothic Book" w:cs="Arial"/>
          <w:lang w:eastAsia="ja-JP"/>
        </w:rPr>
        <w:t>3</w:t>
      </w:r>
      <w:r w:rsidR="00C31301" w:rsidRPr="0052358E">
        <w:rPr>
          <w:rFonts w:ascii="Franklin Gothic Book" w:hAnsi="Franklin Gothic Book" w:cs="Arial"/>
          <w:lang w:eastAsia="ja-JP"/>
        </w:rPr>
        <w:t>.</w:t>
      </w:r>
      <w:r w:rsidRPr="0052358E">
        <w:rPr>
          <w:rFonts w:ascii="Franklin Gothic Book" w:hAnsi="Franklin Gothic Book" w:cs="Arial"/>
          <w:lang w:eastAsia="ja-JP"/>
        </w:rPr>
        <w:t xml:space="preserve"> wykaz narzędzi, wyposażenia Wykonawcy lub urządzeń technicznych dostępnych </w:t>
      </w:r>
      <w:r w:rsidR="0052358E" w:rsidRPr="0052358E">
        <w:rPr>
          <w:rFonts w:ascii="Franklin Gothic Book" w:hAnsi="Franklin Gothic Book" w:cs="Arial"/>
          <w:lang w:eastAsia="ja-JP"/>
        </w:rPr>
        <w:t>W</w:t>
      </w:r>
      <w:r w:rsidRPr="0052358E">
        <w:rPr>
          <w:rFonts w:ascii="Franklin Gothic Book" w:hAnsi="Franklin Gothic Book" w:cs="Arial"/>
          <w:lang w:eastAsia="ja-JP"/>
        </w:rPr>
        <w:t>ykonawcy w celu wykonania zamówienia publicznego wraz z informacją o podstawie do dysponowania tymi zasobami</w:t>
      </w:r>
      <w:r w:rsidR="00FA0BB3" w:rsidRPr="0052358E">
        <w:rPr>
          <w:rFonts w:ascii="Franklin Gothic Book" w:hAnsi="Franklin Gothic Book" w:cs="Arial"/>
          <w:lang w:eastAsia="ja-JP"/>
        </w:rPr>
        <w:t xml:space="preserve">, </w:t>
      </w:r>
      <w:r w:rsidR="004C2B84" w:rsidRPr="0052358E">
        <w:rPr>
          <w:rFonts w:ascii="Franklin Gothic Book" w:hAnsi="Franklin Gothic Book" w:cs="Arial"/>
          <w:lang w:eastAsia="ja-JP"/>
        </w:rPr>
        <w:t xml:space="preserve">zgodnie z Załącznikiem nr </w:t>
      </w:r>
      <w:r w:rsidR="0052358E" w:rsidRPr="002539E9">
        <w:rPr>
          <w:rFonts w:ascii="Franklin Gothic Book" w:hAnsi="Franklin Gothic Book" w:cs="Arial"/>
          <w:lang w:eastAsia="ja-JP"/>
        </w:rPr>
        <w:t>2</w:t>
      </w:r>
      <w:r w:rsidR="006C6143" w:rsidRPr="0052358E">
        <w:rPr>
          <w:rFonts w:ascii="Franklin Gothic Book" w:hAnsi="Franklin Gothic Book" w:cs="Arial"/>
          <w:lang w:eastAsia="ja-JP"/>
        </w:rPr>
        <w:t xml:space="preserve"> do Części I SIWZ</w:t>
      </w:r>
      <w:r w:rsidR="00FA0BB3" w:rsidRPr="0052358E">
        <w:rPr>
          <w:rFonts w:ascii="Franklin Gothic Book" w:hAnsi="Franklin Gothic Book" w:cs="Arial"/>
          <w:lang w:eastAsia="ja-JP"/>
        </w:rPr>
        <w:t>.</w:t>
      </w:r>
    </w:p>
    <w:p w14:paraId="4B8CC987" w14:textId="77777777" w:rsidR="00A01D1D" w:rsidRDefault="00BC5218" w:rsidP="003A219F">
      <w:pPr>
        <w:pStyle w:val="Akapitzlist"/>
        <w:numPr>
          <w:ilvl w:val="2"/>
          <w:numId w:val="3"/>
        </w:numPr>
        <w:shd w:val="clear" w:color="auto" w:fill="FFFFFF"/>
        <w:spacing w:line="300" w:lineRule="auto"/>
        <w:jc w:val="both"/>
        <w:rPr>
          <w:rFonts w:ascii="Franklin Gothic Book" w:hAnsi="Franklin Gothic Book" w:cs="Arial"/>
          <w:lang w:eastAsia="ja-JP"/>
        </w:rPr>
      </w:pPr>
      <w:r w:rsidRPr="0052358E">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730CEB">
        <w:rPr>
          <w:rFonts w:ascii="Franklin Gothic Book" w:hAnsi="Franklin Gothic Book" w:cs="Arial"/>
          <w:lang w:eastAsia="ja-JP"/>
        </w:rPr>
        <w:t>.</w:t>
      </w:r>
    </w:p>
    <w:p w14:paraId="731C1E00" w14:textId="77777777" w:rsidR="00723D35" w:rsidRPr="0052358E" w:rsidRDefault="00723D35" w:rsidP="00723D35">
      <w:pPr>
        <w:pStyle w:val="Akapitzlist"/>
        <w:shd w:val="clear" w:color="auto" w:fill="FFFFFF"/>
        <w:spacing w:line="300" w:lineRule="auto"/>
        <w:ind w:left="1224"/>
        <w:jc w:val="both"/>
        <w:rPr>
          <w:rFonts w:ascii="Franklin Gothic Book" w:hAnsi="Franklin Gothic Book" w:cs="Arial"/>
          <w:lang w:eastAsia="ja-JP"/>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497"/>
      </w:tblGrid>
      <w:tr w:rsidR="00A01D1D" w:rsidRPr="0052358E" w14:paraId="60BF7961" w14:textId="77777777" w:rsidTr="003A219F">
        <w:trPr>
          <w:trHeight w:val="364"/>
        </w:trPr>
        <w:tc>
          <w:tcPr>
            <w:tcW w:w="9497" w:type="dxa"/>
            <w:shd w:val="clear" w:color="auto" w:fill="D5DCE4"/>
          </w:tcPr>
          <w:p w14:paraId="18B7DDAA" w14:textId="6B1DF92C" w:rsidR="00A01D1D" w:rsidRPr="003A219F" w:rsidRDefault="00A01D1D" w:rsidP="00347EB8">
            <w:pPr>
              <w:pStyle w:val="Akapitzlist"/>
              <w:spacing w:after="0" w:line="300" w:lineRule="auto"/>
              <w:ind w:left="0"/>
              <w:jc w:val="both"/>
              <w:rPr>
                <w:rFonts w:ascii="Franklin Gothic Book" w:hAnsi="Franklin Gothic Book" w:cs="Arial"/>
                <w:b/>
                <w:lang w:eastAsia="ja-JP"/>
              </w:rPr>
            </w:pPr>
            <w:r w:rsidRPr="003A219F">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207D9D" w:rsidRPr="003A219F">
              <w:rPr>
                <w:rFonts w:ascii="Franklin Gothic Book" w:hAnsi="Franklin Gothic Book" w:cs="Arial"/>
                <w:b/>
                <w:color w:val="000000"/>
              </w:rPr>
              <w:t>5</w:t>
            </w:r>
            <w:r w:rsidRPr="003A219F">
              <w:rPr>
                <w:rFonts w:ascii="Franklin Gothic Book" w:hAnsi="Franklin Gothic Book" w:cs="Arial"/>
                <w:b/>
                <w:color w:val="000000"/>
              </w:rPr>
              <w:t>.1.1 – 9.</w:t>
            </w:r>
            <w:r w:rsidR="00207D9D" w:rsidRPr="003A219F">
              <w:rPr>
                <w:rFonts w:ascii="Franklin Gothic Book" w:hAnsi="Franklin Gothic Book" w:cs="Arial"/>
                <w:b/>
                <w:color w:val="000000"/>
              </w:rPr>
              <w:t>5</w:t>
            </w:r>
            <w:r w:rsidRPr="003A219F">
              <w:rPr>
                <w:rFonts w:ascii="Franklin Gothic Book" w:hAnsi="Franklin Gothic Book" w:cs="Arial"/>
                <w:b/>
                <w:color w:val="000000"/>
              </w:rPr>
              <w:t>.1.</w:t>
            </w:r>
            <w:r w:rsidR="00347EB8">
              <w:rPr>
                <w:rFonts w:ascii="Franklin Gothic Book" w:hAnsi="Franklin Gothic Book" w:cs="Arial"/>
                <w:b/>
                <w:color w:val="000000"/>
              </w:rPr>
              <w:t>9</w:t>
            </w:r>
            <w:r w:rsidRPr="003A219F">
              <w:rPr>
                <w:rFonts w:ascii="Franklin Gothic Book" w:hAnsi="Franklin Gothic Book" w:cs="Arial"/>
                <w:b/>
                <w:color w:val="000000"/>
              </w:rPr>
              <w:t>.</w:t>
            </w:r>
            <w:r w:rsidRPr="003A219F">
              <w:rPr>
                <w:rFonts w:ascii="Franklin Gothic Book" w:hAnsi="Franklin Gothic Book" w:cs="Arial"/>
                <w:b/>
                <w:lang w:eastAsia="ja-JP"/>
              </w:rPr>
              <w:t xml:space="preserve"> </w:t>
            </w:r>
          </w:p>
        </w:tc>
      </w:tr>
    </w:tbl>
    <w:p w14:paraId="2CA0680A" w14:textId="77777777" w:rsidR="00A01D1D" w:rsidRPr="0052358E" w:rsidRDefault="00A01D1D" w:rsidP="003A219F">
      <w:pPr>
        <w:pStyle w:val="Akapitzlist"/>
        <w:shd w:val="clear" w:color="auto" w:fill="FFFFFF"/>
        <w:spacing w:after="0" w:line="300" w:lineRule="auto"/>
        <w:ind w:left="792"/>
        <w:jc w:val="both"/>
        <w:rPr>
          <w:rFonts w:ascii="Franklin Gothic Book" w:hAnsi="Franklin Gothic Book" w:cs="Arial"/>
          <w:lang w:eastAsia="ja-JP"/>
        </w:rPr>
      </w:pPr>
    </w:p>
    <w:p w14:paraId="20C40D65" w14:textId="77777777" w:rsidR="00A01D1D" w:rsidRPr="0052358E" w:rsidRDefault="00A01D1D" w:rsidP="003A219F">
      <w:pPr>
        <w:pStyle w:val="Akapitzlist"/>
        <w:numPr>
          <w:ilvl w:val="1"/>
          <w:numId w:val="3"/>
        </w:numPr>
        <w:shd w:val="clear" w:color="auto" w:fill="FFFFFF"/>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1C42934A" w14:textId="0E34DFBE" w:rsidR="00A01D1D" w:rsidRPr="0052358E" w:rsidRDefault="00A01D1D" w:rsidP="006477AB">
      <w:pPr>
        <w:pStyle w:val="Akapitzlist"/>
        <w:numPr>
          <w:ilvl w:val="1"/>
          <w:numId w:val="3"/>
        </w:numPr>
        <w:shd w:val="clear" w:color="auto" w:fill="FFFFFF"/>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W zakresie nieuregulowanym </w:t>
      </w:r>
      <w:r w:rsidR="004C0260" w:rsidRPr="0052358E">
        <w:rPr>
          <w:rFonts w:ascii="Franklin Gothic Book" w:hAnsi="Franklin Gothic Book" w:cs="Arial"/>
          <w:lang w:eastAsia="ja-JP"/>
        </w:rPr>
        <w:t xml:space="preserve">w </w:t>
      </w:r>
      <w:r w:rsidRPr="0052358E">
        <w:rPr>
          <w:rFonts w:ascii="Franklin Gothic Book" w:hAnsi="Franklin Gothic Book" w:cs="Arial"/>
          <w:lang w:eastAsia="ja-JP"/>
        </w:rPr>
        <w:t xml:space="preserve">SIWZ, zastosowanie mają przepisy </w:t>
      </w:r>
      <w:r w:rsidR="006477AB" w:rsidRPr="006477AB">
        <w:rPr>
          <w:rFonts w:ascii="Franklin Gothic Book" w:hAnsi="Franklin Gothic Book" w:cs="Arial"/>
          <w:lang w:eastAsia="ja-JP"/>
        </w:rPr>
        <w:t>Rozporządzenia w sprawie dokumentów</w:t>
      </w:r>
      <w:r w:rsidRPr="0052358E">
        <w:rPr>
          <w:rFonts w:ascii="Franklin Gothic Book" w:hAnsi="Franklin Gothic Book" w:cs="Arial"/>
          <w:lang w:eastAsia="ja-JP"/>
        </w:rPr>
        <w:t>.</w:t>
      </w:r>
    </w:p>
    <w:p w14:paraId="41194F2E" w14:textId="77777777" w:rsidR="00A01D1D" w:rsidRPr="0052358E" w:rsidRDefault="00A01D1D" w:rsidP="00A01D1D">
      <w:pPr>
        <w:pStyle w:val="Akapitzlist"/>
        <w:numPr>
          <w:ilvl w:val="1"/>
          <w:numId w:val="3"/>
        </w:numPr>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2FF74A0" w14:textId="77777777" w:rsidR="00A01D1D" w:rsidRPr="0052358E" w:rsidRDefault="00A01D1D" w:rsidP="003A219F">
      <w:pPr>
        <w:pStyle w:val="Akapitzlist"/>
        <w:shd w:val="clear" w:color="auto" w:fill="FFFFFF"/>
        <w:spacing w:line="240" w:lineRule="auto"/>
        <w:ind w:left="1728"/>
        <w:jc w:val="both"/>
        <w:rPr>
          <w:rFonts w:ascii="Franklin Gothic Book" w:hAnsi="Franklin Gothic Book"/>
        </w:rPr>
      </w:pPr>
    </w:p>
    <w:p w14:paraId="1D29DA98"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 xml:space="preserve">Rozdział X. </w:t>
      </w:r>
      <w:r w:rsidRPr="0052358E">
        <w:rPr>
          <w:rFonts w:ascii="Franklin Gothic Book" w:hAnsi="Franklin Gothic Book" w:cs="Arial"/>
          <w:b/>
          <w:bCs/>
        </w:rPr>
        <w:t>INFORMACJE DLA WYKONAWCÓW WSPÓLNIE UBIEGAJĄCYCH SIĘ O UDZIELENIE ZAMÓWIENIA</w:t>
      </w:r>
    </w:p>
    <w:p w14:paraId="69B3C319"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Wykonawcy mogą wspólnie ubiegać się o udzielenie zamówienia w rozumieniu art. 23 Ustawy.</w:t>
      </w:r>
    </w:p>
    <w:p w14:paraId="30508AAC" w14:textId="2069A9F2"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Przy złożeniu oferty wspólnej (</w:t>
      </w:r>
      <w:r w:rsidRPr="0052358E">
        <w:rPr>
          <w:rFonts w:ascii="Franklin Gothic Book" w:hAnsi="Franklin Gothic Book" w:cs="Arial"/>
          <w:b/>
        </w:rPr>
        <w:t>np. konsorcjum, spółka cywilna</w:t>
      </w:r>
      <w:r w:rsidRPr="0052358E">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00CF5C1A">
        <w:rPr>
          <w:rFonts w:ascii="Franklin Gothic Book" w:hAnsi="Franklin Gothic Book" w:cs="Arial"/>
          <w:b/>
        </w:rPr>
        <w:t>P</w:t>
      </w:r>
      <w:r w:rsidRPr="0052358E">
        <w:rPr>
          <w:rFonts w:ascii="Franklin Gothic Book" w:hAnsi="Franklin Gothic Book" w:cs="Arial"/>
          <w:b/>
        </w:rPr>
        <w:t>ełnomocnictwo lub pełnomocnictwa winny być dołączone do oferty. Niezłożenie pełnomocnictwa lub pełnomocnictwo wadliwe podlega uzupełnieniu w trybie art. 26 ust. 3a Ustawy.</w:t>
      </w:r>
    </w:p>
    <w:p w14:paraId="1CE4B43D"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0CE35424"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081FA39A"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b/>
        </w:rPr>
      </w:pPr>
      <w:r w:rsidRPr="0052358E">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40D3F91A" w14:textId="77777777" w:rsidR="00A01D1D" w:rsidRPr="0052358E" w:rsidRDefault="00A01D1D" w:rsidP="003A219F">
      <w:pPr>
        <w:pStyle w:val="Akapitzlist"/>
        <w:numPr>
          <w:ilvl w:val="2"/>
          <w:numId w:val="3"/>
        </w:numPr>
        <w:shd w:val="clear" w:color="auto" w:fill="FFFFFF"/>
        <w:tabs>
          <w:tab w:val="left" w:pos="1843"/>
        </w:tabs>
        <w:spacing w:line="240" w:lineRule="auto"/>
        <w:ind w:hanging="231"/>
        <w:jc w:val="both"/>
        <w:rPr>
          <w:rFonts w:ascii="Franklin Gothic Book" w:hAnsi="Franklin Gothic Book"/>
          <w:b/>
        </w:rPr>
      </w:pPr>
      <w:r w:rsidRPr="0052358E">
        <w:rPr>
          <w:rFonts w:ascii="Franklin Gothic Book" w:hAnsi="Franklin Gothic Book"/>
        </w:rPr>
        <w:t>postępowania którego dotyczy;</w:t>
      </w:r>
    </w:p>
    <w:p w14:paraId="1F083017" w14:textId="77777777" w:rsidR="00A01D1D" w:rsidRPr="0052358E" w:rsidRDefault="00A01D1D" w:rsidP="003A219F">
      <w:pPr>
        <w:pStyle w:val="Akapitzlist"/>
        <w:numPr>
          <w:ilvl w:val="2"/>
          <w:numId w:val="3"/>
        </w:numPr>
        <w:shd w:val="clear" w:color="auto" w:fill="FFFFFF"/>
        <w:tabs>
          <w:tab w:val="left" w:pos="1843"/>
        </w:tabs>
        <w:spacing w:line="240" w:lineRule="auto"/>
        <w:ind w:hanging="231"/>
        <w:jc w:val="both"/>
        <w:rPr>
          <w:rFonts w:ascii="Franklin Gothic Book" w:hAnsi="Franklin Gothic Book"/>
          <w:b/>
        </w:rPr>
      </w:pPr>
      <w:r w:rsidRPr="0052358E">
        <w:rPr>
          <w:rFonts w:ascii="Franklin Gothic Book" w:hAnsi="Franklin Gothic Book"/>
        </w:rPr>
        <w:t>podmiotów występujących wspólnie;</w:t>
      </w:r>
    </w:p>
    <w:p w14:paraId="1829AD70" w14:textId="77777777" w:rsidR="00A01D1D" w:rsidRPr="0052358E" w:rsidRDefault="00A01D1D" w:rsidP="003A219F">
      <w:pPr>
        <w:pStyle w:val="Akapitzlist"/>
        <w:numPr>
          <w:ilvl w:val="2"/>
          <w:numId w:val="3"/>
        </w:numPr>
        <w:shd w:val="clear" w:color="auto" w:fill="FFFFFF"/>
        <w:tabs>
          <w:tab w:val="left" w:pos="1843"/>
        </w:tabs>
        <w:spacing w:line="240" w:lineRule="auto"/>
        <w:ind w:hanging="231"/>
        <w:jc w:val="both"/>
        <w:rPr>
          <w:rFonts w:ascii="Franklin Gothic Book" w:hAnsi="Franklin Gothic Book"/>
          <w:b/>
        </w:rPr>
      </w:pPr>
      <w:r w:rsidRPr="0052358E">
        <w:rPr>
          <w:rFonts w:ascii="Franklin Gothic Book" w:hAnsi="Franklin Gothic Book"/>
        </w:rPr>
        <w:t>osoby umocowanej;</w:t>
      </w:r>
    </w:p>
    <w:p w14:paraId="11EF5551" w14:textId="77777777" w:rsidR="00A01D1D" w:rsidRPr="0052358E" w:rsidRDefault="00A01D1D" w:rsidP="003A219F">
      <w:pPr>
        <w:pStyle w:val="Akapitzlist"/>
        <w:numPr>
          <w:ilvl w:val="2"/>
          <w:numId w:val="3"/>
        </w:numPr>
        <w:shd w:val="clear" w:color="auto" w:fill="FFFFFF"/>
        <w:tabs>
          <w:tab w:val="left" w:pos="1843"/>
        </w:tabs>
        <w:spacing w:line="240" w:lineRule="auto"/>
        <w:ind w:hanging="231"/>
        <w:jc w:val="both"/>
        <w:rPr>
          <w:rFonts w:ascii="Franklin Gothic Book" w:hAnsi="Franklin Gothic Book"/>
          <w:b/>
        </w:rPr>
      </w:pPr>
      <w:r w:rsidRPr="0052358E">
        <w:rPr>
          <w:rFonts w:ascii="Franklin Gothic Book" w:hAnsi="Franklin Gothic Book"/>
        </w:rPr>
        <w:t>do jakich czynności w Postępowaniu zobligowany jest Pełnomocnik.</w:t>
      </w:r>
    </w:p>
    <w:p w14:paraId="25A8BDAC"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rPr>
      </w:pPr>
      <w:r w:rsidRPr="0052358E">
        <w:rPr>
          <w:rFonts w:ascii="Franklin Gothic Book" w:hAnsi="Franklin Gothic Book"/>
        </w:rPr>
        <w:t>Wszelka korespondencja Zamawiającego z Wykonawcą będzie odbywała się za pośrednictwem Pełnomocnika, którego dane należy wpisać w Formularzu „Oferta”.</w:t>
      </w:r>
    </w:p>
    <w:p w14:paraId="558140A1"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lang w:eastAsia="ja-JP"/>
        </w:rPr>
      </w:pPr>
      <w:r w:rsidRPr="0052358E">
        <w:rPr>
          <w:rFonts w:ascii="Franklin Gothic Book" w:hAnsi="Franklin Gothic Book"/>
        </w:rPr>
        <w:t>W przypadku wspólnego ubiegania się o zamówienie przez Wykonawców, jednolity dokument</w:t>
      </w:r>
      <w:r w:rsidRPr="0052358E">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5A9955D3"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477E6ABA"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 xml:space="preserve"> </w:t>
      </w:r>
      <w:r w:rsidR="007704B8" w:rsidRPr="0052358E">
        <w:rPr>
          <w:rFonts w:ascii="Franklin Gothic Book" w:hAnsi="Franklin Gothic Book" w:cs="Arial"/>
        </w:rPr>
        <w:t xml:space="preserve">Do </w:t>
      </w:r>
      <w:r w:rsidRPr="0052358E">
        <w:rPr>
          <w:rFonts w:ascii="Franklin Gothic Book" w:hAnsi="Franklin Gothic Book" w:cs="Arial"/>
        </w:rPr>
        <w:t xml:space="preserve">oceny spełniania warunków art. 22 ust. 1b Ustawy przyjmuje się zsumowane </w:t>
      </w:r>
      <w:r w:rsidR="006A5D8C" w:rsidRPr="0052358E">
        <w:rPr>
          <w:rFonts w:ascii="Franklin Gothic Book" w:hAnsi="Franklin Gothic Book" w:cs="Arial"/>
        </w:rPr>
        <w:t xml:space="preserve">zasoby finansowe, </w:t>
      </w:r>
      <w:r w:rsidRPr="0052358E">
        <w:rPr>
          <w:rFonts w:ascii="Franklin Gothic Book" w:hAnsi="Franklin Gothic Book" w:cs="Arial"/>
        </w:rPr>
        <w:t>ekonomiczne i techniczne wszystkich podmiotów wspólnie ubiegających się o udzielenie zamówienia publicznego.</w:t>
      </w:r>
    </w:p>
    <w:p w14:paraId="57D12AB3"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 przypadku wyboru oferty Wykonawców występujących wspólnie, przed zawarciem Umowy Zamawiający może zażądać umowy regulującej współpracę tych Wykonawców.</w:t>
      </w:r>
    </w:p>
    <w:p w14:paraId="0E5FF9A9"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12F979B3" w14:textId="77777777" w:rsidR="006A5D8C" w:rsidRPr="0052358E" w:rsidRDefault="006A5D8C"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07BE8F70" w14:textId="77777777" w:rsidR="00A01D1D"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34917323" w14:textId="77777777" w:rsidR="001E712F" w:rsidRPr="0052358E" w:rsidRDefault="001E712F" w:rsidP="00FE6967">
      <w:pPr>
        <w:pStyle w:val="Akapitzlist"/>
        <w:shd w:val="clear" w:color="auto" w:fill="FFFFFF"/>
        <w:spacing w:line="240" w:lineRule="auto"/>
        <w:ind w:left="360"/>
        <w:jc w:val="both"/>
        <w:rPr>
          <w:rFonts w:ascii="Franklin Gothic Book" w:hAnsi="Franklin Gothic Book" w:cs="Arial"/>
        </w:rPr>
      </w:pPr>
    </w:p>
    <w:p w14:paraId="4AFAC913"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XI. RYZYKO NIESPEŁNIENIA WYMAGAŃ SIWZ</w:t>
      </w:r>
    </w:p>
    <w:p w14:paraId="1200C30F"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4247D22B"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SIWZ należy odczytywać wraz z ewentualnymi zmianami wnoszonymi przez Zamawiającego zgodnie z Rozdziałem XII niniejszej Części l SIWZ.</w:t>
      </w:r>
    </w:p>
    <w:p w14:paraId="58568C8B" w14:textId="77777777" w:rsidR="00A01D1D" w:rsidRPr="00FE6967"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0B5A90EF" w14:textId="77777777" w:rsidR="001E712F" w:rsidRPr="0052358E" w:rsidRDefault="001E712F" w:rsidP="00FE6967">
      <w:pPr>
        <w:pStyle w:val="Akapitzlist"/>
        <w:shd w:val="clear" w:color="auto" w:fill="FFFFFF"/>
        <w:spacing w:line="240" w:lineRule="auto"/>
        <w:ind w:left="993"/>
        <w:jc w:val="both"/>
        <w:rPr>
          <w:rFonts w:ascii="Franklin Gothic Book" w:hAnsi="Franklin Gothic Book" w:cs="Arial"/>
          <w:b/>
          <w:lang w:eastAsia="ja-JP"/>
        </w:rPr>
      </w:pPr>
    </w:p>
    <w:p w14:paraId="2C76CB89"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XII. ZMIANY SIWZ</w:t>
      </w:r>
    </w:p>
    <w:p w14:paraId="646B0EC6"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7A22B11F"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FF1E162"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1D602E77"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0DE3581C"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65B7EB95"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Zamawiający niezwłocznie po zamieszczeniu zmiany treści ogłoszenia o zamówieniu i jej przekazaniu Urzędowi Publikacji Unii Europejskiej</w:t>
      </w:r>
      <w:r w:rsidRPr="0052358E" w:rsidDel="008A3F8A">
        <w:rPr>
          <w:rFonts w:ascii="Franklin Gothic Book" w:hAnsi="Franklin Gothic Book" w:cs="Arial"/>
        </w:rPr>
        <w:t xml:space="preserve"> </w:t>
      </w:r>
      <w:r w:rsidRPr="0052358E">
        <w:rPr>
          <w:rFonts w:ascii="Franklin Gothic Book" w:hAnsi="Franklin Gothic Book" w:cs="Arial"/>
        </w:rPr>
        <w:t>zamieszcza informację o zmianach na stronie internetowej.</w:t>
      </w:r>
    </w:p>
    <w:p w14:paraId="5BD5A2EC"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Wszelkie zmiany treści specyfikacji istotnych warunków zamówienia są wiążące dla Wykonawców.</w:t>
      </w:r>
    </w:p>
    <w:p w14:paraId="2DD811E0"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jc w:val="both"/>
        <w:rPr>
          <w:rFonts w:ascii="Franklin Gothic Book" w:hAnsi="Franklin Gothic Book" w:cs="Arial"/>
          <w:b/>
          <w:lang w:eastAsia="ja-JP"/>
        </w:rPr>
      </w:pPr>
      <w:r w:rsidRPr="0052358E">
        <w:rPr>
          <w:rFonts w:ascii="Franklin Gothic Book" w:hAnsi="Franklin Gothic Book" w:cs="Arial"/>
          <w:b/>
        </w:rPr>
        <w:t>Rozdział XIII. ZMIANA I WYCOFANIE OFERT</w:t>
      </w:r>
    </w:p>
    <w:p w14:paraId="5532858E" w14:textId="598D7CDD" w:rsidR="00A01D1D" w:rsidRPr="00BF2DD3" w:rsidRDefault="00D7329A"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606CE5">
        <w:rPr>
          <w:rFonts w:ascii="Franklin Gothic Book" w:hAnsi="Franklin Gothic Book" w:cs="Arial"/>
        </w:rPr>
        <w:t xml:space="preserve">Zmiana i wycofanie oferty </w:t>
      </w:r>
      <w:r w:rsidR="006477AB">
        <w:rPr>
          <w:rFonts w:ascii="Franklin Gothic Book" w:hAnsi="Franklin Gothic Book" w:cs="Arial"/>
        </w:rPr>
        <w:t xml:space="preserve">następuje </w:t>
      </w:r>
      <w:r w:rsidRPr="00606CE5">
        <w:rPr>
          <w:rFonts w:ascii="Franklin Gothic Book" w:hAnsi="Franklin Gothic Book" w:cs="Arial"/>
        </w:rPr>
        <w:t>zgodnie z zapisami pkt. 18.13 – 18.15</w:t>
      </w:r>
      <w:r w:rsidR="0070573C">
        <w:rPr>
          <w:rFonts w:ascii="Franklin Gothic Book" w:hAnsi="Franklin Gothic Book" w:cs="Arial"/>
        </w:rPr>
        <w:t xml:space="preserve"> </w:t>
      </w:r>
      <w:r>
        <w:rPr>
          <w:rFonts w:ascii="Franklin Gothic Book" w:hAnsi="Franklin Gothic Book" w:cs="Arial"/>
        </w:rPr>
        <w:t>Części I SIWZ</w:t>
      </w:r>
      <w:r w:rsidR="00A01D1D" w:rsidRPr="0052358E">
        <w:rPr>
          <w:rFonts w:ascii="Franklin Gothic Book" w:hAnsi="Franklin Gothic Book" w:cs="Arial"/>
        </w:rPr>
        <w:t>.</w:t>
      </w:r>
    </w:p>
    <w:p w14:paraId="23FC07A6" w14:textId="77777777" w:rsidR="00BF2DD3" w:rsidRPr="0052358E" w:rsidRDefault="00BF2DD3" w:rsidP="00BF2DD3">
      <w:pPr>
        <w:pStyle w:val="Akapitzlist"/>
        <w:shd w:val="clear" w:color="auto" w:fill="FFFFFF"/>
        <w:spacing w:line="240" w:lineRule="auto"/>
        <w:ind w:left="993"/>
        <w:jc w:val="both"/>
        <w:rPr>
          <w:rFonts w:ascii="Franklin Gothic Book" w:hAnsi="Franklin Gothic Book" w:cs="Arial"/>
          <w:b/>
          <w:lang w:eastAsia="ja-JP"/>
        </w:rPr>
      </w:pPr>
    </w:p>
    <w:p w14:paraId="0E3A87DC"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ind w:left="426" w:hanging="426"/>
        <w:jc w:val="both"/>
        <w:rPr>
          <w:rFonts w:ascii="Franklin Gothic Book" w:hAnsi="Franklin Gothic Book" w:cs="Arial"/>
          <w:b/>
          <w:lang w:eastAsia="ja-JP"/>
        </w:rPr>
      </w:pPr>
      <w:r w:rsidRPr="0052358E">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767AAC48" w14:textId="729AB993" w:rsidR="00275E51" w:rsidRPr="0045256F" w:rsidRDefault="00275E51" w:rsidP="00C71C3C">
      <w:pPr>
        <w:pStyle w:val="Akapitzlist"/>
        <w:numPr>
          <w:ilvl w:val="1"/>
          <w:numId w:val="3"/>
        </w:numPr>
        <w:tabs>
          <w:tab w:val="left" w:pos="993"/>
        </w:tabs>
        <w:jc w:val="both"/>
        <w:rPr>
          <w:rFonts w:ascii="Franklin Gothic Book" w:hAnsi="Franklin Gothic Book"/>
          <w:snapToGrid w:val="0"/>
        </w:rPr>
      </w:pPr>
      <w:r w:rsidRPr="0045256F">
        <w:rPr>
          <w:rFonts w:ascii="Franklin Gothic Book" w:hAnsi="Franklin Gothic Book"/>
          <w:snapToGrid w:val="0"/>
        </w:rPr>
        <w:t xml:space="preserve">Postępowanie prowadzone jest w języku polskim na elektronicznej Platformie Zakupowej pod adresem </w:t>
      </w:r>
      <w:r w:rsidR="00EC2ACE" w:rsidRPr="0045256F">
        <w:rPr>
          <w:rStyle w:val="Hipercze"/>
          <w:rFonts w:ascii="Franklin Gothic Book" w:hAnsi="Franklin Gothic Book" w:cs="Arial"/>
        </w:rPr>
        <w:t>https://aukcje.enea-polaniec.pl/</w:t>
      </w:r>
      <w:r w:rsidR="00EC2ACE" w:rsidRPr="0045256F">
        <w:rPr>
          <w:rFonts w:ascii="Arial" w:hAnsi="Arial" w:cs="Arial"/>
          <w:snapToGrid w:val="0"/>
        </w:rPr>
        <w:t xml:space="preserve"> </w:t>
      </w:r>
      <w:r w:rsidRPr="0045256F">
        <w:rPr>
          <w:rFonts w:ascii="Franklin Gothic Book" w:hAnsi="Franklin Gothic Book"/>
          <w:snapToGrid w:val="0"/>
        </w:rPr>
        <w:t xml:space="preserve"> (dalej jako Platforma Zakupowa, „Platforma”</w:t>
      </w:r>
      <w:r w:rsidR="00D26AB9">
        <w:rPr>
          <w:rFonts w:ascii="Franklin Gothic Book" w:hAnsi="Franklin Gothic Book"/>
          <w:snapToGrid w:val="0"/>
        </w:rPr>
        <w:t xml:space="preserve"> </w:t>
      </w:r>
      <w:r w:rsidRPr="0045256F">
        <w:rPr>
          <w:rFonts w:ascii="Franklin Gothic Book" w:hAnsi="Franklin Gothic Book"/>
          <w:snapToGrid w:val="0"/>
        </w:rPr>
        <w:t xml:space="preserve">lub System) i pod nazwą postępowania: </w:t>
      </w:r>
      <w:r w:rsidR="00C71C3C" w:rsidRPr="0045256F">
        <w:rPr>
          <w:rFonts w:ascii="Franklin Gothic Book" w:hAnsi="Franklin Gothic Book"/>
          <w:snapToGrid w:val="0"/>
        </w:rPr>
        <w:t xml:space="preserve">„Utrzymanie i remonty urządzeń elektroenergetycznych w Enea </w:t>
      </w:r>
      <w:r w:rsidR="0070573C" w:rsidRPr="0045256F">
        <w:rPr>
          <w:rFonts w:ascii="Franklin Gothic Book" w:hAnsi="Franklin Gothic Book"/>
          <w:snapToGrid w:val="0"/>
        </w:rPr>
        <w:t xml:space="preserve">Elektrownia </w:t>
      </w:r>
      <w:r w:rsidR="00C71C3C" w:rsidRPr="0045256F">
        <w:rPr>
          <w:rFonts w:ascii="Franklin Gothic Book" w:hAnsi="Franklin Gothic Book"/>
          <w:snapToGrid w:val="0"/>
        </w:rPr>
        <w:t>Połaniec S.A</w:t>
      </w:r>
      <w:r w:rsidR="00097ADB" w:rsidRPr="0045256F">
        <w:rPr>
          <w:rFonts w:ascii="Franklin Gothic Book" w:hAnsi="Franklin Gothic Book"/>
          <w:snapToGrid w:val="0"/>
        </w:rPr>
        <w:t>.</w:t>
      </w:r>
    </w:p>
    <w:p w14:paraId="5B302A2F" w14:textId="77777777" w:rsidR="00275E51" w:rsidRPr="00073882" w:rsidRDefault="00275E51" w:rsidP="00275E51">
      <w:pPr>
        <w:pStyle w:val="Akapitzlist"/>
        <w:numPr>
          <w:ilvl w:val="1"/>
          <w:numId w:val="3"/>
        </w:numPr>
        <w:tabs>
          <w:tab w:val="left" w:pos="1134"/>
        </w:tabs>
        <w:jc w:val="both"/>
        <w:rPr>
          <w:rFonts w:ascii="Franklin Gothic Book" w:hAnsi="Franklin Gothic Book"/>
          <w:snapToGrid w:val="0"/>
        </w:rPr>
      </w:pPr>
      <w:r w:rsidRPr="00073882">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073882">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61CF39CB"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Wykonawca przystępując do postępowania o udzielenie zamówienia publicznego, </w:t>
      </w:r>
      <w:r w:rsidRPr="00073882">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hyperlink r:id="rId18" w:history="1">
        <w:r w:rsidR="00EC2ACE" w:rsidRPr="00EC2ACE">
          <w:rPr>
            <w:rStyle w:val="Hipercze"/>
            <w:rFonts w:ascii="Franklin Gothic Book" w:hAnsi="Franklin Gothic Book" w:cs="Arial"/>
          </w:rPr>
          <w:t xml:space="preserve"> </w:t>
        </w:r>
        <w:r w:rsidR="00EC2ACE" w:rsidRPr="005533FF">
          <w:rPr>
            <w:rStyle w:val="Hipercze"/>
            <w:rFonts w:ascii="Franklin Gothic Book" w:hAnsi="Franklin Gothic Book" w:cs="Arial"/>
          </w:rPr>
          <w:t>https://aukcje.enea-polaniec.pl/</w:t>
        </w:r>
        <w:r w:rsidR="00EC2ACE" w:rsidRPr="00112D0E">
          <w:rPr>
            <w:rFonts w:ascii="Arial" w:hAnsi="Arial" w:cs="Arial"/>
            <w:snapToGrid w:val="0"/>
          </w:rPr>
          <w:t xml:space="preserve"> </w:t>
        </w:r>
      </w:hyperlink>
      <w:r>
        <w:rPr>
          <w:rFonts w:ascii="Franklin Gothic Book" w:hAnsi="Franklin Gothic Book"/>
          <w:snapToGrid w:val="0"/>
        </w:rPr>
        <w:t xml:space="preserve"> w zakładce Pomoc o</w:t>
      </w:r>
      <w:r w:rsidRPr="00073882">
        <w:rPr>
          <w:rFonts w:ascii="Franklin Gothic Book" w:hAnsi="Franklin Gothic Book"/>
          <w:snapToGrid w:val="0"/>
        </w:rPr>
        <w:t xml:space="preserve">raz uznaje go za wiążący. </w:t>
      </w:r>
    </w:p>
    <w:p w14:paraId="65E91016"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Zamawiający określa instrukcję korzystania z Platformy Zakupowej w niniejszym postępowaniu, tj.:</w:t>
      </w:r>
    </w:p>
    <w:p w14:paraId="391B190C"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073882">
        <w:rPr>
          <w:rFonts w:ascii="Franklin Gothic Book" w:hAnsi="Franklin Gothic Book"/>
          <w:snapToGrid w:val="0"/>
        </w:rPr>
        <w:br/>
        <w:t xml:space="preserve">w postępowaniu” przechodzi odpowiednio do Formularza rejestracyjnego </w:t>
      </w:r>
      <w:r w:rsidRPr="00073882">
        <w:rPr>
          <w:rFonts w:ascii="Franklin Gothic Book" w:hAnsi="Franklin Gothic Book"/>
          <w:snapToGrid w:val="0"/>
        </w:rPr>
        <w:br/>
        <w:t>- w przypadku, kiedy Wykonawca nie posiada konta na Platformie lub panelu logowania użytkownika do Systemu;</w:t>
      </w:r>
    </w:p>
    <w:p w14:paraId="5F9CC144"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1BAF3ABA"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Zgłoszenie do postępowania wymaga zalogowania Wykonawcy do systemu. </w:t>
      </w:r>
      <w:r w:rsidRPr="00073882">
        <w:rPr>
          <w:rFonts w:ascii="Franklin Gothic Book" w:hAnsi="Franklin Gothic Book"/>
          <w:snapToGrid w:val="0"/>
        </w:rPr>
        <w:br/>
        <w:t>Po wprowadzeniu danych użytkownika tj. adresu e-mail oraz hasła zgłoszenie jest automatycznie akceptowane przez System;</w:t>
      </w:r>
    </w:p>
    <w:p w14:paraId="2C6CB010"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Wykonawca składa Ofertę poprzez dodanie w zakładce „Załączniki” dokumentów (załączników) określonych w SIWZ i </w:t>
      </w:r>
      <w:r w:rsidRPr="00073882">
        <w:rPr>
          <w:rFonts w:ascii="Franklin Gothic Book" w:hAnsi="Franklin Gothic Book"/>
          <w:b/>
          <w:snapToGrid w:val="0"/>
          <w:u w:val="single"/>
        </w:rPr>
        <w:t>podpisanych kwalifikowanym podpisem elektronicznym</w:t>
      </w:r>
      <w:r w:rsidRPr="00073882">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60AB1C05" w14:textId="77777777" w:rsidR="00275E51" w:rsidRPr="00073882" w:rsidRDefault="00275E51" w:rsidP="00275E51">
      <w:pPr>
        <w:pStyle w:val="Akapitzlist"/>
        <w:ind w:left="360"/>
        <w:jc w:val="both"/>
        <w:rPr>
          <w:rFonts w:ascii="Franklin Gothic Book" w:hAnsi="Franklin Gothic Book"/>
          <w:snapToGrid w:val="0"/>
        </w:rPr>
      </w:pPr>
      <w:r w:rsidRPr="00073882">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1F5ECD3A"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12F3E2A5"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Wykonawca może także samodzielnie wycofać złożoną przez siebie Ofertę. </w:t>
      </w:r>
      <w:r w:rsidRPr="00073882">
        <w:rPr>
          <w:rFonts w:ascii="Franklin Gothic Book" w:hAnsi="Franklin Gothic Book"/>
          <w:snapToGrid w:val="0"/>
        </w:rPr>
        <w:br/>
        <w:t>W tym celu w zakładce „Załączniki” należy skorzystać z polecenia „Usuń”, zaznaczając uprzednio wybrany przez siebie plik z Ofertą.</w:t>
      </w:r>
    </w:p>
    <w:p w14:paraId="314A8CBD"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4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dopuszczalny format kwalifikowanego podpisu elektronicznego jako:</w:t>
      </w:r>
    </w:p>
    <w:p w14:paraId="1405FC5D"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Dokumenty w formacie „.pdf” należy podpisywać tylko i wyłącznie formatem PAdES;</w:t>
      </w:r>
    </w:p>
    <w:p w14:paraId="2BBE65C2" w14:textId="77777777" w:rsidR="006477AB"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Zamawiający dopuszcza podpisanie dokumentów w formacie innym niż „.pdf”, </w:t>
      </w:r>
      <w:r w:rsidRPr="00073882">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r w:rsidR="006477AB">
        <w:rPr>
          <w:rFonts w:ascii="Franklin Gothic Book" w:hAnsi="Franklin Gothic Book"/>
          <w:snapToGrid w:val="0"/>
        </w:rPr>
        <w:t>;</w:t>
      </w:r>
    </w:p>
    <w:p w14:paraId="44AF3D1F" w14:textId="6402EE24" w:rsidR="00275E51" w:rsidRPr="00D8125A" w:rsidRDefault="006477AB" w:rsidP="006477AB">
      <w:pPr>
        <w:pStyle w:val="Akapitzlist"/>
        <w:numPr>
          <w:ilvl w:val="2"/>
          <w:numId w:val="3"/>
        </w:numPr>
        <w:jc w:val="both"/>
        <w:rPr>
          <w:rFonts w:ascii="Franklin Gothic Book" w:hAnsi="Franklin Gothic Book"/>
          <w:snapToGrid w:val="0"/>
        </w:rPr>
      </w:pPr>
      <w:r w:rsidRPr="00DF158B">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11C8B717"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niezbędne wymagania sprzętowo – aplikacyjne umożliwiające pracę na Platformie Zakupowej, tj.:</w:t>
      </w:r>
    </w:p>
    <w:p w14:paraId="5C24A540"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stały dostęp do sieci Internet o gwarantowanej przepustowości nie mniejszej </w:t>
      </w:r>
      <w:r w:rsidRPr="00073882">
        <w:rPr>
          <w:rFonts w:ascii="Franklin Gothic Book" w:hAnsi="Franklin Gothic Book"/>
          <w:snapToGrid w:val="0"/>
        </w:rPr>
        <w:br/>
        <w:t>niż 512 kb/s;</w:t>
      </w:r>
    </w:p>
    <w:p w14:paraId="04E4756D"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4B797CA9"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zainstalowana dowolna przeglądarka internetowa; w przypadku Internet Explorer minimalnie wersja 10.0.;</w:t>
      </w:r>
    </w:p>
    <w:p w14:paraId="0EB043BA"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 włączona obsługa JavaScript;</w:t>
      </w:r>
    </w:p>
    <w:p w14:paraId="1B22F25E"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zainstalowany program Acrobat Reader lub inny umożliwiający obsługę formatów .pdf.</w:t>
      </w:r>
    </w:p>
    <w:p w14:paraId="26B8B1AE"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dopuszczalne formaty przesyłanych danych, tj. plików o wielkości do 50 MB w formatach: .pdf.</w:t>
      </w:r>
    </w:p>
    <w:p w14:paraId="1685162A"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w:t>
      </w:r>
      <w:r>
        <w:rPr>
          <w:rFonts w:ascii="Franklin Gothic Book" w:hAnsi="Franklin Gothic Book"/>
          <w:snapToGrid w:val="0"/>
        </w:rPr>
        <w:t xml:space="preserve"> informacje na temat kodowania </w:t>
      </w:r>
      <w:r w:rsidRPr="00073882">
        <w:rPr>
          <w:rFonts w:ascii="Franklin Gothic Book" w:hAnsi="Franklin Gothic Book"/>
          <w:snapToGrid w:val="0"/>
        </w:rPr>
        <w:t>i czasu odbioru danych, tj.:</w:t>
      </w:r>
    </w:p>
    <w:p w14:paraId="0AAFF458" w14:textId="173EA4CB" w:rsidR="00275E51" w:rsidRPr="00073882" w:rsidRDefault="00275E51" w:rsidP="00275E51">
      <w:pPr>
        <w:pStyle w:val="Akapitzlist"/>
        <w:numPr>
          <w:ilvl w:val="2"/>
          <w:numId w:val="51"/>
        </w:numPr>
        <w:jc w:val="both"/>
        <w:rPr>
          <w:rFonts w:ascii="Franklin Gothic Book" w:hAnsi="Franklin Gothic Book"/>
          <w:snapToGrid w:val="0"/>
        </w:rPr>
      </w:pPr>
      <w:r w:rsidRPr="00073882">
        <w:rPr>
          <w:rFonts w:ascii="Franklin Gothic Book" w:hAnsi="Franklin Gothic Book"/>
          <w:snapToGrid w:val="0"/>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1B3D9875" w14:textId="5944C3B4" w:rsidR="00275E51" w:rsidRPr="00073882" w:rsidRDefault="00275E51" w:rsidP="00275E51">
      <w:pPr>
        <w:pStyle w:val="Akapitzlist"/>
        <w:numPr>
          <w:ilvl w:val="2"/>
          <w:numId w:val="51"/>
        </w:numPr>
        <w:jc w:val="both"/>
        <w:rPr>
          <w:rFonts w:ascii="Franklin Gothic Book" w:hAnsi="Franklin Gothic Book"/>
          <w:snapToGrid w:val="0"/>
        </w:rPr>
      </w:pPr>
      <w:r w:rsidRPr="00073882">
        <w:rPr>
          <w:rFonts w:ascii="Franklin Gothic Book" w:hAnsi="Franklin Gothic Book"/>
          <w:snapToGrid w:val="0"/>
        </w:rPr>
        <w:t xml:space="preserve">Oznaczenie czasu odbioru danych przez Platformę stanowi przypiętą </w:t>
      </w:r>
      <w:r w:rsidRPr="00073882">
        <w:rPr>
          <w:rFonts w:ascii="Franklin Gothic Book" w:hAnsi="Franklin Gothic Book"/>
          <w:snapToGrid w:val="0"/>
        </w:rPr>
        <w:br/>
        <w:t>do dokumentu elektronicznego datę oraz dokładny czas (hh:mm:ss), znajdującą się po lewej stronie dokumentu w kolumnie „Data przesłania”.</w:t>
      </w:r>
    </w:p>
    <w:p w14:paraId="250E74BB" w14:textId="77777777" w:rsidR="00275E51" w:rsidRPr="00073882" w:rsidRDefault="00275E51" w:rsidP="00275E51">
      <w:pPr>
        <w:pStyle w:val="Akapitzlist"/>
        <w:numPr>
          <w:ilvl w:val="1"/>
          <w:numId w:val="51"/>
        </w:numPr>
        <w:tabs>
          <w:tab w:val="left" w:pos="1701"/>
        </w:tabs>
        <w:ind w:left="993" w:hanging="567"/>
        <w:jc w:val="both"/>
        <w:rPr>
          <w:rFonts w:ascii="Franklin Gothic Book" w:hAnsi="Franklin Gothic Book"/>
          <w:snapToGrid w:val="0"/>
        </w:rPr>
      </w:pPr>
      <w:r w:rsidRPr="00073882">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073882">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073882">
        <w:rPr>
          <w:rFonts w:ascii="Franklin Gothic Book" w:hAnsi="Franklin Gothic Book"/>
          <w:snapToGrid w:val="0"/>
        </w:rPr>
        <w:br/>
        <w:t>do Systemu.</w:t>
      </w:r>
    </w:p>
    <w:p w14:paraId="36A0F490" w14:textId="77777777" w:rsidR="00275E51" w:rsidRPr="00073882" w:rsidRDefault="00275E51" w:rsidP="00275E51">
      <w:pPr>
        <w:pStyle w:val="Akapitzlist"/>
        <w:numPr>
          <w:ilvl w:val="1"/>
          <w:numId w:val="51"/>
        </w:numPr>
        <w:tabs>
          <w:tab w:val="left" w:pos="1560"/>
        </w:tabs>
        <w:ind w:left="1134" w:hanging="708"/>
        <w:jc w:val="both"/>
        <w:rPr>
          <w:rFonts w:ascii="Franklin Gothic Book" w:hAnsi="Franklin Gothic Book"/>
          <w:snapToGrid w:val="0"/>
        </w:rPr>
      </w:pPr>
      <w:r w:rsidRPr="00073882">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57D30EDB"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56EDB987" w14:textId="3E14C6ED"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78F3654D"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 xml:space="preserve">Treść pytań (bez ujawnienia źródła) wraz z wyjaśnieniami bądź informacje </w:t>
      </w:r>
    </w:p>
    <w:p w14:paraId="2C824571" w14:textId="77777777" w:rsidR="00275E51" w:rsidRPr="00073882" w:rsidRDefault="00275E51" w:rsidP="00275E51">
      <w:pPr>
        <w:pStyle w:val="Akapitzlist"/>
        <w:ind w:left="1227"/>
        <w:jc w:val="both"/>
        <w:rPr>
          <w:rFonts w:ascii="Franklin Gothic Book" w:hAnsi="Franklin Gothic Book"/>
          <w:snapToGrid w:val="0"/>
        </w:rPr>
      </w:pPr>
      <w:r w:rsidRPr="00073882">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CAECD4E"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7906E739" w14:textId="77777777" w:rsidR="00275E51" w:rsidRPr="002539E9" w:rsidRDefault="00275E51" w:rsidP="002539E9">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Nie udziela się żadnych ustnych lub telefonicznych informacji, wyjaśnień czy odpowiedzi na pytania kierowane do Zamawiającego.</w:t>
      </w:r>
    </w:p>
    <w:p w14:paraId="18E17743" w14:textId="77777777" w:rsidR="00A01D1D" w:rsidRPr="002539E9" w:rsidRDefault="00A01D1D" w:rsidP="002539E9">
      <w:pPr>
        <w:pStyle w:val="Akapitzlist"/>
        <w:numPr>
          <w:ilvl w:val="1"/>
          <w:numId w:val="51"/>
        </w:numPr>
        <w:tabs>
          <w:tab w:val="left" w:pos="1560"/>
        </w:tabs>
        <w:ind w:hanging="801"/>
        <w:jc w:val="both"/>
        <w:rPr>
          <w:rFonts w:ascii="Franklin Gothic Book" w:hAnsi="Franklin Gothic Book"/>
        </w:rPr>
      </w:pPr>
      <w:r w:rsidRPr="008F555C">
        <w:rPr>
          <w:rFonts w:ascii="Franklin Gothic Book" w:hAnsi="Franklin Gothic Book"/>
        </w:rPr>
        <w:t>Osob</w:t>
      </w:r>
      <w:r w:rsidR="00F840B9" w:rsidRPr="008F555C">
        <w:rPr>
          <w:rFonts w:ascii="Franklin Gothic Book" w:hAnsi="Franklin Gothic Book"/>
        </w:rPr>
        <w:t>ą</w:t>
      </w:r>
      <w:r w:rsidRPr="008F555C">
        <w:rPr>
          <w:rFonts w:ascii="Franklin Gothic Book" w:hAnsi="Franklin Gothic Book"/>
        </w:rPr>
        <w:t xml:space="preserve"> działając</w:t>
      </w:r>
      <w:r w:rsidR="002533F0" w:rsidRPr="002539E9">
        <w:rPr>
          <w:rFonts w:ascii="Franklin Gothic Book" w:hAnsi="Franklin Gothic Book"/>
        </w:rPr>
        <w:t>ą</w:t>
      </w:r>
      <w:r w:rsidRPr="002539E9">
        <w:rPr>
          <w:rFonts w:ascii="Franklin Gothic Book" w:hAnsi="Franklin Gothic Book"/>
        </w:rPr>
        <w:t xml:space="preserve"> w imieniu Zamawiającego, uprawnion</w:t>
      </w:r>
      <w:r w:rsidR="002533F0" w:rsidRPr="002539E9">
        <w:rPr>
          <w:rFonts w:ascii="Franklin Gothic Book" w:hAnsi="Franklin Gothic Book"/>
        </w:rPr>
        <w:t>ą</w:t>
      </w:r>
      <w:r w:rsidRPr="002539E9">
        <w:rPr>
          <w:rFonts w:ascii="Franklin Gothic Book" w:hAnsi="Franklin Gothic Book"/>
        </w:rPr>
        <w:t xml:space="preserve"> do kontaktów z Wykonawcami w zakresie udzielania informacji dotyczących zapisów SIWZ jest: </w:t>
      </w:r>
    </w:p>
    <w:p w14:paraId="1CA8FB11" w14:textId="77777777" w:rsidR="00A01D1D" w:rsidRPr="0052358E" w:rsidRDefault="00942B5D" w:rsidP="003A219F">
      <w:pPr>
        <w:pStyle w:val="Akapitzlist"/>
        <w:shd w:val="clear" w:color="auto" w:fill="FFFFFF"/>
        <w:ind w:left="993"/>
        <w:jc w:val="both"/>
        <w:rPr>
          <w:rFonts w:ascii="Franklin Gothic Book" w:hAnsi="Franklin Gothic Book" w:cs="Arial"/>
        </w:rPr>
      </w:pPr>
      <w:r>
        <w:rPr>
          <w:rFonts w:ascii="Franklin Gothic Book" w:hAnsi="Franklin Gothic Book" w:cs="Arial"/>
        </w:rPr>
        <w:t>Katarzyna Bąk-Mazur</w:t>
      </w:r>
      <w:r w:rsidR="00A01D1D" w:rsidRPr="0052358E">
        <w:rPr>
          <w:rFonts w:ascii="Franklin Gothic Book" w:hAnsi="Franklin Gothic Book" w:cs="Arial"/>
        </w:rPr>
        <w:t xml:space="preserve"> </w:t>
      </w:r>
      <w:r w:rsidR="00FC2ADF" w:rsidRPr="0052358E">
        <w:rPr>
          <w:rFonts w:ascii="Franklin Gothic Book" w:hAnsi="Franklin Gothic Book" w:cs="Arial"/>
        </w:rPr>
        <w:t xml:space="preserve">+48 </w:t>
      </w:r>
      <w:r w:rsidR="00A01D1D" w:rsidRPr="0052358E">
        <w:rPr>
          <w:rFonts w:ascii="Franklin Gothic Book" w:hAnsi="Franklin Gothic Book" w:cs="Arial"/>
        </w:rPr>
        <w:t>(15) 865-</w:t>
      </w:r>
      <w:r>
        <w:rPr>
          <w:rFonts w:ascii="Franklin Gothic Book" w:hAnsi="Franklin Gothic Book" w:cs="Arial"/>
        </w:rPr>
        <w:t>64-71</w:t>
      </w:r>
      <w:r w:rsidR="00A01D1D" w:rsidRPr="0052358E">
        <w:rPr>
          <w:rFonts w:ascii="Franklin Gothic Book" w:hAnsi="Franklin Gothic Book" w:cs="Arial"/>
        </w:rPr>
        <w:t>,</w:t>
      </w:r>
      <w:r w:rsidR="003F1FAB" w:rsidRPr="0052358E">
        <w:rPr>
          <w:rFonts w:ascii="Franklin Gothic Book" w:hAnsi="Franklin Gothic Book" w:cs="Arial"/>
        </w:rPr>
        <w:t xml:space="preserve"> email:</w:t>
      </w:r>
      <w:r w:rsidR="00A01D1D" w:rsidRPr="0052358E">
        <w:rPr>
          <w:rFonts w:ascii="Franklin Gothic Book" w:hAnsi="Franklin Gothic Book" w:cs="Arial"/>
        </w:rPr>
        <w:t xml:space="preserve"> </w:t>
      </w:r>
      <w:hyperlink r:id="rId19" w:history="1">
        <w:r w:rsidR="00346FDE" w:rsidRPr="00971294">
          <w:rPr>
            <w:rStyle w:val="Hipercze"/>
            <w:rFonts w:ascii="Franklin Gothic Book" w:hAnsi="Franklin Gothic Book" w:cs="Arial"/>
          </w:rPr>
          <w:t>katarzyna.bak-mazur@enea.pl</w:t>
        </w:r>
      </w:hyperlink>
      <w:r w:rsidR="00A01D1D" w:rsidRPr="0052358E">
        <w:rPr>
          <w:rFonts w:ascii="Franklin Gothic Book" w:hAnsi="Franklin Gothic Book" w:cs="Arial"/>
        </w:rPr>
        <w:t xml:space="preserve"> w godzinach od 8:00 do 14:00 w dni robocze. </w:t>
      </w:r>
    </w:p>
    <w:p w14:paraId="19B477B8" w14:textId="77777777" w:rsidR="00F840B9" w:rsidRPr="0052358E" w:rsidRDefault="00F840B9" w:rsidP="003A219F">
      <w:pPr>
        <w:pStyle w:val="Akapitzlist"/>
        <w:shd w:val="clear" w:color="auto" w:fill="FFFFFF"/>
        <w:ind w:left="993"/>
        <w:jc w:val="both"/>
        <w:rPr>
          <w:rFonts w:ascii="Franklin Gothic Book" w:hAnsi="Franklin Gothic Book" w:cs="Arial"/>
        </w:rPr>
      </w:pPr>
      <w:r w:rsidRPr="0052358E">
        <w:rPr>
          <w:rFonts w:ascii="Franklin Gothic Book" w:hAnsi="Franklin Gothic Book" w:cs="Arial"/>
        </w:rPr>
        <w:t xml:space="preserve">W przypadku nieobecności osoby wskazanej powyżej, osobą </w:t>
      </w:r>
      <w:r w:rsidR="002533F0" w:rsidRPr="0052358E">
        <w:rPr>
          <w:rFonts w:ascii="Franklin Gothic Book" w:hAnsi="Franklin Gothic Book" w:cs="Arial"/>
        </w:rPr>
        <w:t>działającą</w:t>
      </w:r>
      <w:r w:rsidRPr="0052358E">
        <w:rPr>
          <w:rFonts w:ascii="Franklin Gothic Book" w:hAnsi="Franklin Gothic Book" w:cs="Arial"/>
        </w:rPr>
        <w:t xml:space="preserve"> w imieniu Zamawiającego, uprawnioną do kontaktów z Wykonawcami w zakresie udzielania informacji dotyczących zapisów SIWZ jest:</w:t>
      </w:r>
    </w:p>
    <w:p w14:paraId="3B619EB1" w14:textId="1BD808CB" w:rsidR="00275E51" w:rsidRDefault="005D338C" w:rsidP="00546FA3">
      <w:pPr>
        <w:pStyle w:val="Akapitzlist"/>
        <w:shd w:val="clear" w:color="auto" w:fill="FFFFFF"/>
        <w:ind w:left="993"/>
        <w:jc w:val="both"/>
        <w:rPr>
          <w:rFonts w:ascii="Franklin Gothic Book" w:hAnsi="Franklin Gothic Book" w:cs="Arial"/>
        </w:rPr>
      </w:pPr>
      <w:r w:rsidRPr="0052358E">
        <w:rPr>
          <w:rFonts w:ascii="Franklin Gothic Book" w:hAnsi="Franklin Gothic Book" w:cs="Arial"/>
        </w:rPr>
        <w:t>Jarosław Szczepaniak</w:t>
      </w:r>
      <w:r w:rsidR="00FC2ADF" w:rsidRPr="0052358E">
        <w:rPr>
          <w:rFonts w:ascii="Franklin Gothic Book" w:hAnsi="Franklin Gothic Book" w:cs="Arial"/>
        </w:rPr>
        <w:t xml:space="preserve"> </w:t>
      </w:r>
      <w:r w:rsidRPr="0052358E">
        <w:rPr>
          <w:rFonts w:ascii="Franklin Gothic Book" w:hAnsi="Franklin Gothic Book" w:cs="Arial"/>
        </w:rPr>
        <w:t>+48(15)</w:t>
      </w:r>
      <w:r w:rsidR="00FC2ADF" w:rsidRPr="0052358E">
        <w:rPr>
          <w:rFonts w:ascii="Franklin Gothic Book" w:hAnsi="Franklin Gothic Book" w:cs="Arial"/>
        </w:rPr>
        <w:t xml:space="preserve"> </w:t>
      </w:r>
      <w:r w:rsidRPr="0052358E">
        <w:rPr>
          <w:rFonts w:ascii="Franklin Gothic Book" w:hAnsi="Franklin Gothic Book" w:cs="Arial"/>
        </w:rPr>
        <w:t>865-6280</w:t>
      </w:r>
      <w:r w:rsidR="002533F0" w:rsidRPr="0052358E">
        <w:rPr>
          <w:rFonts w:ascii="Franklin Gothic Book" w:hAnsi="Franklin Gothic Book" w:cs="Arial"/>
        </w:rPr>
        <w:t>,</w:t>
      </w:r>
      <w:r w:rsidRPr="0052358E">
        <w:rPr>
          <w:rFonts w:ascii="Franklin Gothic Book" w:hAnsi="Franklin Gothic Book" w:cs="Arial"/>
        </w:rPr>
        <w:t xml:space="preserve"> email: </w:t>
      </w:r>
      <w:hyperlink r:id="rId20" w:history="1">
        <w:r w:rsidRPr="0052358E">
          <w:rPr>
            <w:rStyle w:val="Hipercze"/>
            <w:rFonts w:ascii="Franklin Gothic Book" w:hAnsi="Franklin Gothic Book" w:cs="Arial"/>
          </w:rPr>
          <w:t>szczepaniak.jaroslaw@enea.pl</w:t>
        </w:r>
      </w:hyperlink>
      <w:r w:rsidRPr="0052358E">
        <w:rPr>
          <w:rFonts w:ascii="Franklin Gothic Book" w:hAnsi="Franklin Gothic Book" w:cs="Arial"/>
        </w:rPr>
        <w:t xml:space="preserve"> w godzinach od 8:00 do 14:00 w dni robocze.</w:t>
      </w:r>
    </w:p>
    <w:p w14:paraId="43868CF6" w14:textId="77777777" w:rsidR="006477AB" w:rsidRPr="006477AB" w:rsidRDefault="006477AB" w:rsidP="006477AB">
      <w:pPr>
        <w:pStyle w:val="Akapitzlist"/>
        <w:shd w:val="clear" w:color="auto" w:fill="FFFFFF"/>
        <w:ind w:left="993"/>
        <w:jc w:val="both"/>
        <w:rPr>
          <w:rFonts w:ascii="Franklin Gothic Book" w:hAnsi="Franklin Gothic Book" w:cs="Arial"/>
        </w:rPr>
      </w:pPr>
      <w:r w:rsidRPr="006477AB">
        <w:rPr>
          <w:rFonts w:ascii="Franklin Gothic Book" w:hAnsi="Franklin Gothic Book" w:cs="Arial"/>
        </w:rPr>
        <w:t>14.17.</w:t>
      </w:r>
      <w:r w:rsidRPr="006477AB">
        <w:rPr>
          <w:rFonts w:ascii="Franklin Gothic Book" w:hAnsi="Franklin Gothic Book" w:cs="Arial"/>
        </w:rPr>
        <w:tab/>
        <w:t>Zamawiający preferuje kontakt za pośrednictwem poczty elektronicznej w sytuacjach, w których w SIWZ nie został zastrzeżony kontakt w innej formie.</w:t>
      </w:r>
    </w:p>
    <w:p w14:paraId="1BDA972E" w14:textId="77777777" w:rsidR="006477AB" w:rsidRPr="006477AB" w:rsidRDefault="006477AB" w:rsidP="006477AB">
      <w:pPr>
        <w:pStyle w:val="Akapitzlist"/>
        <w:shd w:val="clear" w:color="auto" w:fill="FFFFFF"/>
        <w:ind w:left="993"/>
        <w:jc w:val="both"/>
        <w:rPr>
          <w:rFonts w:ascii="Franklin Gothic Book" w:hAnsi="Franklin Gothic Book" w:cs="Arial"/>
        </w:rPr>
      </w:pPr>
      <w:r w:rsidRPr="006477AB">
        <w:rPr>
          <w:rFonts w:ascii="Franklin Gothic Book" w:hAnsi="Franklin Gothic Book" w:cs="Arial"/>
        </w:rPr>
        <w:t>14.18.</w:t>
      </w:r>
      <w:r w:rsidRPr="006477AB">
        <w:rPr>
          <w:rFonts w:ascii="Franklin Gothic Book" w:hAnsi="Franklin Gothic Book" w:cs="Arial"/>
        </w:rPr>
        <w:tab/>
        <w:t>Podczas otwarcia Ofert informacji udzielają: Przewodniczący, Sekretarz lub wyznaczeni Członkowie Komisji Przetargowej Zamawiającego.</w:t>
      </w:r>
    </w:p>
    <w:p w14:paraId="49D61C34" w14:textId="2BE68313" w:rsidR="006477AB" w:rsidRPr="00546FA3" w:rsidRDefault="006477AB" w:rsidP="006477AB">
      <w:pPr>
        <w:pStyle w:val="Akapitzlist"/>
        <w:shd w:val="clear" w:color="auto" w:fill="FFFFFF"/>
        <w:ind w:left="993"/>
        <w:jc w:val="both"/>
        <w:rPr>
          <w:rFonts w:ascii="Franklin Gothic Book" w:hAnsi="Franklin Gothic Book" w:cs="Arial"/>
        </w:rPr>
      </w:pPr>
      <w:r w:rsidRPr="006477AB">
        <w:rPr>
          <w:rFonts w:ascii="Franklin Gothic Book" w:hAnsi="Franklin Gothic Book" w:cs="Arial"/>
        </w:rPr>
        <w:t>14.19.</w:t>
      </w:r>
      <w:r w:rsidRPr="006477AB">
        <w:rPr>
          <w:rFonts w:ascii="Franklin Gothic Book" w:hAnsi="Franklin Gothic Book" w:cs="Arial"/>
        </w:rPr>
        <w:tab/>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2B11C5C4" w14:textId="77777777" w:rsidR="000C4F79" w:rsidRPr="00073882" w:rsidRDefault="000C4F79" w:rsidP="000C4F79">
      <w:pPr>
        <w:pStyle w:val="Akapitzlist"/>
        <w:tabs>
          <w:tab w:val="left" w:pos="1560"/>
        </w:tabs>
        <w:jc w:val="both"/>
        <w:rPr>
          <w:rFonts w:ascii="Franklin Gothic Book" w:hAnsi="Franklin Gothic Book"/>
        </w:rPr>
      </w:pPr>
    </w:p>
    <w:p w14:paraId="63DCC565"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XV. WYMAGANIA DOTYCZĄCE WADIUM</w:t>
      </w:r>
    </w:p>
    <w:p w14:paraId="278DA1B0" w14:textId="77777777" w:rsidR="00A62CCC" w:rsidRPr="001A300F" w:rsidRDefault="00A62CCC" w:rsidP="00B23083">
      <w:pPr>
        <w:pStyle w:val="Akapitzlist"/>
        <w:numPr>
          <w:ilvl w:val="1"/>
          <w:numId w:val="3"/>
        </w:numPr>
        <w:tabs>
          <w:tab w:val="left" w:pos="993"/>
        </w:tabs>
        <w:ind w:left="993" w:hanging="633"/>
        <w:rPr>
          <w:rFonts w:ascii="Franklin Gothic Book" w:hAnsi="Franklin Gothic Book" w:cs="Arial"/>
          <w:lang w:eastAsia="ja-JP"/>
        </w:rPr>
      </w:pPr>
      <w:r w:rsidRPr="001A300F">
        <w:rPr>
          <w:rFonts w:ascii="Franklin Gothic Book" w:hAnsi="Franklin Gothic Book" w:cs="Arial"/>
          <w:lang w:eastAsia="ja-JP"/>
        </w:rPr>
        <w:t>Wykonawcy składający Oferty przed upływem terminu składania ofert muszą wnieść wadium zgodnie z art. 45 ust. 1 Ustawy.</w:t>
      </w:r>
    </w:p>
    <w:p w14:paraId="7F80A949" w14:textId="77777777" w:rsidR="00146FB7" w:rsidRPr="001A300F" w:rsidRDefault="00146FB7" w:rsidP="00B23083">
      <w:pPr>
        <w:pStyle w:val="Akapitzlist"/>
        <w:numPr>
          <w:ilvl w:val="1"/>
          <w:numId w:val="3"/>
        </w:numPr>
        <w:shd w:val="clear" w:color="auto" w:fill="FFFFFF"/>
        <w:tabs>
          <w:tab w:val="left" w:pos="993"/>
        </w:tabs>
        <w:ind w:left="993" w:hanging="716"/>
        <w:jc w:val="both"/>
        <w:rPr>
          <w:rFonts w:ascii="Franklin Gothic Book" w:hAnsi="Franklin Gothic Book" w:cs="Arial"/>
          <w:b/>
          <w:lang w:eastAsia="ja-JP"/>
        </w:rPr>
      </w:pPr>
      <w:r w:rsidRPr="001A300F">
        <w:rPr>
          <w:rFonts w:ascii="Franklin Gothic Book" w:hAnsi="Franklin Gothic Book" w:cs="Arial"/>
        </w:rPr>
        <w:t xml:space="preserve">Wykonawcy składający Oferty przed upływem terminu składania ofert muszą wnieść wadium w </w:t>
      </w:r>
      <w:r w:rsidRPr="003E58B4">
        <w:rPr>
          <w:rFonts w:ascii="Franklin Gothic Book" w:hAnsi="Franklin Gothic Book" w:cs="Arial"/>
        </w:rPr>
        <w:t>wysokości</w:t>
      </w:r>
      <w:r w:rsidR="00DD55A0" w:rsidRPr="003E58B4">
        <w:rPr>
          <w:rFonts w:ascii="Franklin Gothic Book" w:hAnsi="Franklin Gothic Book" w:cs="Arial"/>
        </w:rPr>
        <w:t xml:space="preserve"> </w:t>
      </w:r>
      <w:r w:rsidR="00FD6DA6" w:rsidRPr="00D8125A">
        <w:rPr>
          <w:rFonts w:ascii="Franklin Gothic Book" w:hAnsi="Franklin Gothic Book" w:cs="Arial"/>
          <w:b/>
        </w:rPr>
        <w:t>9</w:t>
      </w:r>
      <w:r w:rsidR="00B27A81" w:rsidRPr="00D8125A">
        <w:rPr>
          <w:rFonts w:ascii="Franklin Gothic Book" w:hAnsi="Franklin Gothic Book" w:cs="Arial"/>
          <w:b/>
        </w:rPr>
        <w:t>0</w:t>
      </w:r>
      <w:r w:rsidR="000C4F79" w:rsidRPr="00D8125A">
        <w:rPr>
          <w:rFonts w:ascii="Franklin Gothic Book" w:hAnsi="Franklin Gothic Book" w:cs="Arial"/>
          <w:b/>
        </w:rPr>
        <w:t>.</w:t>
      </w:r>
      <w:r w:rsidR="003611F2" w:rsidRPr="00D8125A">
        <w:rPr>
          <w:rFonts w:ascii="Franklin Gothic Book" w:hAnsi="Franklin Gothic Book" w:cs="Arial"/>
          <w:b/>
        </w:rPr>
        <w:t>000</w:t>
      </w:r>
      <w:r w:rsidR="00F24021" w:rsidRPr="00D8125A">
        <w:rPr>
          <w:rFonts w:ascii="Franklin Gothic Book" w:hAnsi="Franklin Gothic Book" w:cs="Arial"/>
          <w:b/>
        </w:rPr>
        <w:t xml:space="preserve"> </w:t>
      </w:r>
      <w:r w:rsidR="00DA053D" w:rsidRPr="00D8125A">
        <w:rPr>
          <w:rFonts w:ascii="Franklin Gothic Book" w:hAnsi="Franklin Gothic Book" w:cs="Arial"/>
          <w:b/>
        </w:rPr>
        <w:t>zł</w:t>
      </w:r>
      <w:r w:rsidR="00DA053D" w:rsidRPr="00D8125A">
        <w:rPr>
          <w:rFonts w:ascii="Franklin Gothic Book" w:hAnsi="Franklin Gothic Book" w:cs="Arial"/>
        </w:rPr>
        <w:t>.</w:t>
      </w:r>
    </w:p>
    <w:p w14:paraId="05EB593F"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rPr>
      </w:pPr>
      <w:r w:rsidRPr="0052358E">
        <w:rPr>
          <w:rFonts w:ascii="Franklin Gothic Book" w:hAnsi="Franklin Gothic Book" w:cs="Arial"/>
        </w:rPr>
        <w:t>Wykonawca może wnieść wadium w formach określonych w art. 45 ust. 6 Ustawy.</w:t>
      </w:r>
    </w:p>
    <w:p w14:paraId="30CB85F4"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rPr>
      </w:pPr>
      <w:r w:rsidRPr="0052358E">
        <w:rPr>
          <w:rFonts w:ascii="Franklin Gothic Book" w:hAnsi="Franklin Gothic Book" w:cs="Arial"/>
        </w:rPr>
        <w:t xml:space="preserve">Wadium wniesione w pieniądzu Zamawiający przechowuje na rachunku bankowym. </w:t>
      </w:r>
    </w:p>
    <w:p w14:paraId="0ADEA0BC"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 xml:space="preserve">Wpłaty pieniężne należy dokonywać na konto </w:t>
      </w:r>
      <w:r w:rsidRPr="0052358E">
        <w:rPr>
          <w:rFonts w:ascii="Franklin Gothic Book" w:hAnsi="Franklin Gothic Book" w:cs="Arial"/>
          <w:b/>
        </w:rPr>
        <w:t>PKO BP: 41 1020 1026 0000 1102 0296 1845</w:t>
      </w:r>
      <w:r w:rsidRPr="0052358E">
        <w:rPr>
          <w:rFonts w:ascii="Franklin Gothic Book" w:hAnsi="Franklin Gothic Book" w:cs="Arial"/>
        </w:rPr>
        <w:t>.</w:t>
      </w:r>
    </w:p>
    <w:p w14:paraId="19C8FD87"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rPr>
      </w:pPr>
      <w:r w:rsidRPr="0052358E">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4EB2E47B" w14:textId="3E2D4EF7" w:rsidR="005F6BDB" w:rsidRPr="0052358E" w:rsidRDefault="005F6BDB" w:rsidP="003A219F">
      <w:pPr>
        <w:pStyle w:val="Akapitzlist"/>
        <w:numPr>
          <w:ilvl w:val="1"/>
          <w:numId w:val="3"/>
        </w:numPr>
        <w:shd w:val="clear" w:color="auto" w:fill="FFFFFF"/>
        <w:ind w:left="993" w:hanging="567"/>
        <w:jc w:val="both"/>
        <w:rPr>
          <w:rFonts w:ascii="Franklin Gothic Book" w:hAnsi="Franklin Gothic Book" w:cs="Arial"/>
        </w:rPr>
      </w:pPr>
      <w:r w:rsidRPr="0052358E">
        <w:rPr>
          <w:rFonts w:ascii="Franklin Gothic Book" w:hAnsi="Franklin Gothic Book" w:cs="Arial"/>
        </w:rPr>
        <w:t xml:space="preserve">W przypadku wadium wnoszonego przelewem na wyżej wskazany rachunek bankowy, w tytule przelewu należy wskazać: </w:t>
      </w:r>
      <w:r w:rsidRPr="009E336B">
        <w:rPr>
          <w:rFonts w:ascii="Franklin Gothic Book" w:hAnsi="Franklin Gothic Book" w:cs="Arial"/>
          <w:b/>
        </w:rPr>
        <w:t>„W</w:t>
      </w:r>
      <w:r w:rsidR="00207D9D" w:rsidRPr="009E336B">
        <w:rPr>
          <w:rFonts w:ascii="Franklin Gothic Book" w:hAnsi="Franklin Gothic Book" w:cs="Arial"/>
          <w:b/>
        </w:rPr>
        <w:t>adium</w:t>
      </w:r>
      <w:r w:rsidRPr="009E336B">
        <w:rPr>
          <w:rFonts w:ascii="Franklin Gothic Book" w:hAnsi="Franklin Gothic Book" w:cs="Arial"/>
          <w:b/>
        </w:rPr>
        <w:t xml:space="preserve"> w postępowaniu n</w:t>
      </w:r>
      <w:r w:rsidR="00207D9D" w:rsidRPr="009E336B">
        <w:rPr>
          <w:rFonts w:ascii="Franklin Gothic Book" w:hAnsi="Franklin Gothic Book" w:cs="Arial"/>
          <w:b/>
        </w:rPr>
        <w:t xml:space="preserve">r </w:t>
      </w:r>
      <w:r w:rsidR="00CF1C11" w:rsidRPr="009E336B">
        <w:rPr>
          <w:rFonts w:ascii="Franklin Gothic Book" w:hAnsi="Franklin Gothic Book" w:cs="Arial"/>
          <w:b/>
        </w:rPr>
        <w:t>N</w:t>
      </w:r>
      <w:r w:rsidR="00207D9D" w:rsidRPr="009E336B">
        <w:rPr>
          <w:rFonts w:ascii="Franklin Gothic Book" w:hAnsi="Franklin Gothic Book" w:cs="Arial"/>
          <w:b/>
        </w:rPr>
        <w:t>Z/PZP/</w:t>
      </w:r>
      <w:r w:rsidR="00D8125A">
        <w:rPr>
          <w:rFonts w:ascii="Franklin Gothic Book" w:hAnsi="Franklin Gothic Book" w:cs="Arial"/>
          <w:b/>
        </w:rPr>
        <w:t>23</w:t>
      </w:r>
      <w:r w:rsidR="00F33BC5" w:rsidRPr="009E336B">
        <w:rPr>
          <w:rFonts w:ascii="Franklin Gothic Book" w:hAnsi="Franklin Gothic Book" w:cs="Arial"/>
          <w:b/>
        </w:rPr>
        <w:t>/2020</w:t>
      </w:r>
      <w:r w:rsidRPr="009E336B">
        <w:rPr>
          <w:rFonts w:ascii="Franklin Gothic Book" w:hAnsi="Franklin Gothic Book" w:cs="Arial"/>
          <w:b/>
        </w:rPr>
        <w:t>”</w:t>
      </w:r>
      <w:r w:rsidRPr="0052358E">
        <w:rPr>
          <w:rFonts w:ascii="Franklin Gothic Book" w:hAnsi="Franklin Gothic Book" w:cs="Arial"/>
        </w:rPr>
        <w:t>.</w:t>
      </w:r>
    </w:p>
    <w:p w14:paraId="3FF4249D" w14:textId="77777777" w:rsidR="00146FB7" w:rsidRPr="0052358E" w:rsidRDefault="00146FB7"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w:t>
      </w:r>
      <w:r w:rsidR="004A62B7" w:rsidRPr="0052358E">
        <w:rPr>
          <w:rFonts w:ascii="Franklin Gothic Book" w:hAnsi="Franklin Gothic Book" w:cs="Arial"/>
        </w:rPr>
        <w:t xml:space="preserve">kopię </w:t>
      </w:r>
      <w:r w:rsidRPr="0052358E">
        <w:rPr>
          <w:rFonts w:ascii="Franklin Gothic Book" w:hAnsi="Franklin Gothic Book" w:cs="Arial"/>
        </w:rPr>
        <w:t xml:space="preserve">dokumentu wystawionego na rzecz Zamawiającego </w:t>
      </w:r>
      <w:r w:rsidR="00F87C67" w:rsidRPr="0052358E">
        <w:rPr>
          <w:rFonts w:ascii="Franklin Gothic Book" w:hAnsi="Franklin Gothic Book" w:cs="Arial"/>
          <w:b/>
        </w:rPr>
        <w:t>(Załącznik nr 3</w:t>
      </w:r>
      <w:r w:rsidRPr="0052358E">
        <w:rPr>
          <w:rFonts w:ascii="Franklin Gothic Book" w:hAnsi="Franklin Gothic Book" w:cs="Arial"/>
          <w:b/>
        </w:rPr>
        <w:t xml:space="preserve"> do Formularza „Oferta").</w:t>
      </w:r>
    </w:p>
    <w:p w14:paraId="142D8463" w14:textId="77777777" w:rsidR="00F148CB" w:rsidRPr="002539E9" w:rsidRDefault="00F148CB" w:rsidP="003A219F">
      <w:pPr>
        <w:pStyle w:val="Akapitzlist"/>
        <w:numPr>
          <w:ilvl w:val="1"/>
          <w:numId w:val="3"/>
        </w:numPr>
        <w:shd w:val="clear" w:color="auto" w:fill="FFFFFF"/>
        <w:tabs>
          <w:tab w:val="left" w:pos="993"/>
        </w:tabs>
        <w:jc w:val="both"/>
        <w:rPr>
          <w:rFonts w:ascii="Franklin Gothic Book" w:hAnsi="Franklin Gothic Book" w:cs="Arial"/>
        </w:rPr>
      </w:pPr>
      <w:r w:rsidRPr="002539E9">
        <w:rPr>
          <w:rFonts w:ascii="Franklin Gothic Book" w:hAnsi="Franklin Gothic Book" w:cs="Arial"/>
        </w:rPr>
        <w:t xml:space="preserve">Wadium wnoszone w innych, dopuszczonych przez Zamawiającego formach, Wykonawca składa w formie elektronicznej za pośrednictwem Platformy zakupowej </w:t>
      </w:r>
      <w:r w:rsidR="00EC2ACE" w:rsidRPr="005533FF">
        <w:rPr>
          <w:rStyle w:val="Hipercze"/>
          <w:rFonts w:ascii="Franklin Gothic Book" w:hAnsi="Franklin Gothic Book" w:cs="Arial"/>
        </w:rPr>
        <w:t>https://aukcje.enea-polaniec.pl/</w:t>
      </w:r>
      <w:r w:rsidRPr="002539E9">
        <w:rPr>
          <w:rFonts w:ascii="Franklin Gothic Book" w:hAnsi="Franklin Gothic Book" w:cs="Arial"/>
        </w:rPr>
        <w:t xml:space="preserve">, (dalej jako „Platforma Zakupowa”, „Platforma” lub System) </w:t>
      </w:r>
    </w:p>
    <w:p w14:paraId="313C8C47" w14:textId="77777777" w:rsidR="00F148CB" w:rsidRPr="002539E9" w:rsidRDefault="00F148CB" w:rsidP="003A219F">
      <w:pPr>
        <w:pStyle w:val="Akapitzlist"/>
        <w:shd w:val="clear" w:color="auto" w:fill="FFFFFF"/>
        <w:tabs>
          <w:tab w:val="left" w:pos="993"/>
        </w:tabs>
        <w:ind w:left="1276" w:hanging="283"/>
        <w:jc w:val="both"/>
        <w:rPr>
          <w:rFonts w:ascii="Franklin Gothic Book" w:hAnsi="Franklin Gothic Book" w:cs="Arial"/>
        </w:rPr>
      </w:pPr>
      <w:r w:rsidRPr="002539E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r>
        <w:rPr>
          <w:rFonts w:ascii="Franklin Gothic Book" w:hAnsi="Franklin Gothic Book" w:cs="Arial"/>
        </w:rPr>
        <w:t>.</w:t>
      </w:r>
    </w:p>
    <w:p w14:paraId="7ADE501D" w14:textId="77777777" w:rsidR="002A320B" w:rsidRPr="002539E9" w:rsidRDefault="00F148CB" w:rsidP="009E336B">
      <w:pPr>
        <w:pStyle w:val="Akapitzlist"/>
        <w:shd w:val="clear" w:color="auto" w:fill="FFFFFF"/>
        <w:tabs>
          <w:tab w:val="left" w:pos="993"/>
        </w:tabs>
        <w:ind w:left="993"/>
        <w:jc w:val="both"/>
        <w:rPr>
          <w:rFonts w:ascii="Franklin Gothic Book" w:hAnsi="Franklin Gothic Book" w:cs="Arial"/>
        </w:rPr>
      </w:pPr>
      <w:r w:rsidRPr="002539E9">
        <w:rPr>
          <w:rFonts w:ascii="Franklin Gothic Book" w:hAnsi="Franklin Gothic Book" w:cs="Arial"/>
        </w:rPr>
        <w:t>– z zastrzeżeniem, iż będzie on podpisany kwalifikowanym podpisem elektronicznym przez Gwaranta tj. wystawcę gwarancji/poręczenia</w:t>
      </w:r>
      <w:r w:rsidRPr="00F148CB">
        <w:rPr>
          <w:rFonts w:ascii="Franklin Gothic Book" w:hAnsi="Franklin Gothic Book" w:cs="Arial"/>
        </w:rPr>
        <w:t>.</w:t>
      </w:r>
    </w:p>
    <w:p w14:paraId="3DB45DF3" w14:textId="77777777" w:rsidR="002A320B" w:rsidRPr="003E58B4" w:rsidRDefault="00146FB7" w:rsidP="00E95E47">
      <w:pPr>
        <w:pStyle w:val="Akapitzlist"/>
        <w:numPr>
          <w:ilvl w:val="1"/>
          <w:numId w:val="3"/>
        </w:numPr>
        <w:shd w:val="clear" w:color="auto" w:fill="FFFFFF"/>
        <w:ind w:left="993" w:hanging="633"/>
        <w:jc w:val="both"/>
        <w:rPr>
          <w:rFonts w:ascii="Franklin Gothic Book" w:hAnsi="Franklin Gothic Book" w:cs="Arial"/>
          <w:b/>
        </w:rPr>
      </w:pPr>
      <w:r w:rsidRPr="0052358E">
        <w:rPr>
          <w:rFonts w:ascii="Franklin Gothic Book" w:hAnsi="Franklin Gothic Book" w:cs="Arial"/>
        </w:rPr>
        <w:t xml:space="preserve">Wadium musi być wniesione najpóźniej do wyznaczonego terminu składania ofert, określonego w paragrafie niniejszej Specyfikacji zatytułowanym </w:t>
      </w:r>
      <w:r w:rsidRPr="0052358E">
        <w:rPr>
          <w:rFonts w:ascii="Franklin Gothic Book" w:hAnsi="Franklin Gothic Book" w:cs="Arial"/>
          <w:b/>
        </w:rPr>
        <w:t>„18. Rozdział XVIII. OPIS SPOSOBU PRZYGOTOWANIA OFERTY</w:t>
      </w:r>
      <w:r w:rsidR="002A320B">
        <w:rPr>
          <w:rFonts w:ascii="Franklin Gothic Book" w:hAnsi="Franklin Gothic Book" w:cs="Arial"/>
          <w:b/>
        </w:rPr>
        <w:t>.</w:t>
      </w:r>
    </w:p>
    <w:p w14:paraId="4B84FF08" w14:textId="77777777" w:rsidR="00146FB7" w:rsidRPr="0052358E" w:rsidRDefault="001C17CB" w:rsidP="00E95E47">
      <w:pPr>
        <w:pStyle w:val="Akapitzlist"/>
        <w:numPr>
          <w:ilvl w:val="1"/>
          <w:numId w:val="3"/>
        </w:numPr>
        <w:shd w:val="clear" w:color="auto" w:fill="FFFFFF"/>
        <w:ind w:left="993" w:hanging="716"/>
        <w:jc w:val="both"/>
        <w:rPr>
          <w:rFonts w:ascii="Franklin Gothic Book" w:hAnsi="Franklin Gothic Book" w:cs="Arial"/>
        </w:rPr>
      </w:pPr>
      <w:r w:rsidRPr="001C17CB">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r>
        <w:rPr>
          <w:rFonts w:ascii="Franklin Gothic Book" w:hAnsi="Franklin Gothic Book" w:cs="Arial"/>
        </w:rPr>
        <w:t>.</w:t>
      </w:r>
    </w:p>
    <w:p w14:paraId="4838A1E2"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rPr>
      </w:pPr>
      <w:r w:rsidRPr="0052358E">
        <w:rPr>
          <w:rFonts w:ascii="Franklin Gothic Book" w:hAnsi="Franklin Gothic Book"/>
        </w:rPr>
        <w:t>Gwarancja bankowa lub ubezpieczeniowa, stanowiąca formę wniesienia wadium, winna spełniać co najmniej następujące wymogi (pod rygorem wykluczenia wykonawcy):</w:t>
      </w:r>
    </w:p>
    <w:p w14:paraId="3FA73BFC" w14:textId="77777777" w:rsidR="00146FB7" w:rsidRPr="0052358E" w:rsidRDefault="00146FB7" w:rsidP="003A219F">
      <w:pPr>
        <w:pStyle w:val="Akapitzlist"/>
        <w:numPr>
          <w:ilvl w:val="2"/>
          <w:numId w:val="3"/>
        </w:numPr>
        <w:shd w:val="clear" w:color="auto" w:fill="FFFFFF"/>
        <w:tabs>
          <w:tab w:val="left" w:pos="1701"/>
        </w:tabs>
        <w:ind w:left="1701" w:hanging="1134"/>
        <w:jc w:val="both"/>
        <w:rPr>
          <w:rFonts w:ascii="Franklin Gothic Book" w:hAnsi="Franklin Gothic Book" w:cs="Arial"/>
        </w:rPr>
      </w:pPr>
      <w:r w:rsidRPr="0052358E">
        <w:rPr>
          <w:rFonts w:ascii="Franklin Gothic Book" w:hAnsi="Franklin Gothic Book" w:cs="Arial"/>
        </w:rPr>
        <w:t xml:space="preserve">ustalać beneficjenta gwarancji, tj. Enea </w:t>
      </w:r>
      <w:r w:rsidR="009E336B">
        <w:rPr>
          <w:rFonts w:ascii="Franklin Gothic Book" w:hAnsi="Franklin Gothic Book" w:cs="Arial"/>
        </w:rPr>
        <w:t xml:space="preserve">Elektrownia </w:t>
      </w:r>
      <w:r w:rsidRPr="0052358E">
        <w:rPr>
          <w:rFonts w:ascii="Franklin Gothic Book" w:hAnsi="Franklin Gothic Book" w:cs="Arial"/>
        </w:rPr>
        <w:t>Połaniec S.A., Zawada 26, 28-230 Połaniec,</w:t>
      </w:r>
    </w:p>
    <w:p w14:paraId="0DB50712" w14:textId="77777777" w:rsidR="00146FB7" w:rsidRPr="0052358E" w:rsidRDefault="00146FB7" w:rsidP="003A219F">
      <w:pPr>
        <w:pStyle w:val="Akapitzlist"/>
        <w:numPr>
          <w:ilvl w:val="2"/>
          <w:numId w:val="3"/>
        </w:numPr>
        <w:shd w:val="clear" w:color="auto" w:fill="FFFFFF"/>
        <w:tabs>
          <w:tab w:val="left" w:pos="1701"/>
        </w:tabs>
        <w:ind w:left="1701" w:hanging="1134"/>
        <w:jc w:val="both"/>
        <w:rPr>
          <w:rFonts w:ascii="Franklin Gothic Book" w:hAnsi="Franklin Gothic Book" w:cs="Arial"/>
        </w:rPr>
      </w:pPr>
      <w:r w:rsidRPr="0052358E">
        <w:rPr>
          <w:rFonts w:ascii="Franklin Gothic Book" w:hAnsi="Franklin Gothic Book" w:cs="Arial"/>
        </w:rPr>
        <w:t>określać kwotę gwarantowaną w PLN (ustaloną w SIWZ),</w:t>
      </w:r>
    </w:p>
    <w:p w14:paraId="74DCECD1" w14:textId="77777777" w:rsidR="00146FB7" w:rsidRPr="0052358E" w:rsidRDefault="00146FB7" w:rsidP="003A219F">
      <w:pPr>
        <w:pStyle w:val="Akapitzlist"/>
        <w:numPr>
          <w:ilvl w:val="2"/>
          <w:numId w:val="3"/>
        </w:numPr>
        <w:shd w:val="clear" w:color="auto" w:fill="FFFFFF"/>
        <w:tabs>
          <w:tab w:val="left" w:pos="1701"/>
        </w:tabs>
        <w:ind w:left="1701" w:hanging="1134"/>
        <w:jc w:val="both"/>
        <w:rPr>
          <w:rFonts w:ascii="Franklin Gothic Book" w:hAnsi="Franklin Gothic Book" w:cs="Arial"/>
        </w:rPr>
      </w:pPr>
      <w:r w:rsidRPr="0052358E">
        <w:rPr>
          <w:rFonts w:ascii="Franklin Gothic Book" w:hAnsi="Franklin Gothic Book" w:cs="Arial"/>
        </w:rPr>
        <w:t>określać termin ważności (wynikający z SIWZ),</w:t>
      </w:r>
    </w:p>
    <w:p w14:paraId="5A75FF5E" w14:textId="77777777" w:rsidR="00146FB7" w:rsidRPr="0052358E" w:rsidRDefault="00146FB7" w:rsidP="003A219F">
      <w:pPr>
        <w:pStyle w:val="Akapitzlist"/>
        <w:numPr>
          <w:ilvl w:val="2"/>
          <w:numId w:val="3"/>
        </w:numPr>
        <w:shd w:val="clear" w:color="auto" w:fill="FFFFFF"/>
        <w:tabs>
          <w:tab w:val="left" w:pos="1701"/>
        </w:tabs>
        <w:ind w:left="1701" w:hanging="1134"/>
        <w:jc w:val="both"/>
        <w:rPr>
          <w:rFonts w:ascii="Franklin Gothic Book" w:hAnsi="Franklin Gothic Book" w:cs="Arial"/>
        </w:rPr>
      </w:pPr>
      <w:r w:rsidRPr="0052358E">
        <w:rPr>
          <w:rFonts w:ascii="Franklin Gothic Book" w:hAnsi="Franklin Gothic Book" w:cs="Arial"/>
        </w:rPr>
        <w:t>określać przedmiot gwarancji (wynikający z SIWZ),</w:t>
      </w:r>
    </w:p>
    <w:p w14:paraId="7BD29349" w14:textId="77777777" w:rsidR="00146FB7" w:rsidRPr="0052358E" w:rsidRDefault="00146FB7" w:rsidP="003A219F">
      <w:pPr>
        <w:pStyle w:val="Akapitzlist"/>
        <w:numPr>
          <w:ilvl w:val="2"/>
          <w:numId w:val="3"/>
        </w:numPr>
        <w:shd w:val="clear" w:color="auto" w:fill="FFFFFF"/>
        <w:tabs>
          <w:tab w:val="left" w:pos="1701"/>
        </w:tabs>
        <w:spacing w:after="0"/>
        <w:ind w:left="1701" w:hanging="1134"/>
        <w:jc w:val="both"/>
        <w:rPr>
          <w:rFonts w:ascii="Franklin Gothic Book" w:hAnsi="Franklin Gothic Book" w:cs="Arial"/>
        </w:rPr>
      </w:pPr>
      <w:r w:rsidRPr="0052358E">
        <w:rPr>
          <w:rFonts w:ascii="Franklin Gothic Book" w:hAnsi="Franklin Gothic Book" w:cs="Arial"/>
        </w:rPr>
        <w:t xml:space="preserve">być gwarancją nieodwoływalną, bezwarunkową, płatną na każde żądanie Zamawiającego </w:t>
      </w:r>
      <w:r w:rsidRPr="0052358E">
        <w:rPr>
          <w:rFonts w:ascii="Franklin Gothic Book" w:hAnsi="Franklin Gothic Book"/>
        </w:rPr>
        <w:t>bez badania zasadności żądania</w:t>
      </w:r>
      <w:r w:rsidRPr="0052358E">
        <w:rPr>
          <w:rFonts w:ascii="Franklin Gothic Book" w:hAnsi="Franklin Gothic Book" w:cs="Arial"/>
        </w:rPr>
        <w:t>.</w:t>
      </w:r>
    </w:p>
    <w:p w14:paraId="58694510"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598B663B"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52358E">
        <w:rPr>
          <w:rFonts w:ascii="Franklin Gothic Book" w:hAnsi="Franklin Gothic Book" w:cs="Arial"/>
          <w:b/>
        </w:rPr>
        <w:t xml:space="preserve"> </w:t>
      </w:r>
      <w:r w:rsidRPr="0052358E">
        <w:rPr>
          <w:rFonts w:ascii="Franklin Gothic Book" w:hAnsi="Franklin Gothic Book" w:cs="Arial"/>
        </w:rPr>
        <w:t>ust. 4a Ustawy.</w:t>
      </w:r>
    </w:p>
    <w:p w14:paraId="53DDC318"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52358E">
        <w:rPr>
          <w:rFonts w:ascii="Franklin Gothic Book" w:hAnsi="Franklin Gothic Book" w:cs="Arial"/>
          <w:b/>
        </w:rPr>
        <w:t>.</w:t>
      </w:r>
    </w:p>
    <w:p w14:paraId="7D924B81"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iCs/>
        </w:rPr>
        <w:t xml:space="preserve">Zamawiający zwraca niezwłocznie wadium, na wniosek Wykonawcy, który wycofał ofertę przed upływem terminu składania ofert. </w:t>
      </w:r>
    </w:p>
    <w:p w14:paraId="70678142" w14:textId="77777777" w:rsidR="00CA719C" w:rsidRPr="002424A9" w:rsidRDefault="00CA719C" w:rsidP="00CA719C">
      <w:pPr>
        <w:pStyle w:val="Akapitzlist"/>
        <w:numPr>
          <w:ilvl w:val="1"/>
          <w:numId w:val="3"/>
        </w:numPr>
        <w:shd w:val="clear" w:color="auto" w:fill="FFFFFF"/>
        <w:ind w:hanging="716"/>
        <w:jc w:val="both"/>
        <w:rPr>
          <w:rFonts w:ascii="Franklin Gothic Book" w:hAnsi="Franklin Gothic Book" w:cs="Arial"/>
        </w:rPr>
      </w:pPr>
      <w:r w:rsidRPr="002424A9">
        <w:rPr>
          <w:rFonts w:ascii="Franklin Gothic Book" w:hAnsi="Franklin Gothic Book" w:cs="Arial"/>
        </w:rPr>
        <w:t>Zamawiający zatrzymuje wadium wraz z odsetkami, jeżeli Wykonawca, którego Oferta została wybrana:</w:t>
      </w:r>
    </w:p>
    <w:p w14:paraId="4DD6A24F" w14:textId="77777777" w:rsidR="00CA719C" w:rsidRDefault="00CA719C" w:rsidP="00CA719C">
      <w:pPr>
        <w:pStyle w:val="Akapitzlist"/>
        <w:numPr>
          <w:ilvl w:val="2"/>
          <w:numId w:val="3"/>
        </w:numPr>
        <w:shd w:val="clear" w:color="auto" w:fill="FFFFFF"/>
        <w:tabs>
          <w:tab w:val="left" w:pos="2268"/>
        </w:tabs>
        <w:ind w:hanging="231"/>
        <w:jc w:val="both"/>
        <w:rPr>
          <w:rFonts w:ascii="Franklin Gothic Book" w:hAnsi="Franklin Gothic Book" w:cs="Arial"/>
        </w:rPr>
      </w:pPr>
      <w:r w:rsidRPr="002424A9">
        <w:rPr>
          <w:rFonts w:ascii="Franklin Gothic Book" w:hAnsi="Franklin Gothic Book" w:cs="Arial"/>
        </w:rPr>
        <w:t>odmówił podpisania umowy w sprawie zamówienia publicznego na warunkach określonych w ofercie;</w:t>
      </w:r>
    </w:p>
    <w:p w14:paraId="3E1D88BE" w14:textId="77777777" w:rsidR="00CA719C" w:rsidRDefault="00CA719C" w:rsidP="00CA719C">
      <w:pPr>
        <w:pStyle w:val="Akapitzlist"/>
        <w:numPr>
          <w:ilvl w:val="2"/>
          <w:numId w:val="3"/>
        </w:numPr>
        <w:shd w:val="clear" w:color="auto" w:fill="FFFFFF"/>
        <w:tabs>
          <w:tab w:val="left" w:pos="2268"/>
        </w:tabs>
        <w:ind w:hanging="231"/>
        <w:jc w:val="both"/>
        <w:rPr>
          <w:rFonts w:ascii="Franklin Gothic Book" w:hAnsi="Franklin Gothic Book" w:cs="Arial"/>
        </w:rPr>
      </w:pPr>
      <w:r w:rsidRPr="00201F93">
        <w:rPr>
          <w:rFonts w:ascii="Franklin Gothic Book" w:hAnsi="Franklin Gothic Book" w:cs="Arial"/>
        </w:rPr>
        <w:t>nie wniósł wymaganego zabezpieczenia należytego wykonania umowy;</w:t>
      </w:r>
    </w:p>
    <w:p w14:paraId="0E13A4E9" w14:textId="77777777" w:rsidR="00CA719C" w:rsidRPr="00201F93" w:rsidRDefault="00CA719C" w:rsidP="00CA719C">
      <w:pPr>
        <w:pStyle w:val="Akapitzlist"/>
        <w:numPr>
          <w:ilvl w:val="2"/>
          <w:numId w:val="3"/>
        </w:numPr>
        <w:shd w:val="clear" w:color="auto" w:fill="FFFFFF"/>
        <w:tabs>
          <w:tab w:val="left" w:pos="2268"/>
        </w:tabs>
        <w:ind w:hanging="231"/>
        <w:jc w:val="both"/>
        <w:rPr>
          <w:rFonts w:ascii="Franklin Gothic Book" w:hAnsi="Franklin Gothic Book" w:cs="Arial"/>
        </w:rPr>
      </w:pPr>
      <w:r w:rsidRPr="00201F93">
        <w:rPr>
          <w:rFonts w:ascii="Franklin Gothic Book" w:hAnsi="Franklin Gothic Book" w:cs="Arial"/>
        </w:rPr>
        <w:t>zawarcie umowy w sprawie zamówienia publicznego stało się niemożliwe z przyczyn leżących po stronie Wykonawcy.</w:t>
      </w:r>
    </w:p>
    <w:p w14:paraId="22AA47DA" w14:textId="77777777" w:rsidR="00CA719C" w:rsidRPr="002424A9" w:rsidRDefault="00CA719C" w:rsidP="00CA719C">
      <w:pPr>
        <w:pStyle w:val="Akapitzlist"/>
        <w:numPr>
          <w:ilvl w:val="1"/>
          <w:numId w:val="3"/>
        </w:numPr>
        <w:shd w:val="clear" w:color="auto" w:fill="FFFFFF"/>
        <w:ind w:hanging="716"/>
        <w:jc w:val="both"/>
        <w:rPr>
          <w:rFonts w:ascii="Franklin Gothic Book" w:hAnsi="Franklin Gothic Book" w:cs="Arial"/>
        </w:rPr>
      </w:pPr>
      <w:r w:rsidRPr="002424A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79933B6D" w14:textId="77777777" w:rsidR="00CA719C" w:rsidRPr="002424A9" w:rsidRDefault="00CA719C" w:rsidP="00CA719C">
      <w:pPr>
        <w:pStyle w:val="Akapitzlist"/>
        <w:numPr>
          <w:ilvl w:val="1"/>
          <w:numId w:val="3"/>
        </w:numPr>
        <w:shd w:val="clear" w:color="auto" w:fill="FFFFFF"/>
        <w:ind w:hanging="716"/>
        <w:jc w:val="both"/>
        <w:rPr>
          <w:rFonts w:ascii="Franklin Gothic Book" w:hAnsi="Franklin Gothic Book" w:cs="Arial"/>
        </w:rPr>
      </w:pPr>
      <w:r w:rsidRPr="002424A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05BBE82" w14:textId="77777777" w:rsidR="002A320B" w:rsidRPr="0052358E" w:rsidRDefault="002A320B" w:rsidP="00CA726C">
      <w:pPr>
        <w:pStyle w:val="Akapitzlist"/>
        <w:shd w:val="clear" w:color="auto" w:fill="FFFFFF"/>
        <w:ind w:left="0"/>
        <w:jc w:val="both"/>
        <w:rPr>
          <w:rFonts w:ascii="Franklin Gothic Book" w:hAnsi="Franklin Gothic Book" w:cs="Arial"/>
          <w:b/>
          <w:lang w:eastAsia="ja-JP"/>
        </w:rPr>
      </w:pPr>
    </w:p>
    <w:p w14:paraId="7AA84914"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XVI. TERMIN ZWIĄZANIA OFERTĄ</w:t>
      </w:r>
    </w:p>
    <w:p w14:paraId="25088BE3" w14:textId="77777777" w:rsidR="00A01D1D" w:rsidRPr="0052358E"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 xml:space="preserve">Wykonawca jest związany Ofertą przez </w:t>
      </w:r>
      <w:r w:rsidR="00CF1C11" w:rsidRPr="0052358E">
        <w:rPr>
          <w:rFonts w:ascii="Franklin Gothic Book" w:hAnsi="Franklin Gothic Book"/>
        </w:rPr>
        <w:t>6</w:t>
      </w:r>
      <w:r w:rsidRPr="0052358E">
        <w:rPr>
          <w:rFonts w:ascii="Franklin Gothic Book" w:hAnsi="Franklin Gothic Book"/>
        </w:rPr>
        <w:t>0</w:t>
      </w:r>
      <w:r w:rsidRPr="0052358E">
        <w:rPr>
          <w:rFonts w:ascii="Franklin Gothic Book" w:hAnsi="Franklin Gothic Book" w:cs="Arial"/>
        </w:rPr>
        <w:t xml:space="preserve"> dni, a bieg tego terminu rozpoczyna się wraz z upływem terminu składania Ofert, określonego w punkcie 19.1.1 Części I SIWZ.</w:t>
      </w:r>
    </w:p>
    <w:p w14:paraId="53EB549C" w14:textId="77777777" w:rsidR="00A01D1D" w:rsidRPr="0052358E"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619DA03" w14:textId="77777777" w:rsidR="00A01D1D" w:rsidRPr="0052358E"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Odmowa wyrażenia zgody, o której mowa w punkcie 16.2, nie powoduje utraty wadium.</w:t>
      </w:r>
    </w:p>
    <w:p w14:paraId="28CD69CD" w14:textId="77777777" w:rsidR="00A01D1D" w:rsidRPr="0052358E"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B60A69A" w14:textId="77777777" w:rsidR="00A01D1D" w:rsidRPr="00FE6967"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5E44692" w14:textId="77777777" w:rsidR="002A320B" w:rsidRPr="0052358E" w:rsidRDefault="002A320B" w:rsidP="00FE6967">
      <w:pPr>
        <w:pStyle w:val="Akapitzlist"/>
        <w:shd w:val="clear" w:color="auto" w:fill="FFFFFF"/>
        <w:ind w:left="993"/>
        <w:jc w:val="both"/>
        <w:rPr>
          <w:rFonts w:ascii="Franklin Gothic Book" w:hAnsi="Franklin Gothic Book" w:cs="Arial"/>
          <w:b/>
          <w:lang w:eastAsia="ja-JP"/>
        </w:rPr>
      </w:pPr>
    </w:p>
    <w:p w14:paraId="51744D25"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3A219F">
        <w:rPr>
          <w:rFonts w:ascii="Franklin Gothic Book" w:hAnsi="Franklin Gothic Book" w:cs="Arial"/>
          <w:b/>
          <w:shd w:val="clear" w:color="auto" w:fill="ACB9CA"/>
        </w:rPr>
        <w:t>Rozdział</w:t>
      </w:r>
      <w:r w:rsidRPr="0052358E">
        <w:rPr>
          <w:rFonts w:ascii="Franklin Gothic Book" w:hAnsi="Franklin Gothic Book" w:cs="Arial"/>
          <w:b/>
        </w:rPr>
        <w:t xml:space="preserve"> XVII. KOSZT PRZYGOTOWANIA OFERTY</w:t>
      </w:r>
    </w:p>
    <w:p w14:paraId="75C052E3" w14:textId="77777777" w:rsidR="00A01D1D" w:rsidRPr="0052358E"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color w:val="000000"/>
        </w:rPr>
        <w:t>Wykonawca</w:t>
      </w:r>
      <w:r w:rsidRPr="0052358E">
        <w:rPr>
          <w:rFonts w:ascii="Franklin Gothic Book" w:hAnsi="Franklin Gothic Book" w:cs="Arial"/>
        </w:rPr>
        <w:t xml:space="preserve"> przygotuje Ofertę na swój wyłączny koszt.</w:t>
      </w:r>
    </w:p>
    <w:p w14:paraId="6E38D57C" w14:textId="77777777" w:rsidR="00A01D1D" w:rsidRPr="00FE6967"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color w:val="000000"/>
        </w:rPr>
        <w:t>Wszelkie</w:t>
      </w:r>
      <w:r w:rsidRPr="0052358E">
        <w:rPr>
          <w:rFonts w:ascii="Franklin Gothic Book" w:hAnsi="Franklin Gothic Book" w:cs="Arial"/>
        </w:rPr>
        <w:t xml:space="preserve"> inne koszty związane z uczestnictwem Wykonawcy w niniejszym przetargu, aż do podpisania Umowy, są ponoszone przez Wykonawcę.</w:t>
      </w:r>
    </w:p>
    <w:p w14:paraId="1562DC2D" w14:textId="77777777" w:rsidR="002A320B" w:rsidRPr="0052358E" w:rsidRDefault="002A320B" w:rsidP="00FE6967">
      <w:pPr>
        <w:pStyle w:val="Akapitzlist"/>
        <w:shd w:val="clear" w:color="auto" w:fill="FFFFFF"/>
        <w:ind w:left="993"/>
        <w:jc w:val="both"/>
        <w:rPr>
          <w:rFonts w:ascii="Franklin Gothic Book" w:hAnsi="Franklin Gothic Book" w:cs="Arial"/>
          <w:b/>
          <w:lang w:eastAsia="ja-JP"/>
        </w:rPr>
      </w:pPr>
    </w:p>
    <w:p w14:paraId="0CA57401"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XVIII. OPIS SPOSOBU PRZYGOTOWANIA OFERTY</w:t>
      </w:r>
    </w:p>
    <w:p w14:paraId="4260130B" w14:textId="6551D2A1" w:rsidR="00F148CB" w:rsidRPr="00073882" w:rsidRDefault="00F148CB" w:rsidP="006477AB">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Wykonawcy zobowiązani są zapoznać się dokładnie z informacjami zawartymi w SIWZ  </w:t>
      </w:r>
      <w:r w:rsidRPr="00073882">
        <w:rPr>
          <w:rFonts w:ascii="Franklin Gothic Book" w:hAnsi="Franklin Gothic Book"/>
        </w:rPr>
        <w:br/>
        <w:t xml:space="preserve">i przygotować Ofertę zgodnie z wymaganiami określonymi w tym dokumencie. </w:t>
      </w:r>
      <w:r w:rsidR="006477AB" w:rsidRPr="006477AB">
        <w:rPr>
          <w:rFonts w:ascii="Franklin Gothic Book" w:hAnsi="Franklin Gothic Book"/>
        </w:rPr>
        <w:t>Zamawiający informuje, że dokona badania i oceny ofert i towarzyszą</w:t>
      </w:r>
      <w:r w:rsidR="006477AB">
        <w:rPr>
          <w:rFonts w:ascii="Franklin Gothic Book" w:hAnsi="Franklin Gothic Book"/>
        </w:rPr>
        <w:t>cych im załączników wyłącznie w </w:t>
      </w:r>
      <w:r w:rsidR="006477AB" w:rsidRPr="006477AB">
        <w:rPr>
          <w:rFonts w:ascii="Franklin Gothic Book" w:hAnsi="Franklin Gothic Book"/>
        </w:rPr>
        <w:t>zakresie wynikającym z treści Ustawy oraz w zakresie określonym w SIWZ</w:t>
      </w:r>
    </w:p>
    <w:p w14:paraId="7AC76E2D"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073882">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073882">
        <w:rPr>
          <w:rFonts w:ascii="Franklin Gothic Book" w:hAnsi="Franklin Gothic Book"/>
        </w:rPr>
        <w:br/>
        <w:t xml:space="preserve">z tego tytułu względem Zamawiającego, z zastrzeżeniem art. 93 ust. 4 Ustawy. </w:t>
      </w:r>
    </w:p>
    <w:p w14:paraId="4FDAA4BD"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Wykonawca składa ofertę za pośrednictwem Platformy Zakupowej pod adresem: </w:t>
      </w:r>
      <w:r w:rsidR="00EC2ACE" w:rsidRPr="005533FF">
        <w:rPr>
          <w:rStyle w:val="Hipercze"/>
          <w:rFonts w:ascii="Franklin Gothic Book" w:hAnsi="Franklin Gothic Book" w:cs="Arial"/>
        </w:rPr>
        <w:t>https://aukcje.enea-polaniec.pl/</w:t>
      </w:r>
    </w:p>
    <w:p w14:paraId="11EED22F"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Oferta powinna być sporządzona w języku polskim, z zachowaniem formy elektronicznej pod rygorem nieważności i </w:t>
      </w:r>
      <w:r w:rsidRPr="00073882">
        <w:rPr>
          <w:rFonts w:ascii="Franklin Gothic Book" w:hAnsi="Franklin Gothic Book"/>
          <w:b/>
          <w:u w:val="single"/>
        </w:rPr>
        <w:t>podpisana kwalifikowanym podpisem elektronicznym i załączona w zakładce Załączniki.</w:t>
      </w:r>
    </w:p>
    <w:p w14:paraId="120221A7"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Wykonawca może złożyć jedną ofertę. Złożenie więcej niż jednej Oferty spowoduje odrzucenie wszystkich Ofert złożonych przez Wykonawcę.</w:t>
      </w:r>
    </w:p>
    <w:p w14:paraId="76D1CF91" w14:textId="77777777" w:rsidR="00F148CB" w:rsidRDefault="00F148CB" w:rsidP="009E42F5">
      <w:pPr>
        <w:pStyle w:val="Akapitzlist"/>
        <w:numPr>
          <w:ilvl w:val="1"/>
          <w:numId w:val="3"/>
        </w:numPr>
        <w:tabs>
          <w:tab w:val="left" w:pos="993"/>
        </w:tabs>
        <w:spacing w:after="120" w:line="240" w:lineRule="auto"/>
        <w:ind w:left="998" w:hanging="431"/>
        <w:contextualSpacing w:val="0"/>
        <w:jc w:val="both"/>
        <w:rPr>
          <w:rFonts w:ascii="Franklin Gothic Book" w:hAnsi="Franklin Gothic Book"/>
        </w:rPr>
      </w:pPr>
      <w:r w:rsidRPr="00073882">
        <w:rPr>
          <w:rFonts w:ascii="Franklin Gothic Book" w:hAnsi="Franklin Gothic Book"/>
        </w:rPr>
        <w:t>Korzystanie z Platformy Zakupowej przez Wykonawcę jest bezpłatne.</w:t>
      </w:r>
    </w:p>
    <w:p w14:paraId="6A14EDF3"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F98248" w14:textId="77777777" w:rsidR="00F148CB" w:rsidRPr="00073882" w:rsidRDefault="00F148CB" w:rsidP="00F148CB">
      <w:pPr>
        <w:pStyle w:val="Akapitzlist"/>
        <w:ind w:left="525"/>
        <w:jc w:val="both"/>
        <w:rPr>
          <w:rFonts w:ascii="Franklin Gothic Book" w:hAnsi="Franklin Gothic Book"/>
          <w:b/>
          <w:u w:val="single"/>
        </w:rPr>
      </w:pPr>
      <w:r w:rsidRPr="00073882">
        <w:rPr>
          <w:rFonts w:ascii="Franklin Gothic Book" w:hAnsi="Franklin Gothic Book"/>
          <w:b/>
          <w:u w:val="single"/>
        </w:rPr>
        <w:t xml:space="preserve">Uwaga: </w:t>
      </w:r>
    </w:p>
    <w:p w14:paraId="6207D96C" w14:textId="1F06457C"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 xml:space="preserve">Wszelkie informacje stanowiące tajemnicę przedsiębiorstwa w rozumieniu ustawy z dnia </w:t>
      </w:r>
      <w:r w:rsidRPr="00073882">
        <w:rPr>
          <w:rFonts w:ascii="Franklin Gothic Book" w:hAnsi="Franklin Gothic Book"/>
        </w:rPr>
        <w:br/>
        <w:t>16 kwietnia 1993 r. o zwalczaniu nieuczciwej konkurencji (Dz. U. z 20</w:t>
      </w:r>
      <w:r w:rsidR="006477AB">
        <w:rPr>
          <w:rFonts w:ascii="Franklin Gothic Book" w:hAnsi="Franklin Gothic Book"/>
        </w:rPr>
        <w:t>19</w:t>
      </w:r>
      <w:r w:rsidRPr="00073882">
        <w:rPr>
          <w:rFonts w:ascii="Franklin Gothic Book" w:hAnsi="Franklin Gothic Book"/>
        </w:rPr>
        <w:t xml:space="preserve"> r.</w:t>
      </w:r>
      <w:r w:rsidR="006477AB">
        <w:rPr>
          <w:rFonts w:ascii="Franklin Gothic Book" w:hAnsi="Franklin Gothic Book"/>
        </w:rPr>
        <w:t>,</w:t>
      </w:r>
      <w:r w:rsidRPr="00073882">
        <w:rPr>
          <w:rFonts w:ascii="Franklin Gothic Book" w:hAnsi="Franklin Gothic Book"/>
        </w:rPr>
        <w:t xml:space="preserve"> poz. 1</w:t>
      </w:r>
      <w:r w:rsidR="006477AB">
        <w:rPr>
          <w:rFonts w:ascii="Franklin Gothic Book" w:hAnsi="Franklin Gothic Book"/>
        </w:rPr>
        <w:t>01</w:t>
      </w:r>
      <w:r w:rsidRPr="00073882">
        <w:rPr>
          <w:rFonts w:ascii="Franklin Gothic Book" w:hAnsi="Franklin Gothic Book"/>
        </w:rPr>
        <w:t xml:space="preserve">0 </w:t>
      </w:r>
      <w:r w:rsidRPr="00073882">
        <w:rPr>
          <w:rFonts w:ascii="Franklin Gothic Book" w:hAnsi="Franklin Gothic Book"/>
        </w:rPr>
        <w:br/>
        <w:t xml:space="preserve">ze zm.), które Wykonawca pragnie zastrzec jako tajemnicę przedsiębiorstwa, powinny zostać załączone na Platformie Zakupowej </w:t>
      </w:r>
      <w:r w:rsidRPr="00073882">
        <w:rPr>
          <w:rFonts w:ascii="Franklin Gothic Book" w:hAnsi="Franklin Gothic Book"/>
          <w:b/>
          <w:u w:val="single"/>
        </w:rPr>
        <w:t>w osobnym pliku</w:t>
      </w:r>
      <w:r w:rsidRPr="00073882">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t>
      </w:r>
      <w:r w:rsidRPr="00073882">
        <w:rPr>
          <w:rFonts w:ascii="Franklin Gothic Book" w:hAnsi="Franklin Gothic Book"/>
        </w:rPr>
        <w:br/>
        <w:t>w art. 86 ust. 4 Ustawy.</w:t>
      </w:r>
    </w:p>
    <w:p w14:paraId="622CF932" w14:textId="77777777" w:rsidR="00F148CB" w:rsidRPr="00073882" w:rsidRDefault="00F148CB" w:rsidP="00F148CB">
      <w:pPr>
        <w:pStyle w:val="Akapitzlist"/>
        <w:ind w:left="525"/>
        <w:jc w:val="both"/>
        <w:rPr>
          <w:rFonts w:ascii="Franklin Gothic Book" w:hAnsi="Franklin Gothic Book"/>
        </w:rPr>
      </w:pPr>
    </w:p>
    <w:p w14:paraId="7260E1C1" w14:textId="4EA4607E"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09C1AD37" w14:textId="13168F54"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Dokumenty, o których mowa w Rozporządzeniu </w:t>
      </w:r>
      <w:r w:rsidRPr="00073882">
        <w:rPr>
          <w:rFonts w:ascii="Franklin Gothic Book" w:hAnsi="Franklin Gothic Book"/>
        </w:rPr>
        <w:br/>
        <w:t xml:space="preserve">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073882">
        <w:rPr>
          <w:rFonts w:ascii="Franklin Gothic Book" w:hAnsi="Franklin Gothic Book"/>
        </w:rPr>
        <w:br/>
        <w:t>o udzielenie zamówienia, przez podmiot, na którego zdolnościach lub sytuacji polega Wykonawca, albo przez podwykonawcę.</w:t>
      </w:r>
    </w:p>
    <w:p w14:paraId="661ED372"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Poświadczenie za zgodność z oryginałem następuje w formie elektronicznej.</w:t>
      </w:r>
    </w:p>
    <w:p w14:paraId="47A2ACA8"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Dokumenty sporządzone w języku obcym są składane wraz z tłumaczeniem na język polski.</w:t>
      </w:r>
    </w:p>
    <w:p w14:paraId="46C6869E" w14:textId="63853CEA"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b/>
          <w:u w:val="single"/>
        </w:rPr>
        <w:t xml:space="preserve">Wykonawca zobowiązany jest załączyć na Platformie Zakupowej następujące dokumenty podpisane </w:t>
      </w:r>
      <w:r w:rsidR="006477AB">
        <w:rPr>
          <w:rFonts w:ascii="Franklin Gothic Book" w:hAnsi="Franklin Gothic Book"/>
          <w:b/>
          <w:u w:val="single"/>
        </w:rPr>
        <w:t>K</w:t>
      </w:r>
      <w:r w:rsidRPr="00073882">
        <w:rPr>
          <w:rFonts w:ascii="Franklin Gothic Book" w:hAnsi="Franklin Gothic Book"/>
          <w:b/>
          <w:u w:val="single"/>
        </w:rPr>
        <w:t>walifikowanym podpisem elektronicznym:</w:t>
      </w:r>
    </w:p>
    <w:p w14:paraId="49273038"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1) Formularz Ofertowy - sporządzony i wypełniony według wzoru stanowiącego </w:t>
      </w:r>
      <w:r w:rsidRPr="00073882">
        <w:rPr>
          <w:rFonts w:ascii="Franklin Gothic Book" w:hAnsi="Franklin Gothic Book"/>
          <w:i/>
        </w:rPr>
        <w:t xml:space="preserve">Załącznik Nr </w:t>
      </w:r>
      <w:r w:rsidR="00A95935">
        <w:rPr>
          <w:rFonts w:ascii="Franklin Gothic Book" w:hAnsi="Franklin Gothic Book"/>
          <w:i/>
        </w:rPr>
        <w:t xml:space="preserve">1 </w:t>
      </w:r>
      <w:r w:rsidRPr="00073882">
        <w:rPr>
          <w:rFonts w:ascii="Franklin Gothic Book" w:hAnsi="Franklin Gothic Book"/>
        </w:rPr>
        <w:t>do Części I SIWZ;</w:t>
      </w:r>
    </w:p>
    <w:p w14:paraId="7F719F7E"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2) dokument JEDZ;</w:t>
      </w:r>
    </w:p>
    <w:p w14:paraId="4500AC18" w14:textId="097ECE14"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073882">
        <w:rPr>
          <w:rFonts w:ascii="Franklin Gothic Book" w:hAnsi="Franklin Gothic Book"/>
          <w:i/>
        </w:rPr>
        <w:t>Załączniku Nr 5</w:t>
      </w:r>
      <w:r w:rsidRPr="00073882">
        <w:rPr>
          <w:rFonts w:ascii="Franklin Gothic Book" w:hAnsi="Franklin Gothic Book"/>
        </w:rPr>
        <w:t xml:space="preserve"> do </w:t>
      </w:r>
      <w:r w:rsidR="006477AB">
        <w:rPr>
          <w:rFonts w:ascii="Franklin Gothic Book" w:hAnsi="Franklin Gothic Book"/>
        </w:rPr>
        <w:t>Formularza Oferta</w:t>
      </w:r>
      <w:r w:rsidRPr="00073882">
        <w:rPr>
          <w:rFonts w:ascii="Franklin Gothic Book" w:hAnsi="Franklin Gothic Book"/>
        </w:rPr>
        <w:t xml:space="preserve">, podpisane </w:t>
      </w:r>
      <w:r w:rsidR="006477AB">
        <w:rPr>
          <w:rFonts w:ascii="Franklin Gothic Book" w:hAnsi="Franklin Gothic Book"/>
        </w:rPr>
        <w:t>K</w:t>
      </w:r>
      <w:r w:rsidRPr="00073882">
        <w:rPr>
          <w:rFonts w:ascii="Franklin Gothic Book" w:hAnsi="Franklin Gothic Book"/>
        </w:rPr>
        <w:t>walifikowanym podpisem elektronicznym;</w:t>
      </w:r>
    </w:p>
    <w:p w14:paraId="45D6F05B"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4) dowód wniesienia wadium;</w:t>
      </w:r>
    </w:p>
    <w:p w14:paraId="61CFB284" w14:textId="60B48C69"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5) Pełnomocnictwo lub inne dokumenty, opatrzone </w:t>
      </w:r>
      <w:r w:rsidR="006477AB">
        <w:rPr>
          <w:rFonts w:ascii="Franklin Gothic Book" w:hAnsi="Franklin Gothic Book"/>
        </w:rPr>
        <w:t>K</w:t>
      </w:r>
      <w:r w:rsidRPr="00073882">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073882">
        <w:rPr>
          <w:rFonts w:ascii="Franklin Gothic Book" w:hAnsi="Franklin Gothic Book"/>
        </w:rPr>
        <w:br/>
        <w:t xml:space="preserve">w szczególności za pomocą bezpłatnych i ogólnodostępnych baz danych, w szczególności rejestrów publicznych w rozumieniu ustawy z dnia 17 lutego 2005 r. o informatyzacji działalności podmiotów realizujących </w:t>
      </w:r>
      <w:r w:rsidR="00596AB4">
        <w:rPr>
          <w:rFonts w:ascii="Franklin Gothic Book" w:hAnsi="Franklin Gothic Book"/>
        </w:rPr>
        <w:t>zadania publiczne (Dz. U. z 2019</w:t>
      </w:r>
      <w:r w:rsidRPr="00073882">
        <w:rPr>
          <w:rFonts w:ascii="Franklin Gothic Book" w:hAnsi="Franklin Gothic Book"/>
        </w:rPr>
        <w:t xml:space="preserve"> poz. </w:t>
      </w:r>
      <w:r w:rsidR="00596AB4">
        <w:rPr>
          <w:rFonts w:ascii="Franklin Gothic Book" w:hAnsi="Franklin Gothic Book"/>
        </w:rPr>
        <w:t>700 ze zm.</w:t>
      </w:r>
      <w:r w:rsidRPr="00073882">
        <w:rPr>
          <w:rFonts w:ascii="Franklin Gothic Book" w:hAnsi="Franklin Gothic Book"/>
        </w:rPr>
        <w:t>);</w:t>
      </w:r>
    </w:p>
    <w:p w14:paraId="78005B86" w14:textId="097B8C5D"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6477AB">
        <w:rPr>
          <w:rFonts w:ascii="Franklin Gothic Book" w:hAnsi="Franklin Gothic Book"/>
        </w:rPr>
        <w:t>K</w:t>
      </w:r>
      <w:r w:rsidRPr="00073882">
        <w:rPr>
          <w:rFonts w:ascii="Franklin Gothic Book" w:hAnsi="Franklin Gothic Book"/>
        </w:rPr>
        <w:t xml:space="preserve">walifikowanym podpisem elektronicznym. Pełnomocnik może być ustanowiony do reprezentowania Wykonawców </w:t>
      </w:r>
      <w:r w:rsidRPr="00073882">
        <w:rPr>
          <w:rFonts w:ascii="Franklin Gothic Book" w:hAnsi="Franklin Gothic Book"/>
        </w:rPr>
        <w:br/>
        <w:t xml:space="preserve">w postępowaniu albo do reprezentowania w postępowaniu i zawarcia umowy, stosownie </w:t>
      </w:r>
      <w:r w:rsidRPr="00073882">
        <w:rPr>
          <w:rFonts w:ascii="Franklin Gothic Book" w:hAnsi="Franklin Gothic Book"/>
        </w:rPr>
        <w:br/>
        <w:t>do art. 23 ust. 2 Ustawy.</w:t>
      </w:r>
    </w:p>
    <w:p w14:paraId="40C42143"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Wykonawca, za pośrednictwem Platformy Zakupowej może przed upływem terminu </w:t>
      </w:r>
      <w:r w:rsidRPr="00073882">
        <w:rPr>
          <w:rFonts w:ascii="Franklin Gothic Book" w:hAnsi="Franklin Gothic Book"/>
        </w:rPr>
        <w:br/>
        <w:t>do składania ofert zmienić lub wycofać Ofertę.</w:t>
      </w:r>
    </w:p>
    <w:p w14:paraId="3F3CCB4D"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073882">
        <w:rPr>
          <w:rFonts w:ascii="Franklin Gothic Book" w:hAnsi="Franklin Gothic Book"/>
        </w:rPr>
        <w:br/>
        <w:t>z polecenia „Usuń” po wybraniu odpowiedniego załącznika/ów.</w:t>
      </w:r>
    </w:p>
    <w:p w14:paraId="1A501926"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Wykonawca po upływie terminu do składania ofert nie może skutecznie dokonać zmiany </w:t>
      </w:r>
      <w:r w:rsidRPr="00073882">
        <w:rPr>
          <w:rFonts w:ascii="Franklin Gothic Book" w:hAnsi="Franklin Gothic Book"/>
        </w:rPr>
        <w:br/>
        <w:t>ani wycofać złożonej oferty (załączników).</w:t>
      </w:r>
    </w:p>
    <w:p w14:paraId="0DE187EC" w14:textId="63EC5646" w:rsidR="00F148CB" w:rsidRPr="00073882" w:rsidRDefault="00F148CB" w:rsidP="00C53A79">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Każdy Wykonawca może przedstawić tylko jedną Ofertę. Treść Oferty musi odpowiadać SIWZ. Zamawiający dokonuje wyboru Oferty najkorzystniejszej, , która spełnia wszystkie warunki zawarte w SIWZ</w:t>
      </w:r>
      <w:r w:rsidR="006477AB">
        <w:rPr>
          <w:rFonts w:ascii="Franklin Gothic Book" w:hAnsi="Franklin Gothic Book"/>
        </w:rPr>
        <w:t>,</w:t>
      </w:r>
      <w:r w:rsidR="006477AB" w:rsidRPr="006477AB">
        <w:rPr>
          <w:rFonts w:ascii="Franklin Gothic Book" w:hAnsi="Franklin Gothic Book"/>
        </w:rPr>
        <w:t xml:space="preserve"> </w:t>
      </w:r>
      <w:r w:rsidR="006477AB" w:rsidRPr="00073882">
        <w:rPr>
          <w:rFonts w:ascii="Franklin Gothic Book" w:hAnsi="Franklin Gothic Book"/>
        </w:rPr>
        <w:t>w oparciu o kryteria oceny ofert</w:t>
      </w:r>
      <w:r w:rsidRPr="00073882">
        <w:rPr>
          <w:rFonts w:ascii="Franklin Gothic Book" w:hAnsi="Franklin Gothic Book"/>
        </w:rPr>
        <w:t>.</w:t>
      </w:r>
    </w:p>
    <w:p w14:paraId="2028164B" w14:textId="77777777" w:rsidR="00F148CB" w:rsidRPr="00073882" w:rsidRDefault="00F148CB" w:rsidP="00C53A79">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Zamawiający żąda wskazania przez Wykonawcę części zamówienia, których wykonanie zamierza powierzyć podwykonawcom wraz z podaniem nazw firm podwykonawców.</w:t>
      </w:r>
    </w:p>
    <w:p w14:paraId="3CEBFF82" w14:textId="77777777" w:rsidR="00F148CB" w:rsidRPr="00073882" w:rsidRDefault="00F148CB" w:rsidP="00C53A79">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073882">
        <w:rPr>
          <w:rFonts w:ascii="Franklin Gothic Book" w:hAnsi="Franklin Gothic Book"/>
        </w:rPr>
        <w:br/>
        <w:t xml:space="preserve">w szczególności określając, w jaki sposób zostały spełnione przesłanki, o których mowa </w:t>
      </w:r>
      <w:r w:rsidRPr="00073882">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44B5E3E9" w14:textId="77777777" w:rsidR="00F148CB" w:rsidRPr="00073882" w:rsidRDefault="00F148CB" w:rsidP="00F148CB">
      <w:pPr>
        <w:pStyle w:val="Akapitzlist"/>
        <w:tabs>
          <w:tab w:val="left" w:pos="709"/>
        </w:tabs>
        <w:ind w:left="567"/>
        <w:jc w:val="both"/>
        <w:rPr>
          <w:rFonts w:ascii="Franklin Gothic Book" w:hAnsi="Franklin Gothic Book"/>
        </w:rPr>
      </w:pPr>
      <w:r w:rsidRPr="00073882">
        <w:rPr>
          <w:rFonts w:ascii="Franklin Gothic Book" w:hAnsi="Franklin Gothic Book"/>
        </w:rPr>
        <w:t xml:space="preserve">1) ma charakter techniczny, technologiczny, organizacyjny przedsiębiorstwa </w:t>
      </w:r>
      <w:r w:rsidRPr="00073882">
        <w:rPr>
          <w:rFonts w:ascii="Franklin Gothic Book" w:hAnsi="Franklin Gothic Book"/>
        </w:rPr>
        <w:br/>
        <w:t>lub jest to inna informacja mająca wartość gospodarczą;</w:t>
      </w:r>
    </w:p>
    <w:p w14:paraId="10F538A4" w14:textId="77777777"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2) nie została ujawniona do wiadomości publicznej;</w:t>
      </w:r>
    </w:p>
    <w:p w14:paraId="2A8A9AA2" w14:textId="77777777"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3) podjęto w stosunku do niej niezbędne działania w celu zachowania poufności.</w:t>
      </w:r>
    </w:p>
    <w:p w14:paraId="225B1564" w14:textId="77777777" w:rsidR="00F148CB" w:rsidRDefault="00F148CB" w:rsidP="00DD7C80">
      <w:pPr>
        <w:pStyle w:val="Akapitzlist"/>
        <w:numPr>
          <w:ilvl w:val="1"/>
          <w:numId w:val="3"/>
        </w:numPr>
        <w:tabs>
          <w:tab w:val="left" w:pos="1134"/>
        </w:tabs>
        <w:jc w:val="both"/>
        <w:rPr>
          <w:rFonts w:ascii="Franklin Gothic Book" w:hAnsi="Franklin Gothic Book"/>
        </w:rPr>
      </w:pPr>
      <w:r w:rsidRPr="008F7D45">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1B505D52" w14:textId="77777777" w:rsidR="00F148CB" w:rsidRDefault="00F148CB" w:rsidP="006804F4">
      <w:pPr>
        <w:pStyle w:val="Akapitzlist"/>
        <w:numPr>
          <w:ilvl w:val="1"/>
          <w:numId w:val="3"/>
        </w:numPr>
        <w:tabs>
          <w:tab w:val="left" w:pos="1134"/>
        </w:tabs>
        <w:jc w:val="both"/>
        <w:rPr>
          <w:rFonts w:ascii="Franklin Gothic Book" w:hAnsi="Franklin Gothic Book"/>
        </w:rPr>
      </w:pPr>
      <w:r w:rsidRPr="008F7D45">
        <w:rPr>
          <w:rFonts w:ascii="Franklin Gothic Book" w:hAnsi="Franklin Gothic Book"/>
        </w:rPr>
        <w:t xml:space="preserve">Wykonawca nie może zastrzec informacji, o których mowa w art. 86 ust. 4 Ustawy, </w:t>
      </w:r>
      <w:r w:rsidRPr="008F7D45">
        <w:rPr>
          <w:rFonts w:ascii="Franklin Gothic Book" w:hAnsi="Franklin Gothic Book"/>
        </w:rPr>
        <w:br/>
        <w:t>w szczególności nazwy Wykonawcy, adresu, ceny, terminu wykonania zamówienia, okresu gwarancji i warunków płatności zawartych w ofercie.</w:t>
      </w:r>
    </w:p>
    <w:p w14:paraId="7518CAE8" w14:textId="77777777" w:rsidR="00F148CB" w:rsidRPr="008F7D45" w:rsidRDefault="00F148CB" w:rsidP="006804F4">
      <w:pPr>
        <w:pStyle w:val="Akapitzlist"/>
        <w:numPr>
          <w:ilvl w:val="1"/>
          <w:numId w:val="3"/>
        </w:numPr>
        <w:tabs>
          <w:tab w:val="left" w:pos="1134"/>
        </w:tabs>
        <w:jc w:val="both"/>
        <w:rPr>
          <w:rFonts w:ascii="Franklin Gothic Book" w:hAnsi="Franklin Gothic Book"/>
        </w:rPr>
      </w:pPr>
      <w:r w:rsidRPr="008F7D45">
        <w:rPr>
          <w:rFonts w:ascii="Franklin Gothic Book" w:hAnsi="Franklin Gothic Book"/>
        </w:rPr>
        <w:t>Zaleca się złożenie Oferty zawierającej spis treści z wyszczególnieniem stron wchodzących w jej skład.</w:t>
      </w:r>
    </w:p>
    <w:p w14:paraId="532D285B"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XIX. MIEJSCE ORAZ TERMIN SKŁADANIA I OTWARCIA OFERT</w:t>
      </w:r>
    </w:p>
    <w:p w14:paraId="0672117D" w14:textId="77777777" w:rsidR="00F148CB" w:rsidRPr="00FE6967" w:rsidRDefault="00F148CB" w:rsidP="000B5321">
      <w:pPr>
        <w:pStyle w:val="Akapitzlist"/>
        <w:numPr>
          <w:ilvl w:val="1"/>
          <w:numId w:val="3"/>
        </w:numPr>
        <w:tabs>
          <w:tab w:val="left" w:pos="993"/>
        </w:tabs>
        <w:jc w:val="both"/>
        <w:rPr>
          <w:rFonts w:ascii="Franklin Gothic Book" w:hAnsi="Franklin Gothic Book"/>
          <w:b/>
        </w:rPr>
      </w:pPr>
      <w:r w:rsidRPr="006906E1">
        <w:rPr>
          <w:rFonts w:ascii="Franklin Gothic Book" w:hAnsi="Franklin Gothic Book"/>
        </w:rPr>
        <w:t xml:space="preserve">Termin składania ofert upływa </w:t>
      </w:r>
      <w:r w:rsidRPr="003811DA">
        <w:rPr>
          <w:rFonts w:ascii="Franklin Gothic Book" w:hAnsi="Franklin Gothic Book"/>
          <w:highlight w:val="yellow"/>
        </w:rPr>
        <w:t xml:space="preserve">dnia </w:t>
      </w:r>
      <w:r w:rsidR="003811DA" w:rsidRPr="003811DA">
        <w:rPr>
          <w:rFonts w:ascii="Franklin Gothic Book" w:hAnsi="Franklin Gothic Book"/>
          <w:b/>
          <w:highlight w:val="yellow"/>
        </w:rPr>
        <w:t>…………2020</w:t>
      </w:r>
      <w:r w:rsidR="007F7488" w:rsidRPr="003811DA">
        <w:rPr>
          <w:rFonts w:ascii="Franklin Gothic Book" w:hAnsi="Franklin Gothic Book"/>
          <w:b/>
          <w:highlight w:val="yellow"/>
        </w:rPr>
        <w:t xml:space="preserve"> r</w:t>
      </w:r>
      <w:r w:rsidRPr="003811DA">
        <w:rPr>
          <w:rFonts w:ascii="Franklin Gothic Book" w:hAnsi="Franklin Gothic Book"/>
          <w:b/>
          <w:highlight w:val="yellow"/>
        </w:rPr>
        <w:t>.,</w:t>
      </w:r>
      <w:r w:rsidRPr="003811DA">
        <w:rPr>
          <w:rFonts w:ascii="Franklin Gothic Book" w:hAnsi="Franklin Gothic Book"/>
          <w:highlight w:val="yellow"/>
        </w:rPr>
        <w:t xml:space="preserve"> o godz. </w:t>
      </w:r>
      <w:r w:rsidR="007F7488" w:rsidRPr="003811DA">
        <w:rPr>
          <w:rFonts w:ascii="Franklin Gothic Book" w:hAnsi="Franklin Gothic Book"/>
          <w:b/>
          <w:highlight w:val="yellow"/>
        </w:rPr>
        <w:t>10:00</w:t>
      </w:r>
      <w:r w:rsidRPr="00FE6967">
        <w:rPr>
          <w:rFonts w:ascii="Franklin Gothic Book" w:hAnsi="Franklin Gothic Book"/>
          <w:b/>
        </w:rPr>
        <w:t>.</w:t>
      </w:r>
    </w:p>
    <w:p w14:paraId="6115A780" w14:textId="77777777" w:rsidR="00F148CB" w:rsidRPr="00FE6967" w:rsidRDefault="00F148CB" w:rsidP="000B5321">
      <w:pPr>
        <w:pStyle w:val="Akapitzlist"/>
        <w:numPr>
          <w:ilvl w:val="1"/>
          <w:numId w:val="3"/>
        </w:numPr>
        <w:tabs>
          <w:tab w:val="left" w:pos="993"/>
        </w:tabs>
        <w:jc w:val="both"/>
        <w:rPr>
          <w:rFonts w:ascii="Franklin Gothic Book" w:hAnsi="Franklin Gothic Book"/>
          <w:b/>
        </w:rPr>
      </w:pPr>
      <w:r w:rsidRPr="00FE6967">
        <w:rPr>
          <w:rFonts w:ascii="Franklin Gothic Book" w:hAnsi="Franklin Gothic Book"/>
        </w:rPr>
        <w:t>Ofertę wraz z wymaganymi dokumentami należy złożyć za pośrednictwem Platformy Zakupowej Zamawiającego pod adresem:</w:t>
      </w:r>
      <w:r w:rsidRPr="00FE6967">
        <w:rPr>
          <w:rStyle w:val="Hipercze"/>
          <w:rFonts w:ascii="Franklin Gothic Book" w:hAnsi="Franklin Gothic Book" w:cs="Arial"/>
        </w:rPr>
        <w:t xml:space="preserve"> </w:t>
      </w:r>
      <w:r w:rsidR="00EC2ACE" w:rsidRPr="00FE6967">
        <w:rPr>
          <w:rStyle w:val="Hipercze"/>
          <w:rFonts w:ascii="Franklin Gothic Book" w:hAnsi="Franklin Gothic Book" w:cs="Arial"/>
        </w:rPr>
        <w:t>https://aukcje.enea-polaniec.pl/</w:t>
      </w:r>
    </w:p>
    <w:p w14:paraId="16C7B118" w14:textId="77777777" w:rsidR="00F148CB" w:rsidRPr="00FE6967" w:rsidRDefault="00F148CB" w:rsidP="000B5321">
      <w:pPr>
        <w:pStyle w:val="Akapitzlist"/>
        <w:numPr>
          <w:ilvl w:val="1"/>
          <w:numId w:val="3"/>
        </w:numPr>
        <w:tabs>
          <w:tab w:val="left" w:pos="993"/>
        </w:tabs>
        <w:jc w:val="both"/>
        <w:rPr>
          <w:rFonts w:ascii="Franklin Gothic Book" w:hAnsi="Franklin Gothic Book"/>
          <w:b/>
        </w:rPr>
      </w:pPr>
      <w:r w:rsidRPr="00FE6967">
        <w:rPr>
          <w:rFonts w:ascii="Franklin Gothic Book" w:hAnsi="Franklin Gothic Book"/>
        </w:rPr>
        <w:t>Wykonawca składa Ofertę w następujący sposób:</w:t>
      </w:r>
    </w:p>
    <w:p w14:paraId="05E1A629" w14:textId="77777777" w:rsidR="00F148CB" w:rsidRPr="00FE6967" w:rsidRDefault="00F148CB" w:rsidP="00F148CB">
      <w:pPr>
        <w:pStyle w:val="Akapitzlist"/>
        <w:ind w:left="525"/>
        <w:jc w:val="both"/>
        <w:rPr>
          <w:rFonts w:ascii="Franklin Gothic Book" w:hAnsi="Franklin Gothic Book"/>
        </w:rPr>
      </w:pPr>
      <w:r w:rsidRPr="00FE6967">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3CB02E77" w14:textId="77777777" w:rsidR="00F148CB" w:rsidRPr="00FE6967" w:rsidRDefault="00F148CB" w:rsidP="00F148CB">
      <w:pPr>
        <w:pStyle w:val="Akapitzlist"/>
        <w:ind w:left="525"/>
        <w:jc w:val="both"/>
        <w:rPr>
          <w:rFonts w:ascii="Franklin Gothic Book" w:hAnsi="Franklin Gothic Book"/>
        </w:rPr>
      </w:pPr>
      <w:r w:rsidRPr="00FE6967">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4DF34E37" w14:textId="77777777" w:rsidR="00F148CB" w:rsidRPr="00FE6967" w:rsidRDefault="00F148CB" w:rsidP="00F148CB">
      <w:pPr>
        <w:pStyle w:val="Akapitzlist"/>
        <w:ind w:left="525"/>
        <w:jc w:val="both"/>
        <w:rPr>
          <w:rFonts w:ascii="Franklin Gothic Book" w:hAnsi="Franklin Gothic Book"/>
        </w:rPr>
      </w:pPr>
      <w:r w:rsidRPr="00FE6967">
        <w:rPr>
          <w:rFonts w:ascii="Franklin Gothic Book" w:hAnsi="Franklin Gothic Book"/>
        </w:rPr>
        <w:t xml:space="preserve">3) O terminie złożenia oferty decyduje czas pełnego przeprocesowania transakcji </w:t>
      </w:r>
      <w:r w:rsidRPr="00FE6967">
        <w:rPr>
          <w:rFonts w:ascii="Franklin Gothic Book" w:hAnsi="Franklin Gothic Book"/>
        </w:rPr>
        <w:br/>
        <w:t>na Platformie Zakupowej Zamawiającego.</w:t>
      </w:r>
    </w:p>
    <w:p w14:paraId="0A0C7CA9" w14:textId="77777777" w:rsidR="00F148CB" w:rsidRPr="00FE6967" w:rsidRDefault="00F148CB" w:rsidP="000B5321">
      <w:pPr>
        <w:pStyle w:val="Akapitzlist"/>
        <w:numPr>
          <w:ilvl w:val="1"/>
          <w:numId w:val="3"/>
        </w:numPr>
        <w:tabs>
          <w:tab w:val="left" w:pos="993"/>
        </w:tabs>
        <w:jc w:val="both"/>
        <w:rPr>
          <w:rFonts w:ascii="Franklin Gothic Book" w:hAnsi="Franklin Gothic Book"/>
        </w:rPr>
      </w:pPr>
      <w:r w:rsidRPr="00FE6967">
        <w:rPr>
          <w:rFonts w:ascii="Franklin Gothic Book" w:hAnsi="Franklin Gothic Book"/>
        </w:rPr>
        <w:t>Po upływie ww. terminu złożenie oferty na Platformie nie będzie możliwe.</w:t>
      </w:r>
    </w:p>
    <w:p w14:paraId="1C17095B" w14:textId="77777777" w:rsidR="00F148CB" w:rsidRPr="00FE6967" w:rsidRDefault="00F148CB" w:rsidP="000B5321">
      <w:pPr>
        <w:pStyle w:val="Akapitzlist"/>
        <w:numPr>
          <w:ilvl w:val="1"/>
          <w:numId w:val="3"/>
        </w:numPr>
        <w:tabs>
          <w:tab w:val="left" w:pos="993"/>
        </w:tabs>
        <w:jc w:val="both"/>
        <w:rPr>
          <w:rFonts w:ascii="Franklin Gothic Book" w:hAnsi="Franklin Gothic Book"/>
        </w:rPr>
      </w:pPr>
      <w:r w:rsidRPr="00FE6967">
        <w:rPr>
          <w:rFonts w:ascii="Franklin Gothic Book" w:hAnsi="Franklin Gothic Book"/>
        </w:rPr>
        <w:t xml:space="preserve">Otwarcie ofert nastąpi w dniu </w:t>
      </w:r>
      <w:r w:rsidR="003811DA" w:rsidRPr="003811DA">
        <w:rPr>
          <w:rFonts w:ascii="Franklin Gothic Book" w:hAnsi="Franklin Gothic Book"/>
          <w:b/>
          <w:highlight w:val="yellow"/>
        </w:rPr>
        <w:t>…….2020</w:t>
      </w:r>
      <w:r w:rsidR="007F7488" w:rsidRPr="003811DA">
        <w:rPr>
          <w:rFonts w:ascii="Franklin Gothic Book" w:hAnsi="Franklin Gothic Book"/>
          <w:b/>
          <w:highlight w:val="yellow"/>
        </w:rPr>
        <w:t xml:space="preserve"> r</w:t>
      </w:r>
      <w:r w:rsidRPr="003811DA">
        <w:rPr>
          <w:rFonts w:ascii="Franklin Gothic Book" w:hAnsi="Franklin Gothic Book"/>
          <w:b/>
          <w:highlight w:val="yellow"/>
        </w:rPr>
        <w:t>.,</w:t>
      </w:r>
      <w:r w:rsidRPr="003811DA">
        <w:rPr>
          <w:rFonts w:ascii="Franklin Gothic Book" w:hAnsi="Franklin Gothic Book"/>
          <w:highlight w:val="yellow"/>
        </w:rPr>
        <w:t xml:space="preserve"> o godz. </w:t>
      </w:r>
      <w:r w:rsidR="007212E4" w:rsidRPr="003811DA">
        <w:rPr>
          <w:rFonts w:ascii="Franklin Gothic Book" w:hAnsi="Franklin Gothic Book"/>
          <w:b/>
          <w:highlight w:val="yellow"/>
        </w:rPr>
        <w:t>10:30</w:t>
      </w:r>
      <w:r w:rsidR="007212E4" w:rsidRPr="00FE6967">
        <w:rPr>
          <w:rFonts w:ascii="Franklin Gothic Book" w:hAnsi="Franklin Gothic Book"/>
        </w:rPr>
        <w:t xml:space="preserve"> </w:t>
      </w:r>
      <w:r w:rsidRPr="00FE6967">
        <w:rPr>
          <w:rFonts w:ascii="Franklin Gothic Book" w:hAnsi="Franklin Gothic Book"/>
        </w:rPr>
        <w:t>za pośrednictwem Platformy Zakupowej Zamawiającego.</w:t>
      </w:r>
    </w:p>
    <w:p w14:paraId="3ACEB71C" w14:textId="77777777" w:rsidR="00F148CB" w:rsidRPr="00FE6967" w:rsidRDefault="00F148CB" w:rsidP="000B5321">
      <w:pPr>
        <w:pStyle w:val="Akapitzlist"/>
        <w:numPr>
          <w:ilvl w:val="1"/>
          <w:numId w:val="3"/>
        </w:numPr>
        <w:tabs>
          <w:tab w:val="left" w:pos="993"/>
        </w:tabs>
        <w:rPr>
          <w:rFonts w:ascii="Franklin Gothic Book" w:hAnsi="Franklin Gothic Book"/>
        </w:rPr>
      </w:pPr>
      <w:r w:rsidRPr="00FE6967">
        <w:rPr>
          <w:rFonts w:ascii="Franklin Gothic Book" w:hAnsi="Franklin Gothic Book"/>
        </w:rPr>
        <w:t>Otwarcie ofert jest jawne, Wykonawcy mogą uczestniczyć w sesji otwarcia ofert.</w:t>
      </w:r>
    </w:p>
    <w:p w14:paraId="275378DA" w14:textId="77777777" w:rsidR="00F148CB" w:rsidRPr="00FE6967" w:rsidRDefault="00F148CB" w:rsidP="000B5321">
      <w:pPr>
        <w:pStyle w:val="Akapitzlist"/>
        <w:numPr>
          <w:ilvl w:val="1"/>
          <w:numId w:val="3"/>
        </w:numPr>
        <w:tabs>
          <w:tab w:val="left" w:pos="993"/>
        </w:tabs>
        <w:jc w:val="both"/>
        <w:rPr>
          <w:rFonts w:ascii="Franklin Gothic Book" w:hAnsi="Franklin Gothic Book"/>
        </w:rPr>
      </w:pPr>
      <w:r w:rsidRPr="00FE6967">
        <w:rPr>
          <w:rFonts w:ascii="Franklin Gothic Book" w:hAnsi="Franklin Gothic Book"/>
        </w:rPr>
        <w:t xml:space="preserve">Otwarcie ofert na Platformie Zakupowej dokonywane jest poprzez odszyfrowanie </w:t>
      </w:r>
      <w:r w:rsidRPr="00FE6967">
        <w:rPr>
          <w:rFonts w:ascii="Franklin Gothic Book" w:hAnsi="Franklin Gothic Book"/>
        </w:rPr>
        <w:br/>
        <w:t>i otwarcie ofert, które jest jednoznaczne z ich upublicznieniem na Platformie Zakupowej Zamawiającego.</w:t>
      </w:r>
    </w:p>
    <w:p w14:paraId="48500834" w14:textId="77777777" w:rsidR="00F148CB" w:rsidRPr="008F7D45" w:rsidRDefault="00F148CB" w:rsidP="00864235">
      <w:pPr>
        <w:pStyle w:val="Akapitzlist"/>
        <w:numPr>
          <w:ilvl w:val="1"/>
          <w:numId w:val="3"/>
        </w:numPr>
        <w:tabs>
          <w:tab w:val="left" w:pos="993"/>
        </w:tabs>
        <w:jc w:val="both"/>
        <w:rPr>
          <w:rFonts w:ascii="Franklin Gothic Book" w:hAnsi="Franklin Gothic Book"/>
        </w:rPr>
      </w:pPr>
      <w:r w:rsidRPr="00FE6967">
        <w:rPr>
          <w:rFonts w:ascii="Franklin Gothic Book" w:hAnsi="Franklin Gothic Book"/>
        </w:rPr>
        <w:t>Informację z otwarcia ofert Zamawiający udostępni na Platformie</w:t>
      </w:r>
      <w:r w:rsidRPr="008F7D45">
        <w:rPr>
          <w:rFonts w:ascii="Franklin Gothic Book" w:hAnsi="Franklin Gothic Book"/>
        </w:rPr>
        <w:t xml:space="preserve"> Zakupowej w zakładce „Informacja z otwarcia ofert”. Informacja upubliczniona przez Zamawiającego po otwarciu   Ofert będzie zawierać:</w:t>
      </w:r>
    </w:p>
    <w:p w14:paraId="415797E5"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1) kwotę, jaką zamierza przeznaczyć na sfinansowanie zamówienia;</w:t>
      </w:r>
    </w:p>
    <w:p w14:paraId="586B0056"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2) firmy oraz adresy Wykonawców, którzy złożyli oferty w terminie;</w:t>
      </w:r>
    </w:p>
    <w:p w14:paraId="1BF8BC69" w14:textId="77777777" w:rsidR="00F148CB" w:rsidRDefault="00F148CB" w:rsidP="00F148CB">
      <w:pPr>
        <w:pStyle w:val="Akapitzlist"/>
        <w:ind w:left="525"/>
        <w:jc w:val="both"/>
        <w:rPr>
          <w:rFonts w:ascii="Franklin Gothic Book" w:hAnsi="Franklin Gothic Book"/>
        </w:rPr>
      </w:pPr>
      <w:r w:rsidRPr="008F7D45">
        <w:rPr>
          <w:rFonts w:ascii="Franklin Gothic Book" w:hAnsi="Franklin Gothic Book"/>
        </w:rPr>
        <w:t xml:space="preserve">3) ceny, termin wykonania zamówienia, okres gwarancji i warunki płatności zawarte </w:t>
      </w:r>
      <w:r w:rsidRPr="008F7D45">
        <w:rPr>
          <w:rFonts w:ascii="Franklin Gothic Book" w:hAnsi="Franklin Gothic Book"/>
        </w:rPr>
        <w:br/>
        <w:t>w ofertach, jeżeli były wymagane.</w:t>
      </w:r>
    </w:p>
    <w:p w14:paraId="3060C177" w14:textId="77777777" w:rsidR="00F148CB" w:rsidRDefault="00F148CB" w:rsidP="00A3623E">
      <w:pPr>
        <w:pStyle w:val="Akapitzlist"/>
        <w:numPr>
          <w:ilvl w:val="1"/>
          <w:numId w:val="3"/>
        </w:numPr>
        <w:tabs>
          <w:tab w:val="left" w:pos="993"/>
        </w:tabs>
        <w:jc w:val="both"/>
        <w:rPr>
          <w:rFonts w:ascii="Franklin Gothic Book" w:hAnsi="Franklin Gothic Book"/>
        </w:rPr>
      </w:pPr>
      <w:r w:rsidRPr="008F7D45">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0AEACA5A" w14:textId="77777777" w:rsidR="00F148CB" w:rsidRPr="008F7D45" w:rsidRDefault="00A3623E" w:rsidP="00A3623E">
      <w:pPr>
        <w:pStyle w:val="Akapitzlist"/>
        <w:numPr>
          <w:ilvl w:val="1"/>
          <w:numId w:val="3"/>
        </w:numPr>
        <w:tabs>
          <w:tab w:val="left" w:pos="993"/>
        </w:tabs>
        <w:jc w:val="both"/>
        <w:rPr>
          <w:rFonts w:ascii="Franklin Gothic Book" w:hAnsi="Franklin Gothic Book"/>
        </w:rPr>
      </w:pPr>
      <w:r>
        <w:rPr>
          <w:rFonts w:ascii="Franklin Gothic Book" w:hAnsi="Franklin Gothic Book"/>
        </w:rPr>
        <w:t xml:space="preserve"> </w:t>
      </w:r>
      <w:r w:rsidR="00F148CB" w:rsidRPr="008F7D45">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C61832F"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 OPIS SPOSOBU OBLICZENIA CENY</w:t>
      </w:r>
    </w:p>
    <w:p w14:paraId="73F28D85"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3B2C1370"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 xml:space="preserve">Cenę oferty należy podać w </w:t>
      </w:r>
      <w:r w:rsidRPr="0052358E">
        <w:rPr>
          <w:rFonts w:ascii="Franklin Gothic Book" w:hAnsi="Franklin Gothic Book" w:cs="Arial"/>
          <w:b/>
        </w:rPr>
        <w:t>Załączniku nr 1 do Części I SIWZ</w:t>
      </w:r>
      <w:r w:rsidRPr="0052358E">
        <w:rPr>
          <w:rFonts w:ascii="Franklin Gothic Book" w:hAnsi="Franklin Gothic Book" w:cs="Arial"/>
        </w:rPr>
        <w:t xml:space="preserve"> z dokładnością do </w:t>
      </w:r>
      <w:r w:rsidR="00FB3921" w:rsidRPr="0052358E">
        <w:rPr>
          <w:rFonts w:ascii="Franklin Gothic Book" w:hAnsi="Franklin Gothic Book" w:cs="Arial"/>
        </w:rPr>
        <w:t xml:space="preserve">dwóch </w:t>
      </w:r>
      <w:r w:rsidRPr="0052358E">
        <w:rPr>
          <w:rFonts w:ascii="Franklin Gothic Book" w:hAnsi="Franklin Gothic Book" w:cs="Arial"/>
        </w:rPr>
        <w:t>(</w:t>
      </w:r>
      <w:r w:rsidR="00FB3921" w:rsidRPr="0052358E">
        <w:rPr>
          <w:rFonts w:ascii="Franklin Gothic Book" w:hAnsi="Franklin Gothic Book" w:cs="Arial"/>
        </w:rPr>
        <w:t>2</w:t>
      </w:r>
      <w:r w:rsidRPr="0052358E">
        <w:rPr>
          <w:rFonts w:ascii="Franklin Gothic Book" w:hAnsi="Franklin Gothic Book" w:cs="Arial"/>
        </w:rPr>
        <w:t>) miejsc po przecinku, zgodnie z przyjętymi zasadami rachunkowości.</w:t>
      </w:r>
    </w:p>
    <w:p w14:paraId="24F28DB9" w14:textId="5D3765CF"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 xml:space="preserve">W formularzu oferty należy podać cenę oferty za zakres </w:t>
      </w:r>
      <w:r w:rsidR="00253481" w:rsidRPr="0052358E">
        <w:rPr>
          <w:rFonts w:ascii="Franklin Gothic Book" w:hAnsi="Franklin Gothic Book" w:cs="Arial"/>
        </w:rPr>
        <w:t>rozlicz</w:t>
      </w:r>
      <w:r w:rsidR="006477AB">
        <w:rPr>
          <w:rFonts w:ascii="Franklin Gothic Book" w:hAnsi="Franklin Gothic Book" w:cs="Arial"/>
        </w:rPr>
        <w:t>a</w:t>
      </w:r>
      <w:r w:rsidR="00253481" w:rsidRPr="0052358E">
        <w:rPr>
          <w:rFonts w:ascii="Franklin Gothic Book" w:hAnsi="Franklin Gothic Book" w:cs="Arial"/>
        </w:rPr>
        <w:t>ny ryczałtowo</w:t>
      </w:r>
      <w:r w:rsidRPr="0052358E">
        <w:rPr>
          <w:rFonts w:ascii="Franklin Gothic Book" w:hAnsi="Franklin Gothic Book" w:cs="Arial"/>
        </w:rPr>
        <w:t xml:space="preserve"> a także cenę za prace </w:t>
      </w:r>
      <w:r w:rsidR="006C1076" w:rsidRPr="0052358E">
        <w:rPr>
          <w:rFonts w:ascii="Franklin Gothic Book" w:hAnsi="Franklin Gothic Book" w:cs="Arial"/>
        </w:rPr>
        <w:t>rozliczane powykonawczo</w:t>
      </w:r>
      <w:r w:rsidRPr="0052358E">
        <w:rPr>
          <w:rFonts w:ascii="Franklin Gothic Book" w:hAnsi="Franklin Gothic Book" w:cs="Arial"/>
        </w:rPr>
        <w:t xml:space="preserve">: </w:t>
      </w:r>
    </w:p>
    <w:p w14:paraId="0833CA7A"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b/>
          <w:lang w:eastAsia="ja-JP"/>
        </w:rPr>
      </w:pPr>
      <w:r w:rsidRPr="0052358E">
        <w:rPr>
          <w:rFonts w:ascii="Franklin Gothic Book" w:hAnsi="Franklin Gothic Book" w:cs="Arial"/>
        </w:rPr>
        <w:t xml:space="preserve">bez podatku VAT (netto), </w:t>
      </w:r>
    </w:p>
    <w:p w14:paraId="45EB5CBF"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b/>
          <w:lang w:eastAsia="ja-JP"/>
        </w:rPr>
      </w:pPr>
      <w:r w:rsidRPr="0052358E">
        <w:rPr>
          <w:rFonts w:ascii="Franklin Gothic Book" w:hAnsi="Franklin Gothic Book" w:cs="Arial"/>
        </w:rPr>
        <w:t xml:space="preserve">kwotę podatku VAT, </w:t>
      </w:r>
    </w:p>
    <w:p w14:paraId="7151EE97"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b/>
          <w:lang w:eastAsia="ja-JP"/>
        </w:rPr>
      </w:pPr>
      <w:r w:rsidRPr="0052358E">
        <w:rPr>
          <w:rFonts w:ascii="Franklin Gothic Book" w:hAnsi="Franklin Gothic Book" w:cs="Arial"/>
        </w:rPr>
        <w:t xml:space="preserve">łącznie z podatkiem VAT (brutto). </w:t>
      </w:r>
    </w:p>
    <w:p w14:paraId="6F3B0393"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Prawidłowe ustalenie podatku VAT należy do obowiązków Wykonawcy zgodnie z przepisami Ustawy o podatku od towarów i usług oraz podatku akcyzowym.</w:t>
      </w:r>
    </w:p>
    <w:p w14:paraId="46050DD2"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Zamawiający nie uzna za oczywistą omyłkę i nie będzie poprawiał błędnie ustalonego podatku VAT. </w:t>
      </w:r>
    </w:p>
    <w:p w14:paraId="4AF00F0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Sposób postępowania w przypadku powstania u Zamawiającego obowiązku podatkowego:   </w:t>
      </w:r>
    </w:p>
    <w:p w14:paraId="767D3BEF"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3D712919"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94285DD"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C) Jeżeli taka oferta będzie zawierała stawkę podatku VAT, Zamawiający pominie tę stawkę i zastosuje tryb określony w pkt A.</w:t>
      </w:r>
    </w:p>
    <w:p w14:paraId="48164AB3" w14:textId="77777777" w:rsidR="00A01D1D" w:rsidRPr="0052358E" w:rsidRDefault="00A01D1D" w:rsidP="00C325E8">
      <w:pPr>
        <w:pStyle w:val="Akapitzlist"/>
        <w:numPr>
          <w:ilvl w:val="1"/>
          <w:numId w:val="3"/>
        </w:numPr>
        <w:ind w:left="993" w:hanging="633"/>
        <w:jc w:val="both"/>
        <w:rPr>
          <w:rFonts w:ascii="Franklin Gothic Book" w:hAnsi="Franklin Gothic Book" w:cs="Arial"/>
          <w:b/>
          <w:lang w:eastAsia="ja-JP"/>
        </w:rPr>
      </w:pPr>
      <w:r w:rsidRPr="0052358E">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1A3C7F95" w14:textId="77777777" w:rsidR="00A01D1D" w:rsidRPr="0052358E" w:rsidRDefault="00A01D1D" w:rsidP="00C325E8">
      <w:pPr>
        <w:pStyle w:val="Akapitzlist"/>
        <w:numPr>
          <w:ilvl w:val="1"/>
          <w:numId w:val="3"/>
        </w:numPr>
        <w:ind w:left="993" w:hanging="633"/>
        <w:jc w:val="both"/>
        <w:rPr>
          <w:rFonts w:ascii="Franklin Gothic Book" w:hAnsi="Franklin Gothic Book"/>
        </w:rPr>
      </w:pPr>
      <w:r w:rsidRPr="0052358E">
        <w:rPr>
          <w:rFonts w:ascii="Franklin Gothic Book" w:hAnsi="Franklin Gothic Book" w:cs="Arial"/>
        </w:rPr>
        <w:t xml:space="preserve">Cenę Oferty Wykonawca przedstawi w rozbiciu na poszczególne składniki cenowe zgodnie z formularzem </w:t>
      </w:r>
      <w:r w:rsidR="005A01A4" w:rsidRPr="0052358E">
        <w:rPr>
          <w:rFonts w:ascii="Franklin Gothic Book" w:hAnsi="Franklin Gothic Book" w:cs="Arial"/>
        </w:rPr>
        <w:t>Oferta</w:t>
      </w:r>
      <w:r w:rsidRPr="0052358E">
        <w:rPr>
          <w:rFonts w:ascii="Franklin Gothic Book" w:hAnsi="Franklin Gothic Book" w:cs="Arial"/>
        </w:rPr>
        <w:t xml:space="preserve">. Wykonawca w Formularzu uwzględni koszty </w:t>
      </w:r>
      <w:r w:rsidR="007C0E1E" w:rsidRPr="0052358E">
        <w:rPr>
          <w:rFonts w:ascii="Franklin Gothic Book" w:hAnsi="Franklin Gothic Book" w:cs="Arial"/>
        </w:rPr>
        <w:t>zagospodarowania</w:t>
      </w:r>
      <w:r w:rsidRPr="0052358E">
        <w:rPr>
          <w:rFonts w:ascii="Franklin Gothic Book" w:hAnsi="Franklin Gothic Book" w:cs="Arial"/>
        </w:rPr>
        <w:t xml:space="preserve"> wszystkich odpadów powstałych w związku z realizacją Umowy, które poniesie w całości Wykonawca</w:t>
      </w:r>
      <w:r w:rsidRPr="0052358E">
        <w:rPr>
          <w:rFonts w:ascii="Franklin Gothic Book" w:hAnsi="Franklin Gothic Book"/>
        </w:rPr>
        <w:t>.</w:t>
      </w:r>
    </w:p>
    <w:p w14:paraId="1DF746B5"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32603D7C"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Rozliczenia między Zamawiającym a Wykonawcą prowadzone będą w walucie PLN.</w:t>
      </w:r>
    </w:p>
    <w:p w14:paraId="31238C93"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Podczas otwarcia Ofert odczytana będzie Cena Brutto za zakres prac rozliczanych ryczałtowo, a także Cena Brutto za wykonanie prac rozliczanych powykonawczo.</w:t>
      </w:r>
    </w:p>
    <w:p w14:paraId="3BD4A4AA" w14:textId="77777777" w:rsidR="00A01D1D" w:rsidRPr="0052358E" w:rsidRDefault="00A01D1D" w:rsidP="003A219F">
      <w:pPr>
        <w:pStyle w:val="Akapitzlist"/>
        <w:shd w:val="clear" w:color="auto" w:fill="FFFFFF"/>
        <w:ind w:left="993"/>
        <w:jc w:val="both"/>
        <w:rPr>
          <w:rFonts w:ascii="Franklin Gothic Book" w:hAnsi="Franklin Gothic Book" w:cs="Arial"/>
          <w:b/>
          <w:lang w:eastAsia="ja-JP"/>
        </w:rPr>
      </w:pPr>
    </w:p>
    <w:p w14:paraId="67BDEF9D" w14:textId="77777777" w:rsidR="000F080C" w:rsidRPr="0052358E" w:rsidRDefault="000F080C"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sectPr w:rsidR="000F080C" w:rsidRPr="0052358E" w:rsidSect="003F1850">
          <w:headerReference w:type="default" r:id="rId21"/>
          <w:footerReference w:type="default" r:id="rId22"/>
          <w:headerReference w:type="first" r:id="rId23"/>
          <w:footerReference w:type="first" r:id="rId24"/>
          <w:pgSz w:w="11906" w:h="16838"/>
          <w:pgMar w:top="567" w:right="851" w:bottom="1134" w:left="1418" w:header="142" w:footer="709" w:gutter="0"/>
          <w:cols w:space="708"/>
          <w:titlePg/>
          <w:docGrid w:linePitch="360"/>
        </w:sectPr>
      </w:pPr>
    </w:p>
    <w:p w14:paraId="7C9E3C6A"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XXI. KRYTERIA WYBORU OFERTY</w:t>
      </w:r>
    </w:p>
    <w:p w14:paraId="5D809B4D" w14:textId="63C474B2" w:rsidR="00A01D1D" w:rsidRPr="0052358E" w:rsidRDefault="00A01D1D" w:rsidP="00214D5B">
      <w:pPr>
        <w:pStyle w:val="Akapitzlist"/>
        <w:numPr>
          <w:ilvl w:val="1"/>
          <w:numId w:val="3"/>
        </w:numPr>
        <w:ind w:left="993" w:hanging="633"/>
        <w:rPr>
          <w:rFonts w:ascii="Franklin Gothic Book" w:hAnsi="Franklin Gothic Book" w:cs="Arial"/>
          <w:lang w:eastAsia="ja-JP"/>
        </w:rPr>
      </w:pPr>
      <w:r w:rsidRPr="0052358E">
        <w:rPr>
          <w:rFonts w:ascii="Franklin Gothic Book" w:hAnsi="Franklin Gothic Book" w:cs="Arial"/>
          <w:lang w:eastAsia="ja-JP"/>
        </w:rPr>
        <w:t>Komisja Przetargowa Zamawiającego dokona oceny Ofert i wybierze Ofertę Najkorzystniejszą, w świetle n/w kryteriów.</w:t>
      </w:r>
    </w:p>
    <w:p w14:paraId="29D2CF49" w14:textId="77777777" w:rsidR="00A01D1D" w:rsidRPr="0052358E" w:rsidRDefault="00A01D1D" w:rsidP="00214D5B">
      <w:pPr>
        <w:pStyle w:val="Akapitzlist"/>
        <w:numPr>
          <w:ilvl w:val="1"/>
          <w:numId w:val="3"/>
        </w:numPr>
        <w:ind w:left="993" w:hanging="633"/>
        <w:rPr>
          <w:rFonts w:ascii="Franklin Gothic Book" w:hAnsi="Franklin Gothic Book" w:cs="Arial"/>
          <w:lang w:eastAsia="ja-JP"/>
        </w:rPr>
      </w:pPr>
      <w:r w:rsidRPr="0052358E">
        <w:rPr>
          <w:rFonts w:ascii="Franklin Gothic Book" w:hAnsi="Franklin Gothic Book" w:cs="Arial"/>
          <w:lang w:eastAsia="ja-JP"/>
        </w:rPr>
        <w:t>Oferty zostaną ocenione przez Zamawiającego w oparciu o następujące kryteria oceny ofert:</w:t>
      </w:r>
    </w:p>
    <w:p w14:paraId="1766F618" w14:textId="77777777" w:rsidR="00214D5B" w:rsidRPr="0052358E" w:rsidRDefault="00214D5B" w:rsidP="00A62EF8">
      <w:pPr>
        <w:pStyle w:val="Akapitzlist"/>
        <w:ind w:left="1224"/>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52358E" w14:paraId="4B8CB940"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63FBB0A3" w14:textId="77777777" w:rsidR="008170C4" w:rsidRPr="0052358E"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49B446B7" w14:textId="77777777" w:rsidR="008170C4" w:rsidRPr="0052358E"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2409AABB" w14:textId="7777777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WAGA (udział procentowy)</w:t>
            </w:r>
          </w:p>
          <w:p w14:paraId="21E79004" w14:textId="7777777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(W)</w:t>
            </w:r>
          </w:p>
        </w:tc>
      </w:tr>
      <w:tr w:rsidR="008170C4" w:rsidRPr="00E95E47" w14:paraId="0F85105B" w14:textId="77777777" w:rsidTr="00991942">
        <w:trPr>
          <w:jc w:val="center"/>
        </w:trPr>
        <w:tc>
          <w:tcPr>
            <w:tcW w:w="1696" w:type="dxa"/>
            <w:tcBorders>
              <w:top w:val="single" w:sz="4" w:space="0" w:color="auto"/>
              <w:bottom w:val="single" w:sz="4" w:space="0" w:color="auto"/>
            </w:tcBorders>
            <w:vAlign w:val="center"/>
          </w:tcPr>
          <w:p w14:paraId="70ABB73F" w14:textId="77777777" w:rsidR="008170C4" w:rsidRPr="003E58B4"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3E58B4">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06A1D46A" w14:textId="77777777" w:rsidR="008170C4" w:rsidRPr="003E58B4" w:rsidRDefault="008170C4" w:rsidP="00E57F58">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3E58B4">
              <w:rPr>
                <w:rFonts w:ascii="Franklin Gothic Book" w:eastAsia="Calibri" w:hAnsi="Franklin Gothic Book" w:cs="Arial"/>
                <w:b/>
                <w:sz w:val="22"/>
                <w:szCs w:val="22"/>
                <w:lang w:eastAsia="en-US"/>
              </w:rPr>
              <w:t xml:space="preserve"> </w:t>
            </w:r>
            <w:r w:rsidR="00655639" w:rsidRPr="003E58B4">
              <w:rPr>
                <w:rFonts w:ascii="Franklin Gothic Book" w:eastAsia="Calibri" w:hAnsi="Franklin Gothic Book" w:cs="Arial"/>
                <w:sz w:val="22"/>
                <w:szCs w:val="22"/>
                <w:lang w:eastAsia="en-US"/>
              </w:rPr>
              <w:t>Wynagrodzenie ofertowe brutto</w:t>
            </w:r>
          </w:p>
        </w:tc>
        <w:tc>
          <w:tcPr>
            <w:tcW w:w="2977" w:type="dxa"/>
            <w:tcBorders>
              <w:top w:val="single" w:sz="4" w:space="0" w:color="auto"/>
              <w:bottom w:val="single" w:sz="4" w:space="0" w:color="auto"/>
            </w:tcBorders>
            <w:vAlign w:val="center"/>
          </w:tcPr>
          <w:p w14:paraId="095EA8F9" w14:textId="77777777" w:rsidR="008170C4" w:rsidRPr="00E95E47" w:rsidRDefault="007815F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E95E47">
              <w:rPr>
                <w:rFonts w:ascii="Franklin Gothic Book" w:eastAsia="Calibri" w:hAnsi="Franklin Gothic Book" w:cs="Arial"/>
                <w:b/>
                <w:sz w:val="22"/>
                <w:szCs w:val="22"/>
                <w:lang w:eastAsia="en-US"/>
              </w:rPr>
              <w:t>100</w:t>
            </w:r>
            <w:r w:rsidR="008170C4" w:rsidRPr="00E95E47">
              <w:rPr>
                <w:rFonts w:ascii="Franklin Gothic Book" w:eastAsia="Calibri" w:hAnsi="Franklin Gothic Book" w:cs="Arial"/>
                <w:b/>
                <w:sz w:val="22"/>
                <w:szCs w:val="22"/>
                <w:lang w:eastAsia="en-US"/>
              </w:rPr>
              <w:t xml:space="preserve"> pkt</w:t>
            </w:r>
          </w:p>
        </w:tc>
      </w:tr>
    </w:tbl>
    <w:p w14:paraId="7ED139DD" w14:textId="77777777" w:rsidR="008170C4" w:rsidRPr="00E95E47" w:rsidRDefault="008170C4" w:rsidP="008170C4">
      <w:pPr>
        <w:tabs>
          <w:tab w:val="left" w:pos="720"/>
          <w:tab w:val="left" w:pos="1560"/>
        </w:tabs>
        <w:spacing w:line="300" w:lineRule="auto"/>
        <w:rPr>
          <w:rFonts w:ascii="Franklin Gothic Book" w:hAnsi="Franklin Gothic Book" w:cs="Arial"/>
          <w:b/>
          <w:sz w:val="22"/>
          <w:szCs w:val="22"/>
        </w:rPr>
      </w:pPr>
    </w:p>
    <w:p w14:paraId="3BA5C613" w14:textId="77777777" w:rsidR="008178E4" w:rsidRDefault="008178E4" w:rsidP="008170C4">
      <w:pPr>
        <w:tabs>
          <w:tab w:val="left" w:pos="720"/>
          <w:tab w:val="left" w:pos="1560"/>
        </w:tabs>
        <w:spacing w:line="300" w:lineRule="auto"/>
        <w:rPr>
          <w:rFonts w:ascii="Franklin Gothic Book" w:hAnsi="Franklin Gothic Book" w:cs="Arial"/>
          <w:b/>
          <w:sz w:val="22"/>
          <w:szCs w:val="22"/>
        </w:rPr>
      </w:pPr>
    </w:p>
    <w:p w14:paraId="61ACAB3B" w14:textId="77777777" w:rsidR="00AD4A6B" w:rsidRPr="00107952" w:rsidRDefault="00AD4A6B" w:rsidP="008170C4">
      <w:pPr>
        <w:tabs>
          <w:tab w:val="left" w:pos="720"/>
          <w:tab w:val="left" w:pos="1560"/>
        </w:tabs>
        <w:spacing w:line="300" w:lineRule="auto"/>
        <w:rPr>
          <w:rFonts w:ascii="Franklin Gothic Book" w:eastAsia="Calibri" w:hAnsi="Franklin Gothic Book" w:cs="Arial"/>
          <w:b/>
          <w:sz w:val="22"/>
          <w:szCs w:val="22"/>
          <w:lang w:eastAsia="en-US"/>
        </w:rPr>
      </w:pPr>
      <w:r w:rsidRPr="00107952">
        <w:rPr>
          <w:rFonts w:ascii="Franklin Gothic Book" w:hAnsi="Franklin Gothic Book" w:cs="Arial"/>
          <w:b/>
          <w:sz w:val="22"/>
          <w:szCs w:val="22"/>
        </w:rPr>
        <w:t xml:space="preserve">Kryterium K - </w:t>
      </w:r>
      <w:r w:rsidRPr="00107952">
        <w:rPr>
          <w:rFonts w:ascii="Franklin Gothic Book" w:eastAsia="Calibri" w:hAnsi="Franklin Gothic Book" w:cs="Arial"/>
          <w:b/>
          <w:sz w:val="22"/>
          <w:szCs w:val="22"/>
          <w:lang w:eastAsia="en-US"/>
        </w:rPr>
        <w:t xml:space="preserve">Wynagrodzenie ofertowe brutto </w:t>
      </w:r>
      <w:r w:rsidR="00A87093" w:rsidRPr="00107952">
        <w:rPr>
          <w:rFonts w:ascii="Franklin Gothic Book" w:eastAsia="Calibri" w:hAnsi="Franklin Gothic Book" w:cs="Arial"/>
          <w:b/>
          <w:sz w:val="22"/>
          <w:szCs w:val="22"/>
          <w:lang w:eastAsia="en-US"/>
        </w:rPr>
        <w:t>–</w:t>
      </w:r>
      <w:r w:rsidRPr="00107952">
        <w:rPr>
          <w:rFonts w:ascii="Franklin Gothic Book" w:eastAsia="Calibri" w:hAnsi="Franklin Gothic Book" w:cs="Arial"/>
          <w:b/>
          <w:sz w:val="22"/>
          <w:szCs w:val="22"/>
          <w:lang w:eastAsia="en-US"/>
        </w:rPr>
        <w:t xml:space="preserve"> </w:t>
      </w:r>
      <w:r w:rsidR="00A87093" w:rsidRPr="00107952">
        <w:rPr>
          <w:rFonts w:ascii="Franklin Gothic Book" w:eastAsia="Calibri" w:hAnsi="Franklin Gothic Book" w:cs="Arial"/>
          <w:b/>
          <w:sz w:val="22"/>
          <w:szCs w:val="22"/>
          <w:lang w:eastAsia="en-US"/>
        </w:rPr>
        <w:t xml:space="preserve">znaczenie (waga) – </w:t>
      </w:r>
      <w:r w:rsidR="00D95CF4" w:rsidRPr="00107952">
        <w:rPr>
          <w:rFonts w:ascii="Franklin Gothic Book" w:eastAsia="Calibri" w:hAnsi="Franklin Gothic Book" w:cs="Arial"/>
          <w:b/>
          <w:sz w:val="22"/>
          <w:szCs w:val="22"/>
          <w:lang w:eastAsia="en-US"/>
        </w:rPr>
        <w:t>100</w:t>
      </w:r>
      <w:r w:rsidR="00A87093" w:rsidRPr="00107952">
        <w:rPr>
          <w:rFonts w:ascii="Franklin Gothic Book" w:eastAsia="Calibri" w:hAnsi="Franklin Gothic Book" w:cs="Arial"/>
          <w:b/>
          <w:sz w:val="22"/>
          <w:szCs w:val="22"/>
          <w:lang w:eastAsia="en-US"/>
        </w:rPr>
        <w:t xml:space="preserve"> % - porównywane będzie wynagrodzenie zawierające podatek VAT</w:t>
      </w:r>
    </w:p>
    <w:p w14:paraId="3831D897" w14:textId="77777777" w:rsidR="00066E31" w:rsidRPr="00391E68" w:rsidRDefault="00066E31" w:rsidP="008170C4">
      <w:pPr>
        <w:tabs>
          <w:tab w:val="left" w:pos="720"/>
          <w:tab w:val="left" w:pos="1560"/>
        </w:tabs>
        <w:spacing w:line="300" w:lineRule="auto"/>
        <w:rPr>
          <w:rFonts w:ascii="Franklin Gothic Book" w:eastAsia="Calibri" w:hAnsi="Franklin Gothic Book" w:cs="Arial"/>
          <w:b/>
          <w:sz w:val="22"/>
          <w:szCs w:val="22"/>
          <w:highlight w:val="yellow"/>
          <w:lang w:eastAsia="en-US"/>
        </w:rPr>
      </w:pPr>
    </w:p>
    <w:p w14:paraId="6B4EF0BE" w14:textId="77777777" w:rsidR="008178E4" w:rsidRPr="00391E68" w:rsidRDefault="008178E4" w:rsidP="008170C4">
      <w:pPr>
        <w:tabs>
          <w:tab w:val="left" w:pos="720"/>
          <w:tab w:val="left" w:pos="1560"/>
        </w:tabs>
        <w:spacing w:line="300" w:lineRule="auto"/>
        <w:rPr>
          <w:rFonts w:ascii="Franklin Gothic Book" w:eastAsia="Calibri" w:hAnsi="Franklin Gothic Book" w:cs="Arial"/>
          <w:b/>
          <w:sz w:val="22"/>
          <w:szCs w:val="22"/>
          <w:highlight w:val="yellow"/>
          <w:lang w:eastAsia="en-US"/>
        </w:rPr>
      </w:pPr>
    </w:p>
    <w:p w14:paraId="4E76ABB3" w14:textId="42459CE5" w:rsidR="001475BB" w:rsidRPr="00391E68" w:rsidRDefault="00B34CD0" w:rsidP="00E95E47">
      <w:pPr>
        <w:rPr>
          <w:rFonts w:ascii="Calibri" w:eastAsia="Calibri" w:hAnsi="Calibri"/>
          <w:sz w:val="22"/>
          <w:szCs w:val="22"/>
          <w:highlight w:val="yellow"/>
          <w:lang w:eastAsia="en-US"/>
        </w:rPr>
      </w:pPr>
      <m:oMathPara>
        <m:oMath>
          <m:r>
            <m:rPr>
              <m:sty m:val="p"/>
            </m:rPr>
            <w:rPr>
              <w:rFonts w:ascii="Cambria Math" w:eastAsia="Calibri" w:hAnsi="Cambria Math" w:cs="Cambria Math"/>
              <w:sz w:val="22"/>
              <w:szCs w:val="22"/>
              <w:lang w:eastAsia="en-US"/>
            </w:rPr>
            <m:t>K=</m:t>
          </m:r>
          <m:f>
            <m:fPr>
              <m:ctrlPr>
                <w:rPr>
                  <w:rFonts w:ascii="Cambria Math" w:eastAsia="Calibri" w:hAnsi="Cambria Math"/>
                  <w:sz w:val="22"/>
                  <w:szCs w:val="22"/>
                  <w:lang w:eastAsia="en-US"/>
                </w:rPr>
              </m:ctrlPr>
            </m:fPr>
            <m:num>
              <m:r>
                <m:rPr>
                  <m:sty m:val="p"/>
                </m:rPr>
                <w:rPr>
                  <w:rFonts w:ascii="Cambria Math" w:eastAsia="Calibri" w:hAnsi="Cambria Math" w:cs="Cambria Math"/>
                  <w:sz w:val="22"/>
                  <w:szCs w:val="22"/>
                  <w:lang w:eastAsia="en-US"/>
                </w:rPr>
                <m:t>(Sppn*58.500 rbg+Span*3.000 rbg+Wrn)</m:t>
              </m:r>
            </m:num>
            <m:den>
              <m:r>
                <m:rPr>
                  <m:sty m:val="p"/>
                </m:rPr>
                <w:rPr>
                  <w:rFonts w:ascii="Cambria Math" w:eastAsia="Calibri" w:hAnsi="Cambria Math" w:cs="Cambria Math"/>
                  <w:sz w:val="22"/>
                  <w:szCs w:val="22"/>
                  <w:lang w:eastAsia="en-US"/>
                </w:rPr>
                <m:t>(Sppo*58.500 rbg+Spao*3.000 rbg+Wro)</m:t>
              </m:r>
            </m:den>
          </m:f>
          <m:r>
            <m:rPr>
              <m:sty m:val="p"/>
            </m:rPr>
            <w:rPr>
              <w:rFonts w:ascii="Cambria Math" w:eastAsia="Calibri" w:hAnsi="Cambria Math"/>
              <w:sz w:val="22"/>
              <w:szCs w:val="22"/>
              <w:lang w:eastAsia="en-US"/>
            </w:rPr>
            <m:t xml:space="preserve"> x 100 pkt</m:t>
          </m:r>
        </m:oMath>
      </m:oMathPara>
    </w:p>
    <w:p w14:paraId="39A5C37A" w14:textId="77777777" w:rsidR="008178E4" w:rsidRPr="00391E68" w:rsidRDefault="008178E4" w:rsidP="00655639">
      <w:pPr>
        <w:tabs>
          <w:tab w:val="left" w:pos="720"/>
        </w:tabs>
        <w:spacing w:line="300" w:lineRule="auto"/>
        <w:ind w:left="720"/>
        <w:rPr>
          <w:rFonts w:ascii="Franklin Gothic Book" w:hAnsi="Franklin Gothic Book" w:cs="Arial"/>
          <w:sz w:val="22"/>
          <w:szCs w:val="22"/>
          <w:highlight w:val="yellow"/>
        </w:rPr>
      </w:pPr>
    </w:p>
    <w:p w14:paraId="2748E3CE" w14:textId="77777777" w:rsidR="00655639" w:rsidRPr="00A40C02" w:rsidRDefault="00655639" w:rsidP="00655639">
      <w:pPr>
        <w:tabs>
          <w:tab w:val="left" w:pos="720"/>
        </w:tabs>
        <w:spacing w:line="300" w:lineRule="auto"/>
        <w:ind w:left="720"/>
        <w:rPr>
          <w:rFonts w:ascii="Franklin Gothic Book" w:hAnsi="Franklin Gothic Book" w:cs="Arial"/>
          <w:sz w:val="22"/>
          <w:szCs w:val="22"/>
        </w:rPr>
      </w:pPr>
      <w:r w:rsidRPr="00A40C02">
        <w:rPr>
          <w:rFonts w:ascii="Franklin Gothic Book" w:hAnsi="Franklin Gothic Book" w:cs="Arial"/>
          <w:sz w:val="22"/>
          <w:szCs w:val="22"/>
        </w:rPr>
        <w:t>gdzie:</w:t>
      </w:r>
    </w:p>
    <w:p w14:paraId="3258306D" w14:textId="77777777" w:rsidR="00655639" w:rsidRPr="00A40C02" w:rsidRDefault="00655639" w:rsidP="00E95E47">
      <w:pPr>
        <w:tabs>
          <w:tab w:val="clear" w:pos="3402"/>
          <w:tab w:val="left" w:pos="709"/>
        </w:tabs>
        <w:ind w:left="709"/>
        <w:jc w:val="both"/>
        <w:rPr>
          <w:rFonts w:ascii="Franklin Gothic Book" w:hAnsi="Franklin Gothic Book" w:cs="Arial"/>
          <w:sz w:val="22"/>
          <w:szCs w:val="22"/>
        </w:rPr>
      </w:pPr>
      <w:r w:rsidRPr="00A40C02">
        <w:rPr>
          <w:rFonts w:ascii="Franklin Gothic Book" w:hAnsi="Franklin Gothic Book" w:cs="Arial"/>
          <w:b/>
          <w:sz w:val="22"/>
          <w:szCs w:val="22"/>
        </w:rPr>
        <w:t>Sp</w:t>
      </w:r>
      <w:r w:rsidR="00972842" w:rsidRPr="00A40C02">
        <w:rPr>
          <w:rFonts w:ascii="Franklin Gothic Book" w:hAnsi="Franklin Gothic Book" w:cs="Arial"/>
          <w:b/>
          <w:sz w:val="22"/>
          <w:szCs w:val="22"/>
        </w:rPr>
        <w:t>p</w:t>
      </w:r>
      <w:r w:rsidRPr="00A40C02">
        <w:rPr>
          <w:rFonts w:ascii="Franklin Gothic Book" w:hAnsi="Franklin Gothic Book" w:cs="Arial"/>
          <w:b/>
          <w:sz w:val="22"/>
          <w:szCs w:val="22"/>
        </w:rPr>
        <w:t xml:space="preserve">n – </w:t>
      </w:r>
      <w:r w:rsidRPr="00A40C02">
        <w:rPr>
          <w:rFonts w:ascii="Franklin Gothic Book" w:hAnsi="Franklin Gothic Book" w:cs="Arial"/>
          <w:sz w:val="22"/>
          <w:szCs w:val="22"/>
        </w:rPr>
        <w:t xml:space="preserve">najniższa stawka za 1 roboczogodzinę </w:t>
      </w:r>
      <w:r w:rsidR="0032505D" w:rsidRPr="00A40C02">
        <w:rPr>
          <w:rFonts w:ascii="Franklin Gothic Book" w:eastAsia="Calibri" w:hAnsi="Franklin Gothic Book" w:cs="Arial"/>
          <w:sz w:val="22"/>
          <w:szCs w:val="22"/>
          <w:lang w:eastAsia="en-US"/>
        </w:rPr>
        <w:t>pracy pracownika</w:t>
      </w:r>
      <w:r w:rsidR="00D95CF4" w:rsidRPr="00A40C02">
        <w:rPr>
          <w:rFonts w:ascii="Franklin Gothic Book" w:eastAsia="Calibri" w:hAnsi="Franklin Gothic Book" w:cs="Arial"/>
          <w:sz w:val="22"/>
          <w:szCs w:val="22"/>
          <w:lang w:eastAsia="en-US"/>
        </w:rPr>
        <w:t xml:space="preserve"> wykonującego</w:t>
      </w:r>
      <w:r w:rsidR="00972842" w:rsidRPr="00A40C02">
        <w:rPr>
          <w:rFonts w:ascii="Franklin Gothic Book" w:eastAsia="Calibri" w:hAnsi="Franklin Gothic Book" w:cs="Arial"/>
          <w:sz w:val="22"/>
          <w:szCs w:val="22"/>
          <w:lang w:eastAsia="en-US"/>
        </w:rPr>
        <w:t xml:space="preserve"> </w:t>
      </w:r>
      <w:r w:rsidR="00D95CF4" w:rsidRPr="00A40C02">
        <w:rPr>
          <w:rFonts w:ascii="Franklin Gothic Book" w:eastAsia="Calibri" w:hAnsi="Franklin Gothic Book" w:cs="Arial"/>
          <w:sz w:val="22"/>
          <w:szCs w:val="22"/>
          <w:lang w:eastAsia="en-US"/>
        </w:rPr>
        <w:t xml:space="preserve">remonty bieżące i planowe, badania, pomiary elektryczne oraz przeciwporażeniowe instalacji i urządzeń elektroenergetycznych </w:t>
      </w:r>
      <w:r w:rsidR="00590F21" w:rsidRPr="00A40C02">
        <w:rPr>
          <w:rFonts w:ascii="Franklin Gothic Book" w:eastAsia="Calibri" w:hAnsi="Franklin Gothic Book" w:cs="Arial"/>
          <w:sz w:val="22"/>
          <w:szCs w:val="22"/>
          <w:lang w:eastAsia="en-US"/>
        </w:rPr>
        <w:t xml:space="preserve">zainstalowanych </w:t>
      </w:r>
      <w:r w:rsidR="00972842" w:rsidRPr="00A40C02">
        <w:rPr>
          <w:rFonts w:ascii="Franklin Gothic Book" w:eastAsia="Calibri" w:hAnsi="Franklin Gothic Book" w:cs="Arial"/>
          <w:sz w:val="22"/>
          <w:szCs w:val="22"/>
          <w:lang w:eastAsia="en-US"/>
        </w:rPr>
        <w:t xml:space="preserve">na terenie Zamawiającego </w:t>
      </w:r>
      <w:r w:rsidR="00F0122A" w:rsidRPr="00A40C02">
        <w:rPr>
          <w:rFonts w:ascii="Franklin Gothic Book" w:hAnsi="Franklin Gothic Book" w:cs="Arial"/>
          <w:sz w:val="22"/>
          <w:szCs w:val="22"/>
        </w:rPr>
        <w:t>spośród ocenianych Ofert brutto</w:t>
      </w:r>
    </w:p>
    <w:p w14:paraId="7C469039" w14:textId="77777777" w:rsidR="00972842" w:rsidRPr="00A40C02" w:rsidRDefault="00972842" w:rsidP="00E95E47">
      <w:pPr>
        <w:tabs>
          <w:tab w:val="clear" w:pos="3402"/>
          <w:tab w:val="left" w:pos="709"/>
        </w:tabs>
        <w:ind w:left="709"/>
        <w:jc w:val="both"/>
        <w:rPr>
          <w:rFonts w:ascii="Franklin Gothic Book" w:hAnsi="Franklin Gothic Book" w:cs="Arial"/>
          <w:b/>
          <w:sz w:val="22"/>
          <w:szCs w:val="22"/>
        </w:rPr>
      </w:pPr>
      <w:r w:rsidRPr="00A40C02">
        <w:rPr>
          <w:rFonts w:ascii="Franklin Gothic Book" w:hAnsi="Franklin Gothic Book" w:cs="Arial"/>
          <w:b/>
          <w:sz w:val="22"/>
          <w:szCs w:val="22"/>
        </w:rPr>
        <w:t xml:space="preserve">Span - </w:t>
      </w:r>
      <w:r w:rsidRPr="00A40C02">
        <w:rPr>
          <w:rFonts w:ascii="Franklin Gothic Book" w:hAnsi="Franklin Gothic Book" w:cs="Arial"/>
          <w:sz w:val="22"/>
          <w:szCs w:val="22"/>
        </w:rPr>
        <w:t xml:space="preserve">najniższa stawka za 1 roboczogodzinę </w:t>
      </w:r>
      <w:r w:rsidRPr="00A40C02">
        <w:rPr>
          <w:rFonts w:ascii="Franklin Gothic Book" w:eastAsia="Calibri" w:hAnsi="Franklin Gothic Book" w:cs="Arial"/>
          <w:sz w:val="22"/>
          <w:szCs w:val="22"/>
          <w:lang w:eastAsia="en-US"/>
        </w:rPr>
        <w:t xml:space="preserve">pracy pracownika za </w:t>
      </w:r>
      <w:r w:rsidR="00D95CF4" w:rsidRPr="00A40C02">
        <w:rPr>
          <w:rFonts w:ascii="Franklin Gothic Book" w:eastAsia="Calibri" w:hAnsi="Franklin Gothic Book" w:cs="Arial"/>
          <w:sz w:val="22"/>
          <w:szCs w:val="22"/>
          <w:lang w:eastAsia="en-US"/>
        </w:rPr>
        <w:t xml:space="preserve">usuwanie skutków awarii instalacji i urządzeń elektroenergetycznych oraz elektrycznych </w:t>
      </w:r>
      <w:r w:rsidRPr="00A40C02">
        <w:rPr>
          <w:rFonts w:ascii="Franklin Gothic Book" w:eastAsia="Calibri" w:hAnsi="Franklin Gothic Book" w:cs="Arial"/>
          <w:sz w:val="22"/>
          <w:szCs w:val="22"/>
          <w:lang w:eastAsia="en-US"/>
        </w:rPr>
        <w:t xml:space="preserve"> </w:t>
      </w:r>
      <w:r w:rsidR="00590F21" w:rsidRPr="00A40C02">
        <w:rPr>
          <w:rFonts w:ascii="Franklin Gothic Book" w:eastAsia="Calibri" w:hAnsi="Franklin Gothic Book" w:cs="Arial"/>
          <w:sz w:val="22"/>
          <w:szCs w:val="22"/>
          <w:lang w:eastAsia="en-US"/>
        </w:rPr>
        <w:t xml:space="preserve">zainstalowanych </w:t>
      </w:r>
      <w:r w:rsidRPr="00A40C02">
        <w:rPr>
          <w:rFonts w:ascii="Franklin Gothic Book" w:eastAsia="Calibri" w:hAnsi="Franklin Gothic Book" w:cs="Arial"/>
          <w:sz w:val="22"/>
          <w:szCs w:val="22"/>
          <w:lang w:eastAsia="en-US"/>
        </w:rPr>
        <w:t>na terenie Zamawiającego spośród ocenianych Ofert brutto</w:t>
      </w:r>
    </w:p>
    <w:p w14:paraId="3A17D79D" w14:textId="77777777" w:rsidR="00655639" w:rsidRPr="00A40C02" w:rsidRDefault="00655639" w:rsidP="00E95E47">
      <w:pPr>
        <w:tabs>
          <w:tab w:val="clear" w:pos="3402"/>
          <w:tab w:val="left" w:pos="709"/>
        </w:tabs>
        <w:ind w:left="709"/>
        <w:jc w:val="both"/>
        <w:rPr>
          <w:rFonts w:ascii="Franklin Gothic Book" w:hAnsi="Franklin Gothic Book" w:cs="Arial"/>
          <w:b/>
          <w:sz w:val="22"/>
          <w:szCs w:val="22"/>
        </w:rPr>
      </w:pPr>
      <w:r w:rsidRPr="00A40C02">
        <w:rPr>
          <w:rFonts w:ascii="Franklin Gothic Book" w:hAnsi="Franklin Gothic Book" w:cs="Arial"/>
          <w:b/>
          <w:sz w:val="22"/>
          <w:szCs w:val="22"/>
        </w:rPr>
        <w:t xml:space="preserve">Wrn - </w:t>
      </w:r>
      <w:r w:rsidRPr="00A40C02">
        <w:rPr>
          <w:rFonts w:ascii="Franklin Gothic Book" w:hAnsi="Franklin Gothic Book" w:cs="Arial"/>
          <w:sz w:val="22"/>
          <w:szCs w:val="22"/>
        </w:rPr>
        <w:t>Najniższe wynagrodzenie za prace rozliczane ryczałtowo spośród ocenianych Ofert</w:t>
      </w:r>
      <w:r w:rsidR="00F0122A" w:rsidRPr="00A40C02">
        <w:rPr>
          <w:rFonts w:ascii="Franklin Gothic Book" w:hAnsi="Franklin Gothic Book" w:cs="Arial"/>
          <w:sz w:val="22"/>
          <w:szCs w:val="22"/>
        </w:rPr>
        <w:t xml:space="preserve"> brutto</w:t>
      </w:r>
    </w:p>
    <w:p w14:paraId="3FB77415" w14:textId="77777777" w:rsidR="00655639" w:rsidRPr="00A40C02" w:rsidRDefault="00655639" w:rsidP="00E95E47">
      <w:pPr>
        <w:tabs>
          <w:tab w:val="clear" w:pos="3402"/>
          <w:tab w:val="left" w:pos="709"/>
        </w:tabs>
        <w:ind w:left="709"/>
        <w:jc w:val="both"/>
        <w:rPr>
          <w:rFonts w:ascii="Franklin Gothic Book" w:hAnsi="Franklin Gothic Book" w:cs="Arial"/>
          <w:sz w:val="22"/>
          <w:szCs w:val="22"/>
        </w:rPr>
      </w:pPr>
      <w:r w:rsidRPr="00A40C02">
        <w:rPr>
          <w:rFonts w:ascii="Franklin Gothic Book" w:hAnsi="Franklin Gothic Book" w:cs="Arial"/>
          <w:b/>
          <w:sz w:val="22"/>
          <w:szCs w:val="22"/>
        </w:rPr>
        <w:t>Sp</w:t>
      </w:r>
      <w:r w:rsidR="00972842" w:rsidRPr="00A40C02">
        <w:rPr>
          <w:rFonts w:ascii="Franklin Gothic Book" w:hAnsi="Franklin Gothic Book" w:cs="Arial"/>
          <w:b/>
          <w:sz w:val="22"/>
          <w:szCs w:val="22"/>
        </w:rPr>
        <w:t>p</w:t>
      </w:r>
      <w:r w:rsidRPr="00A40C02">
        <w:rPr>
          <w:rFonts w:ascii="Franklin Gothic Book" w:hAnsi="Franklin Gothic Book" w:cs="Arial"/>
          <w:b/>
          <w:sz w:val="22"/>
          <w:szCs w:val="22"/>
        </w:rPr>
        <w:t xml:space="preserve">o - </w:t>
      </w:r>
      <w:r w:rsidRPr="00A40C02">
        <w:rPr>
          <w:rFonts w:ascii="Franklin Gothic Book" w:hAnsi="Franklin Gothic Book" w:cs="Arial"/>
          <w:sz w:val="22"/>
          <w:szCs w:val="22"/>
        </w:rPr>
        <w:t xml:space="preserve">stawka za 1 roboczogodzinę </w:t>
      </w:r>
      <w:r w:rsidR="0032505D" w:rsidRPr="00A40C02">
        <w:rPr>
          <w:rFonts w:ascii="Franklin Gothic Book" w:hAnsi="Franklin Gothic Book" w:cs="Arial"/>
          <w:sz w:val="22"/>
          <w:szCs w:val="22"/>
        </w:rPr>
        <w:t>pracy pracownika</w:t>
      </w:r>
      <w:r w:rsidRPr="00A40C02">
        <w:rPr>
          <w:rFonts w:ascii="Franklin Gothic Book" w:hAnsi="Franklin Gothic Book" w:cs="Arial"/>
          <w:sz w:val="22"/>
          <w:szCs w:val="22"/>
        </w:rPr>
        <w:t xml:space="preserve"> </w:t>
      </w:r>
      <w:r w:rsidR="00D95CF4" w:rsidRPr="00A40C02">
        <w:rPr>
          <w:rFonts w:ascii="Franklin Gothic Book" w:hAnsi="Franklin Gothic Book" w:cs="Arial"/>
          <w:sz w:val="22"/>
          <w:szCs w:val="22"/>
        </w:rPr>
        <w:t xml:space="preserve">wykonującego remonty bieżące i planowe, badania, pomiary elektryczne oraz przeciwporażeniowe instalacji i urządzeń elektroenergetycznych </w:t>
      </w:r>
      <w:r w:rsidR="00590F21" w:rsidRPr="00A40C02">
        <w:rPr>
          <w:rFonts w:ascii="Franklin Gothic Book" w:hAnsi="Franklin Gothic Book" w:cs="Arial"/>
          <w:sz w:val="22"/>
          <w:szCs w:val="22"/>
        </w:rPr>
        <w:t xml:space="preserve">zainstalowanych </w:t>
      </w:r>
      <w:r w:rsidR="00D95CF4" w:rsidRPr="00A40C02">
        <w:rPr>
          <w:rFonts w:ascii="Franklin Gothic Book" w:hAnsi="Franklin Gothic Book" w:cs="Arial"/>
          <w:sz w:val="22"/>
          <w:szCs w:val="22"/>
        </w:rPr>
        <w:t xml:space="preserve">na terenie Zamawiającego </w:t>
      </w:r>
      <w:r w:rsidRPr="00A40C02">
        <w:rPr>
          <w:rFonts w:ascii="Franklin Gothic Book" w:hAnsi="Franklin Gothic Book" w:cs="Arial"/>
          <w:sz w:val="22"/>
          <w:szCs w:val="22"/>
        </w:rPr>
        <w:t>z ocenianej Oferty</w:t>
      </w:r>
      <w:r w:rsidR="00F0122A" w:rsidRPr="00A40C02">
        <w:rPr>
          <w:rFonts w:ascii="Franklin Gothic Book" w:hAnsi="Franklin Gothic Book" w:cs="Arial"/>
          <w:sz w:val="22"/>
          <w:szCs w:val="22"/>
        </w:rPr>
        <w:t xml:space="preserve"> brutto</w:t>
      </w:r>
      <w:r w:rsidRPr="00A40C02">
        <w:rPr>
          <w:rFonts w:ascii="Franklin Gothic Book" w:hAnsi="Franklin Gothic Book" w:cs="Arial"/>
          <w:sz w:val="22"/>
          <w:szCs w:val="22"/>
        </w:rPr>
        <w:t xml:space="preserve"> (określi Wykonawca)</w:t>
      </w:r>
      <w:r w:rsidR="00F0122A" w:rsidRPr="00A40C02">
        <w:rPr>
          <w:rFonts w:ascii="Franklin Gothic Book" w:hAnsi="Franklin Gothic Book" w:cs="Arial"/>
          <w:sz w:val="22"/>
          <w:szCs w:val="22"/>
        </w:rPr>
        <w:t xml:space="preserve"> </w:t>
      </w:r>
    </w:p>
    <w:p w14:paraId="7BED1F7E" w14:textId="77777777" w:rsidR="00972842" w:rsidRPr="00A40C02" w:rsidRDefault="00972842" w:rsidP="00E95E47">
      <w:pPr>
        <w:tabs>
          <w:tab w:val="clear" w:pos="3402"/>
          <w:tab w:val="left" w:pos="709"/>
        </w:tabs>
        <w:ind w:left="709"/>
        <w:jc w:val="both"/>
        <w:rPr>
          <w:rFonts w:ascii="Franklin Gothic Book" w:hAnsi="Franklin Gothic Book" w:cs="Arial"/>
          <w:b/>
          <w:sz w:val="22"/>
          <w:szCs w:val="22"/>
        </w:rPr>
      </w:pPr>
      <w:r w:rsidRPr="00A40C02">
        <w:rPr>
          <w:rFonts w:ascii="Franklin Gothic Book" w:hAnsi="Franklin Gothic Book" w:cs="Arial"/>
          <w:b/>
          <w:sz w:val="22"/>
          <w:szCs w:val="22"/>
        </w:rPr>
        <w:t xml:space="preserve">Spao - </w:t>
      </w:r>
      <w:r w:rsidRPr="00A40C02">
        <w:rPr>
          <w:rFonts w:ascii="Franklin Gothic Book" w:hAnsi="Franklin Gothic Book" w:cs="Arial"/>
          <w:sz w:val="22"/>
          <w:szCs w:val="22"/>
        </w:rPr>
        <w:t>stawka za 1 roboczogodzinę pracy pracownika</w:t>
      </w:r>
      <w:r w:rsidRPr="00A40C02">
        <w:rPr>
          <w:rFonts w:ascii="Franklin Gothic Book" w:hAnsi="Franklin Gothic Book" w:cs="Arial"/>
          <w:b/>
          <w:sz w:val="22"/>
          <w:szCs w:val="22"/>
        </w:rPr>
        <w:t xml:space="preserve"> </w:t>
      </w:r>
      <w:r w:rsidR="00D95CF4" w:rsidRPr="00A40C02">
        <w:rPr>
          <w:rFonts w:ascii="Franklin Gothic Book" w:hAnsi="Franklin Gothic Book" w:cs="Arial"/>
          <w:sz w:val="22"/>
          <w:szCs w:val="22"/>
        </w:rPr>
        <w:t xml:space="preserve">za usuwanie skutków awarii instalacji i urządzeń elektroenergetycznych oraz elektrycznych  </w:t>
      </w:r>
      <w:r w:rsidR="00590F21" w:rsidRPr="00A40C02">
        <w:rPr>
          <w:rFonts w:ascii="Franklin Gothic Book" w:hAnsi="Franklin Gothic Book" w:cs="Arial"/>
          <w:sz w:val="22"/>
          <w:szCs w:val="22"/>
        </w:rPr>
        <w:t xml:space="preserve">zainstalowanych </w:t>
      </w:r>
      <w:r w:rsidR="00D95CF4" w:rsidRPr="00A40C02">
        <w:rPr>
          <w:rFonts w:ascii="Franklin Gothic Book" w:hAnsi="Franklin Gothic Book" w:cs="Arial"/>
          <w:sz w:val="22"/>
          <w:szCs w:val="22"/>
        </w:rPr>
        <w:t xml:space="preserve">na terenie Zamawiającego </w:t>
      </w:r>
      <w:r w:rsidRPr="00A40C02">
        <w:rPr>
          <w:rFonts w:ascii="Franklin Gothic Book" w:hAnsi="Franklin Gothic Book" w:cs="Arial"/>
          <w:sz w:val="22"/>
          <w:szCs w:val="22"/>
        </w:rPr>
        <w:t xml:space="preserve"> z ocenianej Oferty brutto (określi Wykonawca)</w:t>
      </w:r>
    </w:p>
    <w:p w14:paraId="52DE2B1E" w14:textId="77777777" w:rsidR="00655639" w:rsidRPr="00A40C02" w:rsidRDefault="00655639" w:rsidP="00E95E47">
      <w:pPr>
        <w:tabs>
          <w:tab w:val="clear" w:pos="3402"/>
          <w:tab w:val="left" w:pos="709"/>
        </w:tabs>
        <w:ind w:left="709"/>
        <w:jc w:val="both"/>
        <w:rPr>
          <w:rFonts w:ascii="Franklin Gothic Book" w:hAnsi="Franklin Gothic Book" w:cs="Arial"/>
          <w:sz w:val="22"/>
          <w:szCs w:val="22"/>
        </w:rPr>
      </w:pPr>
      <w:r w:rsidRPr="00A40C02">
        <w:rPr>
          <w:rFonts w:ascii="Franklin Gothic Book" w:hAnsi="Franklin Gothic Book" w:cs="Arial"/>
          <w:b/>
          <w:sz w:val="22"/>
          <w:szCs w:val="22"/>
        </w:rPr>
        <w:t xml:space="preserve">Wro - </w:t>
      </w:r>
      <w:r w:rsidRPr="00A40C02">
        <w:rPr>
          <w:rFonts w:ascii="Franklin Gothic Book" w:hAnsi="Franklin Gothic Book" w:cs="Arial"/>
          <w:sz w:val="22"/>
          <w:szCs w:val="22"/>
        </w:rPr>
        <w:t>wynagrodzenie za prace rozliczane ryczałtowo z ocenianej Oferty</w:t>
      </w:r>
      <w:r w:rsidR="00F0122A" w:rsidRPr="00A40C02">
        <w:rPr>
          <w:rFonts w:ascii="Franklin Gothic Book" w:hAnsi="Franklin Gothic Book" w:cs="Arial"/>
          <w:sz w:val="22"/>
          <w:szCs w:val="22"/>
        </w:rPr>
        <w:t xml:space="preserve"> brutto</w:t>
      </w:r>
      <w:r w:rsidRPr="00A40C02">
        <w:rPr>
          <w:rFonts w:ascii="Franklin Gothic Book" w:hAnsi="Franklin Gothic Book" w:cs="Arial"/>
          <w:sz w:val="22"/>
          <w:szCs w:val="22"/>
        </w:rPr>
        <w:t xml:space="preserve"> (określi Wykonawca)</w:t>
      </w:r>
    </w:p>
    <w:p w14:paraId="302911F7" w14:textId="77777777" w:rsidR="00F5303B" w:rsidRPr="00A40C02" w:rsidRDefault="00F5303B" w:rsidP="00E95E47">
      <w:pPr>
        <w:tabs>
          <w:tab w:val="clear" w:pos="3402"/>
          <w:tab w:val="left" w:pos="709"/>
        </w:tabs>
        <w:ind w:left="709"/>
        <w:jc w:val="both"/>
        <w:rPr>
          <w:rFonts w:ascii="Franklin Gothic Book" w:hAnsi="Franklin Gothic Book" w:cs="Arial"/>
          <w:sz w:val="22"/>
          <w:szCs w:val="22"/>
        </w:rPr>
      </w:pPr>
    </w:p>
    <w:p w14:paraId="32A2F212" w14:textId="77777777" w:rsidR="0094639F" w:rsidRPr="002539E9" w:rsidRDefault="0094639F" w:rsidP="003E58B4">
      <w:pPr>
        <w:tabs>
          <w:tab w:val="left" w:pos="-7655"/>
        </w:tabs>
        <w:autoSpaceDE w:val="0"/>
        <w:ind w:right="-142"/>
        <w:rPr>
          <w:rFonts w:ascii="Franklin Gothic Book" w:hAnsi="Franklin Gothic Book"/>
          <w:b/>
          <w:color w:val="000000"/>
          <w:sz w:val="22"/>
          <w:szCs w:val="22"/>
        </w:rPr>
      </w:pPr>
      <w:r w:rsidRPr="00A40C02">
        <w:rPr>
          <w:rStyle w:val="FontStyle88"/>
          <w:rFonts w:ascii="Franklin Gothic Book" w:hAnsi="Franklin Gothic Book"/>
          <w:b/>
          <w:sz w:val="22"/>
          <w:szCs w:val="22"/>
        </w:rPr>
        <w:t xml:space="preserve">Za najkorzystniejszą zostanie uznana oferta, </w:t>
      </w:r>
      <w:r w:rsidRPr="00A40C02">
        <w:rPr>
          <w:rFonts w:ascii="Franklin Gothic Book" w:hAnsi="Franklin Gothic Book"/>
          <w:b/>
          <w:color w:val="000000"/>
          <w:sz w:val="22"/>
          <w:szCs w:val="22"/>
        </w:rPr>
        <w:t>która w sumie zdobyła największą liczbę punktów</w:t>
      </w:r>
      <w:r w:rsidR="00341908" w:rsidRPr="00A40C02">
        <w:rPr>
          <w:rFonts w:ascii="Franklin Gothic Book" w:hAnsi="Franklin Gothic Book"/>
          <w:b/>
          <w:color w:val="000000"/>
          <w:sz w:val="22"/>
          <w:szCs w:val="22"/>
        </w:rPr>
        <w:t xml:space="preserve"> K</w:t>
      </w:r>
      <w:r w:rsidR="007815F5" w:rsidRPr="00A40C02">
        <w:rPr>
          <w:rFonts w:ascii="Franklin Gothic Book" w:hAnsi="Franklin Gothic Book"/>
          <w:b/>
          <w:color w:val="000000"/>
          <w:sz w:val="22"/>
          <w:szCs w:val="22"/>
        </w:rPr>
        <w:t>.</w:t>
      </w:r>
    </w:p>
    <w:p w14:paraId="302D5F00" w14:textId="77777777" w:rsidR="0094639F" w:rsidRPr="00771A33" w:rsidRDefault="0094639F" w:rsidP="003E58B4">
      <w:pPr>
        <w:tabs>
          <w:tab w:val="left" w:pos="-7655"/>
        </w:tabs>
        <w:autoSpaceDE w:val="0"/>
        <w:ind w:right="-142"/>
        <w:rPr>
          <w:rFonts w:ascii="Franklin Gothic Book" w:hAnsi="Franklin Gothic Book" w:cs="Arial"/>
          <w:sz w:val="22"/>
          <w:szCs w:val="22"/>
        </w:rPr>
      </w:pPr>
    </w:p>
    <w:p w14:paraId="57A26142" w14:textId="77777777" w:rsidR="000F080C" w:rsidRPr="0052358E" w:rsidRDefault="000F080C">
      <w:pPr>
        <w:tabs>
          <w:tab w:val="left" w:pos="-7655"/>
        </w:tabs>
        <w:autoSpaceDE w:val="0"/>
        <w:ind w:right="-142"/>
        <w:rPr>
          <w:rFonts w:ascii="Franklin Gothic Book" w:hAnsi="Franklin Gothic Book" w:cs="Arial"/>
          <w:sz w:val="22"/>
          <w:szCs w:val="22"/>
        </w:rPr>
        <w:sectPr w:rsidR="000F080C" w:rsidRPr="0052358E" w:rsidSect="00A62EF8">
          <w:pgSz w:w="16838" w:h="11906" w:orient="landscape"/>
          <w:pgMar w:top="1418" w:right="567" w:bottom="851" w:left="1134" w:header="142" w:footer="709" w:gutter="0"/>
          <w:cols w:space="708"/>
          <w:titlePg/>
          <w:docGrid w:linePitch="360"/>
        </w:sectPr>
      </w:pPr>
    </w:p>
    <w:p w14:paraId="0B7A0E27" w14:textId="77777777" w:rsidR="00A01D1D" w:rsidRPr="0052358E" w:rsidRDefault="00A01D1D" w:rsidP="003A219F">
      <w:pPr>
        <w:pStyle w:val="Akapitzlist"/>
        <w:numPr>
          <w:ilvl w:val="0"/>
          <w:numId w:val="7"/>
        </w:numPr>
        <w:shd w:val="clear" w:color="auto" w:fill="FFFFFF"/>
        <w:jc w:val="both"/>
        <w:rPr>
          <w:rFonts w:ascii="Franklin Gothic Book" w:hAnsi="Franklin Gothic Book" w:cs="Arial"/>
        </w:rPr>
      </w:pPr>
    </w:p>
    <w:p w14:paraId="647D943B" w14:textId="77777777" w:rsidR="00A01D1D" w:rsidRPr="0052358E" w:rsidRDefault="00A01D1D" w:rsidP="00C325E8">
      <w:pPr>
        <w:pStyle w:val="Akapitzlist"/>
        <w:numPr>
          <w:ilvl w:val="1"/>
          <w:numId w:val="3"/>
        </w:numPr>
        <w:ind w:left="993" w:hanging="633"/>
        <w:jc w:val="both"/>
        <w:rPr>
          <w:rFonts w:ascii="Franklin Gothic Book" w:hAnsi="Franklin Gothic Book"/>
          <w:b/>
          <w:bCs/>
          <w:lang w:eastAsia="ja-JP"/>
        </w:rPr>
      </w:pPr>
      <w:r w:rsidRPr="0052358E">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0AC7FC3" w14:textId="77777777" w:rsidR="00E034C7" w:rsidRPr="0052358E" w:rsidRDefault="00E034C7" w:rsidP="00C325E8">
      <w:pPr>
        <w:pStyle w:val="Akapitzlist"/>
        <w:ind w:left="792"/>
        <w:jc w:val="both"/>
        <w:rPr>
          <w:rFonts w:ascii="Franklin Gothic Book" w:hAnsi="Franklin Gothic Book"/>
          <w:b/>
          <w:bCs/>
          <w:lang w:eastAsia="ja-JP"/>
        </w:rPr>
      </w:pPr>
      <w:r w:rsidRPr="0052358E">
        <w:rPr>
          <w:rFonts w:ascii="Franklin Gothic Book" w:hAnsi="Franklin Gothic Book"/>
          <w:b/>
          <w:bCs/>
          <w:lang w:eastAsia="ja-JP"/>
        </w:rPr>
        <w:t xml:space="preserve">Uwaga: wszelkie wartości będą obliczane i zaokrąglane do </w:t>
      </w:r>
      <w:r w:rsidR="00C522BB">
        <w:rPr>
          <w:rFonts w:ascii="Franklin Gothic Book" w:hAnsi="Franklin Gothic Book"/>
          <w:b/>
          <w:bCs/>
          <w:lang w:eastAsia="ja-JP"/>
        </w:rPr>
        <w:t>dwóch</w:t>
      </w:r>
      <w:r w:rsidR="00C522BB" w:rsidRPr="0052358E">
        <w:rPr>
          <w:rFonts w:ascii="Franklin Gothic Book" w:hAnsi="Franklin Gothic Book"/>
          <w:b/>
          <w:bCs/>
          <w:lang w:eastAsia="ja-JP"/>
        </w:rPr>
        <w:t xml:space="preserve"> </w:t>
      </w:r>
      <w:r w:rsidRPr="0052358E">
        <w:rPr>
          <w:rFonts w:ascii="Franklin Gothic Book" w:hAnsi="Franklin Gothic Book"/>
          <w:b/>
          <w:bCs/>
          <w:lang w:eastAsia="ja-JP"/>
        </w:rPr>
        <w:t xml:space="preserve">miejsc po przecinku z tym zastrzeżeniem, że w przypadku, gdy cyfra na </w:t>
      </w:r>
      <w:r w:rsidR="00C522BB">
        <w:rPr>
          <w:rFonts w:ascii="Franklin Gothic Book" w:hAnsi="Franklin Gothic Book"/>
          <w:b/>
          <w:bCs/>
          <w:lang w:eastAsia="ja-JP"/>
        </w:rPr>
        <w:t>trzecim</w:t>
      </w:r>
      <w:r w:rsidR="00C522BB" w:rsidRPr="0052358E">
        <w:rPr>
          <w:rFonts w:ascii="Franklin Gothic Book" w:hAnsi="Franklin Gothic Book"/>
          <w:b/>
          <w:bCs/>
          <w:lang w:eastAsia="ja-JP"/>
        </w:rPr>
        <w:t xml:space="preserve"> </w:t>
      </w:r>
      <w:r w:rsidRPr="0052358E">
        <w:rPr>
          <w:rFonts w:ascii="Franklin Gothic Book" w:hAnsi="Franklin Gothic Book"/>
          <w:b/>
          <w:bCs/>
          <w:lang w:eastAsia="ja-JP"/>
        </w:rPr>
        <w:t xml:space="preserve">miejscu po przecinku wynosi „4” lub mniej, końcówkę pomija się. W przypadku, gdy cyfra na </w:t>
      </w:r>
      <w:r w:rsidR="00C522BB">
        <w:rPr>
          <w:rFonts w:ascii="Franklin Gothic Book" w:hAnsi="Franklin Gothic Book"/>
          <w:b/>
          <w:bCs/>
          <w:lang w:eastAsia="ja-JP"/>
        </w:rPr>
        <w:t>trzecim</w:t>
      </w:r>
      <w:r w:rsidR="00C522BB" w:rsidRPr="0052358E">
        <w:rPr>
          <w:rFonts w:ascii="Franklin Gothic Book" w:hAnsi="Franklin Gothic Book"/>
          <w:b/>
          <w:bCs/>
          <w:lang w:eastAsia="ja-JP"/>
        </w:rPr>
        <w:t xml:space="preserve"> </w:t>
      </w:r>
      <w:r w:rsidRPr="0052358E">
        <w:rPr>
          <w:rFonts w:ascii="Franklin Gothic Book" w:hAnsi="Franklin Gothic Book"/>
          <w:b/>
          <w:bCs/>
          <w:lang w:eastAsia="ja-JP"/>
        </w:rPr>
        <w:t>miejscu po przecinku wynosi od „5” do „9” następuje zaokrąglenie w górę.</w:t>
      </w:r>
    </w:p>
    <w:p w14:paraId="34AE3DFF" w14:textId="77777777" w:rsidR="000656BB" w:rsidRPr="0052358E" w:rsidRDefault="000656BB"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XXII. AUKCJA ELEKTRONICZNA</w:t>
      </w:r>
    </w:p>
    <w:p w14:paraId="1B8D3788" w14:textId="77777777" w:rsidR="00DB374E" w:rsidRPr="0052358E" w:rsidRDefault="00DB374E" w:rsidP="00AE4A5B">
      <w:pPr>
        <w:pStyle w:val="Akapitzlist"/>
        <w:numPr>
          <w:ilvl w:val="1"/>
          <w:numId w:val="3"/>
        </w:numPr>
        <w:rPr>
          <w:rFonts w:ascii="Franklin Gothic Book" w:hAnsi="Franklin Gothic Book"/>
          <w:lang w:eastAsia="ja-JP"/>
        </w:rPr>
      </w:pPr>
      <w:r w:rsidRPr="0052358E">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1398125C" w14:textId="77777777" w:rsidR="00DB374E" w:rsidRPr="0052358E" w:rsidRDefault="00DB374E"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.Aukcja elektroniczna przeprowadzona zostanie zgodnie z warunkami określonymi w </w:t>
      </w:r>
      <w:r w:rsidRPr="0079661E">
        <w:rPr>
          <w:rFonts w:ascii="Franklin Gothic Book" w:hAnsi="Franklin Gothic Book" w:cs="Arial"/>
        </w:rPr>
        <w:t xml:space="preserve">Załączniku </w:t>
      </w:r>
      <w:r w:rsidRPr="00F3240B">
        <w:rPr>
          <w:rFonts w:ascii="Franklin Gothic Book" w:hAnsi="Franklin Gothic Book" w:cs="Arial"/>
        </w:rPr>
        <w:t>Nr</w:t>
      </w:r>
      <w:r w:rsidR="00256405" w:rsidRPr="00F3240B">
        <w:rPr>
          <w:rFonts w:ascii="Franklin Gothic Book" w:hAnsi="Franklin Gothic Book" w:cs="Arial"/>
        </w:rPr>
        <w:t xml:space="preserve"> </w:t>
      </w:r>
      <w:r w:rsidR="00EF293C" w:rsidRPr="00F3240B">
        <w:rPr>
          <w:rFonts w:ascii="Franklin Gothic Book" w:hAnsi="Franklin Gothic Book" w:cs="Arial"/>
        </w:rPr>
        <w:t>7</w:t>
      </w:r>
      <w:r w:rsidRPr="00F3240B">
        <w:rPr>
          <w:rFonts w:ascii="Franklin Gothic Book" w:hAnsi="Franklin Gothic Book" w:cs="Arial"/>
        </w:rPr>
        <w:t xml:space="preserve"> do </w:t>
      </w:r>
      <w:r w:rsidR="004C2B84" w:rsidRPr="00F3240B">
        <w:rPr>
          <w:rFonts w:ascii="Franklin Gothic Book" w:hAnsi="Franklin Gothic Book" w:cs="Arial"/>
        </w:rPr>
        <w:t>formularza Oferta</w:t>
      </w:r>
      <w:r w:rsidRPr="00F3240B">
        <w:rPr>
          <w:rFonts w:ascii="Franklin Gothic Book" w:hAnsi="Franklin Gothic Book" w:cs="Arial"/>
        </w:rPr>
        <w:t xml:space="preserve"> na</w:t>
      </w:r>
      <w:r w:rsidRPr="0052358E">
        <w:rPr>
          <w:rFonts w:ascii="Franklin Gothic Book" w:hAnsi="Franklin Gothic Book" w:cs="Arial"/>
        </w:rPr>
        <w:t xml:space="preserve"> platformie zakupowej </w:t>
      </w:r>
      <w:r w:rsidR="009B2DB2" w:rsidRPr="0052358E">
        <w:rPr>
          <w:rFonts w:ascii="Franklin Gothic Book" w:hAnsi="Franklin Gothic Book" w:cs="Arial"/>
        </w:rPr>
        <w:t>eB2B</w:t>
      </w:r>
      <w:r w:rsidRPr="0052358E">
        <w:rPr>
          <w:rFonts w:ascii="Franklin Gothic Book" w:hAnsi="Franklin Gothic Book" w:cs="Arial"/>
        </w:rPr>
        <w:t>.</w:t>
      </w:r>
    </w:p>
    <w:p w14:paraId="4C04FE81" w14:textId="77777777" w:rsidR="0098206D" w:rsidRPr="0052358E" w:rsidRDefault="0098206D" w:rsidP="00AE4A5B">
      <w:pPr>
        <w:pStyle w:val="Akapitzlist"/>
        <w:numPr>
          <w:ilvl w:val="2"/>
          <w:numId w:val="3"/>
        </w:numPr>
        <w:rPr>
          <w:rFonts w:ascii="Franklin Gothic Book" w:hAnsi="Franklin Gothic Book" w:cs="Arial"/>
        </w:rPr>
      </w:pPr>
      <w:r w:rsidRPr="0052358E">
        <w:rPr>
          <w:rFonts w:ascii="Franklin Gothic Book" w:hAnsi="Franklin Gothic Book" w:cs="Arial"/>
        </w:rPr>
        <w:t>Aukcja elektroniczna jest jednoetapowa.</w:t>
      </w:r>
    </w:p>
    <w:p w14:paraId="76A485B5" w14:textId="77777777" w:rsidR="00DB374E" w:rsidRPr="0052358E" w:rsidRDefault="00DB374E"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52358E">
        <w:rPr>
          <w:rFonts w:ascii="Franklin Gothic Book" w:hAnsi="Franklin Gothic Book" w:cs="Arial"/>
        </w:rPr>
        <w:t xml:space="preserve"> Za dzień przekazania zaproszenia do udziału w aukcji elektronicznej  uważa się dzień wysłania zaproszenia z komputera Zamawiającego.</w:t>
      </w:r>
    </w:p>
    <w:p w14:paraId="20AA71B5" w14:textId="77777777" w:rsidR="000656BB" w:rsidRPr="0052358E" w:rsidRDefault="000656BB"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W zaproszeniu do wzięcia udziału w aukcji elektronicznej Zamawiający poinformuje Wykonawców min. o:</w:t>
      </w:r>
    </w:p>
    <w:p w14:paraId="45D8F775" w14:textId="77777777" w:rsidR="000656BB" w:rsidRPr="00F3240B" w:rsidRDefault="000656BB" w:rsidP="003A219F">
      <w:pPr>
        <w:pStyle w:val="Akapitzlist"/>
        <w:numPr>
          <w:ilvl w:val="3"/>
          <w:numId w:val="3"/>
        </w:numPr>
        <w:shd w:val="clear" w:color="auto" w:fill="FFFFFF"/>
        <w:ind w:left="2127" w:hanging="1074"/>
        <w:jc w:val="both"/>
        <w:rPr>
          <w:rFonts w:ascii="Franklin Gothic Book" w:hAnsi="Franklin Gothic Book" w:cs="Arial"/>
        </w:rPr>
      </w:pPr>
      <w:r w:rsidRPr="0052358E">
        <w:rPr>
          <w:rFonts w:ascii="Franklin Gothic Book" w:hAnsi="Franklin Gothic Book" w:cs="Arial"/>
        </w:rPr>
        <w:t xml:space="preserve">pozycji złożonych przez nich ofert i otrzymanej punktacji; zgodnie z warunkami </w:t>
      </w:r>
      <w:r w:rsidRPr="0079661E">
        <w:rPr>
          <w:rFonts w:ascii="Franklin Gothic Book" w:hAnsi="Franklin Gothic Book" w:cs="Arial"/>
        </w:rPr>
        <w:t>określonymi w SIWZ;</w:t>
      </w:r>
    </w:p>
    <w:p w14:paraId="469A866D" w14:textId="77777777" w:rsidR="00A40C02" w:rsidRPr="00726616" w:rsidRDefault="000656BB" w:rsidP="00A40C02">
      <w:pPr>
        <w:pStyle w:val="Akapitzlist"/>
        <w:numPr>
          <w:ilvl w:val="3"/>
          <w:numId w:val="3"/>
        </w:numPr>
        <w:shd w:val="clear" w:color="auto" w:fill="FFFFFF"/>
        <w:rPr>
          <w:rFonts w:ascii="Franklin Gothic Book" w:hAnsi="Franklin Gothic Book" w:cs="Arial"/>
        </w:rPr>
      </w:pPr>
      <w:r w:rsidRPr="00F3240B">
        <w:rPr>
          <w:rFonts w:ascii="Franklin Gothic Book" w:hAnsi="Franklin Gothic Book" w:cs="Arial"/>
        </w:rPr>
        <w:t>minimalnych wartościach postąpień składanych w toku aukcji elektronicznej;</w:t>
      </w:r>
      <w:r w:rsidR="00787E00" w:rsidRPr="00F3240B">
        <w:t xml:space="preserve"> </w:t>
      </w:r>
      <w:r w:rsidR="00787E00" w:rsidRPr="00726616">
        <w:rPr>
          <w:rFonts w:ascii="Franklin Gothic Book" w:hAnsi="Franklin Gothic Book" w:cs="Arial"/>
        </w:rPr>
        <w:t>Minimalna wartość postąpienia w czasie trwania aukcji elektronicznej to:</w:t>
      </w:r>
    </w:p>
    <w:p w14:paraId="2C7A0C2B" w14:textId="03A0E353" w:rsidR="00A40C02" w:rsidRPr="00726616" w:rsidRDefault="00A40C02" w:rsidP="00726616">
      <w:pPr>
        <w:pStyle w:val="Akapitzlist"/>
        <w:shd w:val="clear" w:color="auto" w:fill="FFFFFF"/>
        <w:ind w:left="1224"/>
        <w:rPr>
          <w:rFonts w:ascii="Franklin Gothic Book" w:hAnsi="Franklin Gothic Book" w:cs="Arial"/>
        </w:rPr>
      </w:pPr>
      <w:r w:rsidRPr="00726616">
        <w:rPr>
          <w:rFonts w:ascii="Franklin Gothic Book" w:hAnsi="Franklin Gothic Book" w:cs="Arial"/>
        </w:rPr>
        <w:t xml:space="preserve"> </w:t>
      </w:r>
    </w:p>
    <w:p w14:paraId="2FE10BE6" w14:textId="4D12C05A" w:rsidR="00A40C02" w:rsidRPr="00726616" w:rsidRDefault="00A32438" w:rsidP="00726616">
      <w:pPr>
        <w:pStyle w:val="Akapitzlist"/>
        <w:shd w:val="clear" w:color="auto" w:fill="FFFFFF"/>
        <w:ind w:left="1641"/>
        <w:rPr>
          <w:rFonts w:ascii="Franklin Gothic Book" w:hAnsi="Franklin Gothic Book" w:cs="Arial"/>
        </w:rPr>
      </w:pPr>
      <w:r w:rsidRPr="00726616">
        <w:rPr>
          <w:rFonts w:ascii="Franklin Gothic Book" w:hAnsi="Franklin Gothic Book" w:cs="Arial"/>
        </w:rPr>
        <w:t>22</w:t>
      </w:r>
      <w:r w:rsidR="00A40C02" w:rsidRPr="00726616">
        <w:rPr>
          <w:rFonts w:ascii="Franklin Gothic Book" w:hAnsi="Franklin Gothic Book" w:cs="Arial"/>
        </w:rPr>
        <w:t>.1.4.2.1.wynagrodzenie brutto za zakres prac rozliczanych ryczałtowo –</w:t>
      </w:r>
      <w:r w:rsidR="0026300C" w:rsidRPr="00726616">
        <w:rPr>
          <w:rFonts w:ascii="Franklin Gothic Book" w:hAnsi="Franklin Gothic Book" w:cs="Arial"/>
        </w:rPr>
        <w:t>1230,00</w:t>
      </w:r>
      <w:r w:rsidRPr="00726616">
        <w:rPr>
          <w:rFonts w:ascii="Franklin Gothic Book" w:hAnsi="Franklin Gothic Book" w:cs="Arial"/>
        </w:rPr>
        <w:t xml:space="preserve"> zł brutto</w:t>
      </w:r>
    </w:p>
    <w:p w14:paraId="6792405B" w14:textId="4684EB98" w:rsidR="00A40C02" w:rsidRPr="00726616" w:rsidRDefault="00A32438" w:rsidP="00726616">
      <w:pPr>
        <w:pStyle w:val="Akapitzlist"/>
        <w:shd w:val="clear" w:color="auto" w:fill="FFFFFF"/>
        <w:ind w:left="2694" w:hanging="1134"/>
        <w:rPr>
          <w:rFonts w:ascii="Franklin Gothic Book" w:hAnsi="Franklin Gothic Book" w:cs="Arial"/>
        </w:rPr>
      </w:pPr>
      <w:r w:rsidRPr="00726616">
        <w:rPr>
          <w:rFonts w:ascii="Franklin Gothic Book" w:hAnsi="Franklin Gothic Book" w:cs="Arial"/>
        </w:rPr>
        <w:t xml:space="preserve"> </w:t>
      </w:r>
      <w:r w:rsidR="00A40C02" w:rsidRPr="00726616">
        <w:rPr>
          <w:rFonts w:ascii="Franklin Gothic Book" w:hAnsi="Franklin Gothic Book" w:cs="Arial"/>
        </w:rPr>
        <w:t>22.1.4.2.2. stawka za 1 roboczogodzinę pracy pracownika wykonującego remonty bieżące i planowe, badania, pomiary elektryczne oraz przeciwporażeniowe instalacji i urządzeń elektroenergetycznych na terenie Zamawiającego [PLN] brutto (z podatkiem VAT)</w:t>
      </w:r>
      <w:r w:rsidRPr="00726616">
        <w:rPr>
          <w:rFonts w:ascii="Franklin Gothic Book" w:hAnsi="Franklin Gothic Book" w:cs="Arial"/>
        </w:rPr>
        <w:t xml:space="preserve"> </w:t>
      </w:r>
      <w:r w:rsidR="0026300C" w:rsidRPr="00726616">
        <w:rPr>
          <w:rFonts w:ascii="Franklin Gothic Book" w:hAnsi="Franklin Gothic Book" w:cs="Arial"/>
        </w:rPr>
        <w:t>–</w:t>
      </w:r>
      <w:r w:rsidRPr="00726616">
        <w:rPr>
          <w:rFonts w:ascii="Franklin Gothic Book" w:hAnsi="Franklin Gothic Book" w:cs="Arial"/>
        </w:rPr>
        <w:t xml:space="preserve"> </w:t>
      </w:r>
      <w:r w:rsidR="0026300C" w:rsidRPr="00726616">
        <w:rPr>
          <w:rFonts w:ascii="Franklin Gothic Book" w:hAnsi="Franklin Gothic Book" w:cs="Arial"/>
        </w:rPr>
        <w:t xml:space="preserve">1,23 </w:t>
      </w:r>
      <w:r w:rsidRPr="00726616">
        <w:rPr>
          <w:rFonts w:ascii="Franklin Gothic Book" w:hAnsi="Franklin Gothic Book" w:cs="Arial"/>
        </w:rPr>
        <w:t>zł brutto</w:t>
      </w:r>
    </w:p>
    <w:p w14:paraId="0D516C7E" w14:textId="0E52BEB8" w:rsidR="000457CF" w:rsidRPr="00726616" w:rsidRDefault="00A40C02" w:rsidP="00726616">
      <w:pPr>
        <w:pStyle w:val="Akapitzlist"/>
        <w:shd w:val="clear" w:color="auto" w:fill="FFFFFF"/>
        <w:ind w:left="2694" w:hanging="993"/>
        <w:rPr>
          <w:rFonts w:ascii="Franklin Gothic Book" w:hAnsi="Franklin Gothic Book" w:cs="Arial"/>
        </w:rPr>
      </w:pPr>
      <w:r w:rsidRPr="00726616">
        <w:rPr>
          <w:rFonts w:ascii="Franklin Gothic Book" w:hAnsi="Franklin Gothic Book" w:cs="Arial"/>
        </w:rPr>
        <w:t>22.1.4.2.3. stawka za 1 roboczogodzinę pracy pracownika za usuwanie skutków awarii instalacji i urządzeń elektroenergetycznych zainstalowanych na terenie Zamawiającego [PLN] brutto (z podatkiem VAT)</w:t>
      </w:r>
      <w:r w:rsidR="000457CF" w:rsidRPr="00726616">
        <w:rPr>
          <w:rFonts w:ascii="Franklin Gothic Book" w:hAnsi="Franklin Gothic Book" w:cs="Arial"/>
        </w:rPr>
        <w:t xml:space="preserve"> </w:t>
      </w:r>
      <w:r w:rsidR="0026300C" w:rsidRPr="00726616">
        <w:rPr>
          <w:rFonts w:ascii="Franklin Gothic Book" w:hAnsi="Franklin Gothic Book" w:cs="Arial"/>
        </w:rPr>
        <w:t>–</w:t>
      </w:r>
      <w:r w:rsidR="000457CF" w:rsidRPr="00726616">
        <w:rPr>
          <w:rFonts w:ascii="Franklin Gothic Book" w:hAnsi="Franklin Gothic Book" w:cs="Arial"/>
        </w:rPr>
        <w:t xml:space="preserve"> </w:t>
      </w:r>
      <w:r w:rsidR="0026300C" w:rsidRPr="00726616">
        <w:rPr>
          <w:rFonts w:ascii="Franklin Gothic Book" w:hAnsi="Franklin Gothic Book" w:cs="Arial"/>
        </w:rPr>
        <w:t>1,23</w:t>
      </w:r>
      <w:r w:rsidR="000457CF" w:rsidRPr="00726616">
        <w:rPr>
          <w:rFonts w:ascii="Franklin Gothic Book" w:hAnsi="Franklin Gothic Book" w:cs="Arial"/>
        </w:rPr>
        <w:t xml:space="preserve"> zł brutto</w:t>
      </w:r>
    </w:p>
    <w:p w14:paraId="2F9A2104" w14:textId="48E43E10" w:rsidR="000656BB" w:rsidRPr="00726616" w:rsidRDefault="000656BB" w:rsidP="00726616">
      <w:pPr>
        <w:pStyle w:val="Akapitzlist"/>
        <w:shd w:val="clear" w:color="auto" w:fill="FFFFFF"/>
        <w:ind w:left="2694" w:hanging="993"/>
        <w:rPr>
          <w:rFonts w:ascii="Franklin Gothic Book" w:hAnsi="Franklin Gothic Book" w:cs="Arial"/>
        </w:rPr>
      </w:pPr>
    </w:p>
    <w:p w14:paraId="46F1644E" w14:textId="77777777" w:rsidR="000656BB" w:rsidRPr="0052358E" w:rsidRDefault="000656BB" w:rsidP="003A219F">
      <w:pPr>
        <w:pStyle w:val="Akapitzlist"/>
        <w:numPr>
          <w:ilvl w:val="3"/>
          <w:numId w:val="3"/>
        </w:numPr>
        <w:shd w:val="clear" w:color="auto" w:fill="FFFFFF"/>
        <w:ind w:left="2127" w:hanging="1074"/>
        <w:jc w:val="both"/>
        <w:rPr>
          <w:rFonts w:ascii="Franklin Gothic Book" w:hAnsi="Franklin Gothic Book" w:cs="Arial"/>
        </w:rPr>
      </w:pPr>
      <w:r w:rsidRPr="0052358E">
        <w:rPr>
          <w:rFonts w:ascii="Franklin Gothic Book" w:hAnsi="Franklin Gothic Book" w:cs="Arial"/>
        </w:rPr>
        <w:t xml:space="preserve">terminie otwarcia aukcji elektronicznej, </w:t>
      </w:r>
    </w:p>
    <w:p w14:paraId="35A1D39C" w14:textId="77777777" w:rsidR="000656BB" w:rsidRPr="0052358E" w:rsidRDefault="000656BB" w:rsidP="003A219F">
      <w:pPr>
        <w:pStyle w:val="Akapitzlist"/>
        <w:numPr>
          <w:ilvl w:val="3"/>
          <w:numId w:val="3"/>
        </w:numPr>
        <w:shd w:val="clear" w:color="auto" w:fill="FFFFFF"/>
        <w:ind w:left="2127" w:hanging="1074"/>
        <w:jc w:val="both"/>
        <w:rPr>
          <w:rFonts w:ascii="Franklin Gothic Book" w:hAnsi="Franklin Gothic Book" w:cs="Arial"/>
        </w:rPr>
      </w:pPr>
      <w:r w:rsidRPr="0052358E">
        <w:rPr>
          <w:rFonts w:ascii="Franklin Gothic Book" w:hAnsi="Franklin Gothic Book" w:cs="Arial"/>
        </w:rPr>
        <w:t>terminie i warunkach zamknięcia aukcji elektronicznej;</w:t>
      </w:r>
    </w:p>
    <w:p w14:paraId="1C3FE842" w14:textId="77777777" w:rsidR="000656BB" w:rsidRPr="0052358E" w:rsidRDefault="000656BB" w:rsidP="003A219F">
      <w:pPr>
        <w:pStyle w:val="Akapitzlist"/>
        <w:numPr>
          <w:ilvl w:val="3"/>
          <w:numId w:val="3"/>
        </w:numPr>
        <w:shd w:val="clear" w:color="auto" w:fill="FFFFFF"/>
        <w:ind w:left="2127" w:hanging="1074"/>
        <w:jc w:val="both"/>
        <w:rPr>
          <w:rFonts w:ascii="Franklin Gothic Book" w:hAnsi="Franklin Gothic Book" w:cs="Arial"/>
        </w:rPr>
      </w:pPr>
      <w:r w:rsidRPr="0052358E">
        <w:rPr>
          <w:rFonts w:ascii="Franklin Gothic Book" w:hAnsi="Franklin Gothic Book" w:cs="Arial"/>
        </w:rPr>
        <w:t xml:space="preserve">sposobie oceny ofert w toku aukcji elektronicznej; </w:t>
      </w:r>
    </w:p>
    <w:p w14:paraId="5ABDE49F" w14:textId="77777777" w:rsidR="000656BB" w:rsidRPr="0052358E" w:rsidRDefault="000656BB" w:rsidP="003A219F">
      <w:pPr>
        <w:pStyle w:val="Akapitzlist"/>
        <w:numPr>
          <w:ilvl w:val="3"/>
          <w:numId w:val="3"/>
        </w:numPr>
        <w:shd w:val="clear" w:color="auto" w:fill="FFFFFF"/>
        <w:ind w:left="2127" w:hanging="1074"/>
        <w:jc w:val="both"/>
        <w:rPr>
          <w:rFonts w:ascii="Franklin Gothic Book" w:hAnsi="Franklin Gothic Book" w:cs="Arial"/>
        </w:rPr>
      </w:pPr>
      <w:r w:rsidRPr="0052358E">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41F88DE4" w14:textId="77777777" w:rsidR="00DB374E" w:rsidRPr="0052358E" w:rsidRDefault="00DB374E"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Termin otwarcia aukcji elektronicznej nie może być krótszy niż 2 dni robocze od dnia przekazania zaproszenia, o którym mowa w art. 91b ust. 1 Ustawy (art. 91b ust. 3 Ustawy).</w:t>
      </w:r>
    </w:p>
    <w:p w14:paraId="77682D68" w14:textId="77777777" w:rsidR="000656BB" w:rsidRPr="0052358E" w:rsidRDefault="000656BB" w:rsidP="00AE4A5B">
      <w:pPr>
        <w:pStyle w:val="Akapitzlist"/>
        <w:numPr>
          <w:ilvl w:val="2"/>
          <w:numId w:val="3"/>
        </w:numPr>
        <w:rPr>
          <w:rFonts w:ascii="Franklin Gothic Book" w:hAnsi="Franklin Gothic Book" w:cs="Arial"/>
        </w:rPr>
      </w:pPr>
      <w:r w:rsidRPr="0052358E">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72A2D6DB" w14:textId="77777777" w:rsidR="00A444B5" w:rsidRPr="0052358E" w:rsidRDefault="00A444B5" w:rsidP="00AE4A5B">
      <w:pPr>
        <w:pStyle w:val="Akapitzlist"/>
        <w:numPr>
          <w:ilvl w:val="2"/>
          <w:numId w:val="3"/>
        </w:numPr>
        <w:jc w:val="both"/>
        <w:rPr>
          <w:rFonts w:ascii="Franklin Gothic Book" w:hAnsi="Franklin Gothic Book" w:cs="Arial"/>
        </w:rPr>
      </w:pPr>
      <w:r w:rsidRPr="0052358E">
        <w:rPr>
          <w:rFonts w:ascii="Franklin Gothic Book" w:hAnsi="Franklin Gothic Book" w:cs="Arial"/>
        </w:rPr>
        <w:t>W wyznaczonym terminie następuje otwarcie aukcji elektronicznej. Ofertami początkowymi są oferty złożone</w:t>
      </w:r>
      <w:r w:rsidR="00B977EB" w:rsidRPr="0052358E">
        <w:rPr>
          <w:rFonts w:ascii="Franklin Gothic Book" w:hAnsi="Franklin Gothic Book" w:cs="Arial"/>
        </w:rPr>
        <w:t xml:space="preserve"> w postępowaniu</w:t>
      </w:r>
      <w:r w:rsidRPr="0052358E">
        <w:rPr>
          <w:rFonts w:ascii="Franklin Gothic Book" w:hAnsi="Franklin Gothic Book" w:cs="Arial"/>
        </w:rPr>
        <w:t xml:space="preserve"> przed wszczęciem aukcji elektronicznej.</w:t>
      </w:r>
    </w:p>
    <w:p w14:paraId="6C1974EF" w14:textId="77777777" w:rsidR="00DB374E" w:rsidRPr="0052358E" w:rsidRDefault="00DB374E">
      <w:pPr>
        <w:pStyle w:val="Akapitzlist"/>
        <w:numPr>
          <w:ilvl w:val="2"/>
          <w:numId w:val="3"/>
        </w:numPr>
        <w:jc w:val="both"/>
        <w:rPr>
          <w:rFonts w:ascii="Franklin Gothic Book" w:hAnsi="Franklin Gothic Book" w:cs="Arial"/>
        </w:rPr>
      </w:pPr>
      <w:r w:rsidRPr="0052358E">
        <w:rPr>
          <w:rFonts w:ascii="Franklin Gothic Book" w:hAnsi="Franklin Gothic Book" w:cs="Arial"/>
        </w:rPr>
        <w:t>W toku aukcji elektronicznej wykonawcy za pomocą formularza umieszczonego na stronie internetowej</w:t>
      </w:r>
      <w:r w:rsidR="001F2CF0" w:rsidRPr="0052358E">
        <w:rPr>
          <w:rFonts w:ascii="Franklin Gothic Book" w:hAnsi="Franklin Gothic Book" w:cs="Arial"/>
        </w:rPr>
        <w:t xml:space="preserve">: </w:t>
      </w:r>
      <w:hyperlink r:id="rId25" w:history="1">
        <w:r w:rsidR="00BE101F" w:rsidRPr="0052358E">
          <w:rPr>
            <w:rStyle w:val="Hipercze"/>
            <w:rFonts w:ascii="Franklin Gothic Book" w:hAnsi="Franklin Gothic Book" w:cs="Arial"/>
          </w:rPr>
          <w:t>https://aukcje.eb2b.com.pl/</w:t>
        </w:r>
      </w:hyperlink>
      <w:r w:rsidR="001F2CF0" w:rsidRPr="0052358E">
        <w:rPr>
          <w:rFonts w:ascii="Franklin Gothic Book" w:hAnsi="Franklin Gothic Book"/>
        </w:rPr>
        <w:t>,</w:t>
      </w:r>
      <w:r w:rsidR="00BE101F" w:rsidRPr="0052358E">
        <w:rPr>
          <w:rFonts w:ascii="Franklin Gothic Book" w:hAnsi="Franklin Gothic Book"/>
        </w:rPr>
        <w:t xml:space="preserve"> </w:t>
      </w:r>
      <w:r w:rsidRPr="0052358E">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52358E">
        <w:rPr>
          <w:rFonts w:ascii="Franklin Gothic Book" w:hAnsi="Franklin Gothic Book" w:cs="Arial"/>
        </w:rPr>
        <w:t xml:space="preserve"> i klasyfikacji</w:t>
      </w:r>
      <w:r w:rsidRPr="0052358E">
        <w:rPr>
          <w:rFonts w:ascii="Franklin Gothic Book" w:hAnsi="Franklin Gothic Book" w:cs="Arial"/>
        </w:rPr>
        <w:t xml:space="preserve"> (art. 91c ust. 1 Ustawy).</w:t>
      </w:r>
      <w:r w:rsidR="009B2DB2" w:rsidRPr="0052358E">
        <w:rPr>
          <w:rFonts w:ascii="Franklin Gothic Book" w:hAnsi="Franklin Gothic Book" w:cs="Arial"/>
        </w:rPr>
        <w:t xml:space="preserve"> W toku aukcji nie stosuje się art. 82 ust.1, art. 83 i 84 oraz art. 86-89 Ustawy.</w:t>
      </w:r>
    </w:p>
    <w:p w14:paraId="27A7EBE3" w14:textId="77777777" w:rsidR="00A444B5" w:rsidRPr="0052358E" w:rsidRDefault="00DB374E" w:rsidP="00AE4A5B">
      <w:pPr>
        <w:pStyle w:val="Akapitzlist"/>
        <w:numPr>
          <w:ilvl w:val="2"/>
          <w:numId w:val="3"/>
        </w:numPr>
        <w:jc w:val="both"/>
        <w:rPr>
          <w:rFonts w:ascii="Franklin Gothic Book" w:hAnsi="Franklin Gothic Book" w:cs="Arial"/>
        </w:rPr>
      </w:pPr>
      <w:r w:rsidRPr="0052358E">
        <w:rPr>
          <w:rFonts w:ascii="Franklin Gothic Book" w:hAnsi="Franklin Gothic Book" w:cs="Arial"/>
        </w:rPr>
        <w:t>Postąpienia, pod rygorem nieważności, składa się opatrzone bezpiecznym podpisem elektronicznym weryfikowanym za pomocą ważnego kwalifikowanego certyfikatu</w:t>
      </w:r>
      <w:r w:rsidR="00A444B5" w:rsidRPr="0052358E">
        <w:rPr>
          <w:rFonts w:ascii="Franklin Gothic Book" w:hAnsi="Franklin Gothic Book" w:cs="Arial"/>
        </w:rPr>
        <w:t>, o którym mowa w ustawie z dnia 5 września 2016 r. o usługach zaufania oraz identyfikacji elektronicznej (Dz. U. z 2016 r. poz. 1579)</w:t>
      </w:r>
      <w:r w:rsidR="005A514D" w:rsidRPr="0052358E">
        <w:rPr>
          <w:rFonts w:ascii="Franklin Gothic Book" w:hAnsi="Franklin Gothic Book" w:cs="Arial"/>
        </w:rPr>
        <w:t xml:space="preserve"> oraz w zgodzie z Rozporządzeniem elDAS</w:t>
      </w:r>
      <w:r w:rsidR="00A444B5" w:rsidRPr="0052358E">
        <w:rPr>
          <w:rFonts w:ascii="Franklin Gothic Book" w:hAnsi="Franklin Gothic Book" w:cs="Arial"/>
        </w:rPr>
        <w:t>.</w:t>
      </w:r>
    </w:p>
    <w:p w14:paraId="70112F11" w14:textId="77777777" w:rsidR="002975EC" w:rsidRPr="0052358E" w:rsidRDefault="00A444B5"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Wykonawca biorący udział w aukcji elektronicznej zobowiązany jest we własnym zakresie uzyskać kwalifikowany podpis elektroniczny.</w:t>
      </w:r>
    </w:p>
    <w:p w14:paraId="5E478394" w14:textId="77777777" w:rsidR="002975EC" w:rsidRPr="0052358E" w:rsidRDefault="002975EC"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Spośród kryteriów oceny ofert wymienionych w R</w:t>
      </w:r>
      <w:r w:rsidR="00CB49D9" w:rsidRPr="0052358E">
        <w:rPr>
          <w:rFonts w:ascii="Franklin Gothic Book" w:hAnsi="Franklin Gothic Book" w:cs="Arial"/>
        </w:rPr>
        <w:t>ozdziale</w:t>
      </w:r>
      <w:r w:rsidRPr="0052358E">
        <w:rPr>
          <w:rFonts w:ascii="Franklin Gothic Book" w:hAnsi="Franklin Gothic Book" w:cs="Arial"/>
        </w:rPr>
        <w:t xml:space="preserve"> XXI SIWZ, w toku aukcji elektronicznej stosowane będą:</w:t>
      </w:r>
      <w:r w:rsidRPr="0052358E" w:rsidDel="00A444B5">
        <w:rPr>
          <w:rFonts w:ascii="Franklin Gothic Book" w:hAnsi="Franklin Gothic Book" w:cs="Arial"/>
        </w:rPr>
        <w:t xml:space="preserve"> </w:t>
      </w:r>
      <w:r w:rsidR="00AA5B03" w:rsidRPr="0052358E">
        <w:rPr>
          <w:rFonts w:ascii="Franklin Gothic Book" w:hAnsi="Franklin Gothic Book" w:cs="Arial"/>
        </w:rPr>
        <w:t>Kryteri</w:t>
      </w:r>
      <w:r w:rsidR="00DE2889" w:rsidRPr="0052358E">
        <w:rPr>
          <w:rFonts w:ascii="Franklin Gothic Book" w:hAnsi="Franklin Gothic Book" w:cs="Arial"/>
        </w:rPr>
        <w:t>um</w:t>
      </w:r>
      <w:r w:rsidR="00AA5B03" w:rsidRPr="0052358E">
        <w:rPr>
          <w:rFonts w:ascii="Franklin Gothic Book" w:hAnsi="Franklin Gothic Book" w:cs="Arial"/>
        </w:rPr>
        <w:t xml:space="preserve"> K.</w:t>
      </w:r>
    </w:p>
    <w:p w14:paraId="788FADE3" w14:textId="77777777" w:rsidR="002975EC" w:rsidRPr="0052358E" w:rsidRDefault="002975EC" w:rsidP="001978C7">
      <w:pPr>
        <w:pStyle w:val="Akapitzlist"/>
        <w:numPr>
          <w:ilvl w:val="2"/>
          <w:numId w:val="3"/>
        </w:numPr>
        <w:ind w:left="1560" w:hanging="840"/>
        <w:jc w:val="both"/>
        <w:rPr>
          <w:rFonts w:ascii="Franklin Gothic Book" w:hAnsi="Franklin Gothic Book" w:cs="Arial"/>
        </w:rPr>
      </w:pPr>
      <w:r w:rsidRPr="0052358E">
        <w:rPr>
          <w:rFonts w:ascii="Franklin Gothic Book" w:hAnsi="Franklin Gothic Book" w:cs="Arial"/>
        </w:rPr>
        <w:t>System nie przyjmie postąpień niespełniających warunków określonych</w:t>
      </w:r>
      <w:r w:rsidR="00B977EB" w:rsidRPr="0052358E">
        <w:rPr>
          <w:rFonts w:ascii="Franklin Gothic Book" w:hAnsi="Franklin Gothic Book" w:cs="Arial"/>
        </w:rPr>
        <w:t xml:space="preserve"> w</w:t>
      </w:r>
      <w:r w:rsidRPr="0052358E">
        <w:rPr>
          <w:rFonts w:ascii="Franklin Gothic Book" w:hAnsi="Franklin Gothic Book" w:cs="Arial"/>
        </w:rPr>
        <w:t xml:space="preserve"> niniejszym rozdziale, lub warunków określonych w Załączniku Nr </w:t>
      </w:r>
      <w:r w:rsidR="00EF293C" w:rsidRPr="0052358E">
        <w:rPr>
          <w:rFonts w:ascii="Franklin Gothic Book" w:hAnsi="Franklin Gothic Book" w:cs="Arial"/>
        </w:rPr>
        <w:t>7</w:t>
      </w:r>
      <w:r w:rsidRPr="0052358E">
        <w:rPr>
          <w:rFonts w:ascii="Franklin Gothic Book" w:hAnsi="Franklin Gothic Book" w:cs="Arial"/>
        </w:rPr>
        <w:t xml:space="preserve"> do </w:t>
      </w:r>
      <w:r w:rsidR="004C2B84" w:rsidRPr="0052358E">
        <w:rPr>
          <w:rFonts w:ascii="Franklin Gothic Book" w:hAnsi="Franklin Gothic Book" w:cs="Arial"/>
        </w:rPr>
        <w:t>formularza Oferta</w:t>
      </w:r>
      <w:r w:rsidRPr="0052358E">
        <w:rPr>
          <w:rFonts w:ascii="Franklin Gothic Book" w:hAnsi="Franklin Gothic Book" w:cs="Arial"/>
        </w:rPr>
        <w:t xml:space="preserve"> oraz złożonych po terminie zamknięcia aukcji.</w:t>
      </w:r>
    </w:p>
    <w:p w14:paraId="3B0ED799" w14:textId="77777777" w:rsidR="00DB374E" w:rsidRPr="0052358E" w:rsidRDefault="002975EC"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52358E">
        <w:rPr>
          <w:rFonts w:ascii="Franklin Gothic Book" w:hAnsi="Franklin Gothic Book" w:cs="Arial"/>
        </w:rPr>
        <w:t xml:space="preserve"> eB2B</w:t>
      </w:r>
      <w:r w:rsidRPr="0052358E">
        <w:rPr>
          <w:rFonts w:ascii="Franklin Gothic Book" w:hAnsi="Franklin Gothic Book" w:cs="Arial"/>
        </w:rPr>
        <w:t>.</w:t>
      </w:r>
      <w:r w:rsidRPr="0052358E" w:rsidDel="00A444B5">
        <w:rPr>
          <w:rFonts w:ascii="Franklin Gothic Book" w:hAnsi="Franklin Gothic Book" w:cs="Arial"/>
        </w:rPr>
        <w:t xml:space="preserve"> </w:t>
      </w:r>
    </w:p>
    <w:p w14:paraId="4371E56B" w14:textId="77777777" w:rsidR="009B2DB2" w:rsidRPr="0052358E" w:rsidRDefault="009B2DB2"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52358E">
        <w:rPr>
          <w:rFonts w:ascii="Franklin Gothic Book" w:hAnsi="Franklin Gothic Book" w:cs="Arial"/>
        </w:rPr>
        <w:t>Do momentu zamknięcia aukcji elektronicznej informacje umożliwiające identyfikację wykonawców nie będą ujawniane.</w:t>
      </w:r>
    </w:p>
    <w:p w14:paraId="037B15BD" w14:textId="77777777" w:rsidR="003B4E1B" w:rsidRPr="0052358E" w:rsidRDefault="00A444B5"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 xml:space="preserve">Każde postąpienie oznacza nową ofertę w zakresie, którego dotyczy postąpienie. </w:t>
      </w:r>
      <w:r w:rsidR="003B4E1B" w:rsidRPr="0052358E">
        <w:rPr>
          <w:rFonts w:ascii="Franklin Gothic Book" w:hAnsi="Franklin Gothic Book" w:cs="Arial"/>
        </w:rPr>
        <w:t>Oferta Wykonawcy przestaje wiązać w zakresie, w jakim złoży on korzystniejszą ofertę w toku aukcji elektronicznej. Bieg terminu związania ofertą nie ulega przerwaniu.</w:t>
      </w:r>
    </w:p>
    <w:p w14:paraId="23FD9B4D" w14:textId="687E6DE5" w:rsidR="003B4E1B" w:rsidRPr="0052358E" w:rsidRDefault="003B4E1B"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toku aukcji przepisy art. 77, art. 80 ust. 1 pkt 1 i</w:t>
      </w:r>
      <w:r w:rsidR="00726616">
        <w:rPr>
          <w:rFonts w:ascii="Franklin Gothic Book" w:hAnsi="Franklin Gothic Book" w:cs="Arial"/>
        </w:rPr>
        <w:t xml:space="preserve"> </w:t>
      </w:r>
      <w:r w:rsidRPr="0052358E">
        <w:rPr>
          <w:rFonts w:ascii="Franklin Gothic Book" w:hAnsi="Franklin Gothic Book" w:cs="Arial"/>
        </w:rPr>
        <w:t>2 oraz ust. 2 Ustawy stosuje się odpowiednio.</w:t>
      </w:r>
    </w:p>
    <w:p w14:paraId="533B8FD2" w14:textId="77777777" w:rsidR="00DB374E" w:rsidRPr="0052358E" w:rsidRDefault="00DB374E"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F0943A2" w14:textId="77777777" w:rsidR="00DB374E" w:rsidRPr="0052358E" w:rsidRDefault="00DB374E"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11745740" w14:textId="77777777" w:rsidR="00DB374E" w:rsidRPr="0052358E" w:rsidRDefault="00DB374E" w:rsidP="003A219F">
      <w:pPr>
        <w:pStyle w:val="Akapitzlist"/>
        <w:numPr>
          <w:ilvl w:val="2"/>
          <w:numId w:val="3"/>
        </w:numPr>
        <w:shd w:val="clear" w:color="auto" w:fill="FFFFFF"/>
        <w:ind w:left="851" w:hanging="131"/>
        <w:jc w:val="both"/>
        <w:rPr>
          <w:rFonts w:ascii="Franklin Gothic Book" w:hAnsi="Franklin Gothic Book" w:cs="Arial"/>
        </w:rPr>
      </w:pPr>
      <w:r w:rsidRPr="0052358E">
        <w:rPr>
          <w:rFonts w:ascii="Franklin Gothic Book" w:hAnsi="Franklin Gothic Book" w:cs="Arial"/>
        </w:rPr>
        <w:t xml:space="preserve">Zamawiający zamyka aukcję elektroniczną </w:t>
      </w:r>
      <w:r w:rsidR="009B2DB2" w:rsidRPr="0052358E">
        <w:rPr>
          <w:rFonts w:ascii="Franklin Gothic Book" w:hAnsi="Franklin Gothic Book" w:cs="Arial"/>
        </w:rPr>
        <w:t xml:space="preserve">zgodnie z </w:t>
      </w:r>
      <w:r w:rsidRPr="0052358E">
        <w:rPr>
          <w:rFonts w:ascii="Franklin Gothic Book" w:hAnsi="Franklin Gothic Book" w:cs="Arial"/>
        </w:rPr>
        <w:t>art. 91e ust. 1 Ustawy:</w:t>
      </w:r>
    </w:p>
    <w:p w14:paraId="3743EAF9" w14:textId="77777777" w:rsidR="00DB374E" w:rsidRPr="0052358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1)</w:t>
      </w:r>
      <w:r w:rsidRPr="0052358E">
        <w:rPr>
          <w:rFonts w:ascii="Franklin Gothic Book" w:eastAsia="Calibri" w:hAnsi="Franklin Gothic Book" w:cs="Arial"/>
          <w:sz w:val="22"/>
          <w:szCs w:val="22"/>
          <w:lang w:eastAsia="en-US"/>
        </w:rPr>
        <w:tab/>
        <w:t>w terminie określonym w zaproszeniu do udziału w aukcji elektronicznej;</w:t>
      </w:r>
    </w:p>
    <w:p w14:paraId="439A1930" w14:textId="77777777" w:rsidR="00DB374E" w:rsidRPr="0052358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2)</w:t>
      </w:r>
      <w:r w:rsidRPr="0052358E">
        <w:rPr>
          <w:rFonts w:ascii="Franklin Gothic Book" w:eastAsia="Calibri" w:hAnsi="Franklin Gothic Book" w:cs="Arial"/>
          <w:sz w:val="22"/>
          <w:szCs w:val="22"/>
          <w:lang w:eastAsia="en-US"/>
        </w:rPr>
        <w:tab/>
        <w:t>jeżeli w ustalonym terminie nie zostaną zgłoszone nowe postąpienia;</w:t>
      </w:r>
    </w:p>
    <w:p w14:paraId="09C53243" w14:textId="05F549CA" w:rsidR="00DB374E"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3)</w:t>
      </w:r>
      <w:r w:rsidRPr="0052358E">
        <w:rPr>
          <w:rFonts w:ascii="Franklin Gothic Book" w:eastAsia="Calibri" w:hAnsi="Franklin Gothic Book" w:cs="Arial"/>
          <w:sz w:val="22"/>
          <w:szCs w:val="22"/>
          <w:lang w:eastAsia="en-US"/>
        </w:rPr>
        <w:tab/>
        <w:t>po zakończeniu ostatniego, ustalonego etapu.</w:t>
      </w:r>
    </w:p>
    <w:p w14:paraId="2E1C88CD" w14:textId="1E50F92A" w:rsidR="006477AB" w:rsidRPr="0052358E" w:rsidRDefault="006477AB" w:rsidP="006477AB">
      <w:pPr>
        <w:pStyle w:val="Akapitzlist"/>
        <w:numPr>
          <w:ilvl w:val="2"/>
          <w:numId w:val="3"/>
        </w:numPr>
        <w:shd w:val="clear" w:color="auto" w:fill="FFFFFF"/>
        <w:ind w:left="1560" w:hanging="840"/>
        <w:jc w:val="both"/>
        <w:rPr>
          <w:rFonts w:ascii="Franklin Gothic Book" w:hAnsi="Franklin Gothic Book" w:cs="Arial"/>
        </w:rPr>
      </w:pPr>
      <w:r w:rsidRPr="00DF158B">
        <w:rPr>
          <w:rFonts w:ascii="Franklin Gothic Book" w:hAnsi="Franklin Gothic Book" w:cs="Arial"/>
        </w:rPr>
        <w:t xml:space="preserve">Po zamknięciu aukcji elektronicznej Wykonawcy muszą ponownie złożyć Formularz Oferty, stanowiący Załącznik nr 1 do Części I SIWZ wraz z Załącznikiem nr 8 do Formularza Oferta, z nową ceną uwzględniającą cenę zaoferowaną w trakcie aukcji elektronicznej, przy czym wszystkie pozycje w formularzu zostaną odpowiednio i proporcjonalnie zmienione. Wykonawcy składają formularz w terminie do </w:t>
      </w:r>
      <w:r w:rsidR="00726616">
        <w:rPr>
          <w:rFonts w:ascii="Franklin Gothic Book" w:hAnsi="Franklin Gothic Book" w:cs="Arial"/>
        </w:rPr>
        <w:t>3</w:t>
      </w:r>
      <w:r w:rsidRPr="00DF158B">
        <w:rPr>
          <w:rFonts w:ascii="Franklin Gothic Book" w:hAnsi="Franklin Gothic Book" w:cs="Arial"/>
        </w:rPr>
        <w:t xml:space="preserve"> dni od dnia, w którym zamknięto aukcję elektroniczną. Złożony formularz zostanie załączony do umowy zawartej z Wykonawcą, którego oferta została wybrana jako najkorzystniejsza</w:t>
      </w:r>
    </w:p>
    <w:p w14:paraId="6D25F66D" w14:textId="4E3DA15F" w:rsidR="00A01D1D" w:rsidRPr="006E2FDC" w:rsidRDefault="005D1412" w:rsidP="003A219F">
      <w:pPr>
        <w:pStyle w:val="Akapitzlist"/>
        <w:numPr>
          <w:ilvl w:val="2"/>
          <w:numId w:val="3"/>
        </w:numPr>
        <w:shd w:val="clear" w:color="auto" w:fill="FFFFFF"/>
        <w:ind w:left="1560" w:hanging="840"/>
        <w:jc w:val="both"/>
        <w:rPr>
          <w:rFonts w:ascii="Franklin Gothic Book" w:hAnsi="Franklin Gothic Book" w:cs="Arial"/>
          <w:color w:val="5B9BD5"/>
        </w:rPr>
      </w:pPr>
      <w:r w:rsidRPr="0052358E">
        <w:rPr>
          <w:rFonts w:ascii="Franklin Gothic Book" w:hAnsi="Franklin Gothic Book" w:cs="Arial"/>
        </w:rPr>
        <w:t>Jeżeli spełnione były przesłanki przeprowadzenia aukcji elektronicznej z art. 91a ust. 1 Ustawy, a żaden z Wykonawców, których oferty nie podlegały odrzuceniu nie wziął u</w:t>
      </w:r>
      <w:r w:rsidR="00391E68">
        <w:rPr>
          <w:rFonts w:ascii="Franklin Gothic Book" w:hAnsi="Franklin Gothic Book" w:cs="Arial"/>
        </w:rPr>
        <w:t xml:space="preserve">działu w aukcji elektronicznej, to </w:t>
      </w:r>
      <w:r w:rsidR="006477AB" w:rsidRPr="00DF158B">
        <w:rPr>
          <w:rFonts w:ascii="Franklin Gothic Book" w:hAnsi="Franklin Gothic Book" w:cs="Arial"/>
        </w:rPr>
        <w:t>postanowień pkt 22.1.20 części I SIWZ nie stosuje się.</w:t>
      </w:r>
      <w:r w:rsidR="006477AB">
        <w:rPr>
          <w:rFonts w:ascii="Franklin Gothic Book" w:hAnsi="Franklin Gothic Book" w:cs="Arial"/>
        </w:rPr>
        <w:t xml:space="preserve"> W</w:t>
      </w:r>
      <w:r w:rsidR="003913A8" w:rsidRPr="0052358E">
        <w:rPr>
          <w:rFonts w:ascii="Franklin Gothic Book" w:hAnsi="Franklin Gothic Book" w:cs="Arial"/>
        </w:rPr>
        <w:t> </w:t>
      </w:r>
      <w:r w:rsidR="00AC3099" w:rsidRPr="0052358E">
        <w:rPr>
          <w:rFonts w:ascii="Franklin Gothic Book" w:hAnsi="Franklin Gothic Book" w:cs="Arial"/>
        </w:rPr>
        <w:t>tej sytuacji Zamawiaj</w:t>
      </w:r>
      <w:r w:rsidR="003913A8" w:rsidRPr="0052358E">
        <w:rPr>
          <w:rFonts w:ascii="Franklin Gothic Book" w:hAnsi="Franklin Gothic Book" w:cs="Arial"/>
        </w:rPr>
        <w:t>ą</w:t>
      </w:r>
      <w:r w:rsidR="00AC3099" w:rsidRPr="0052358E">
        <w:rPr>
          <w:rFonts w:ascii="Franklin Gothic Book" w:hAnsi="Franklin Gothic Book" w:cs="Arial"/>
        </w:rPr>
        <w:t>cy przeprowadzi post</w:t>
      </w:r>
      <w:r w:rsidR="00001835">
        <w:rPr>
          <w:rFonts w:ascii="Franklin Gothic Book" w:hAnsi="Franklin Gothic Book" w:cs="Arial"/>
        </w:rPr>
        <w:t>ę</w:t>
      </w:r>
      <w:r w:rsidR="00AC3099" w:rsidRPr="0052358E">
        <w:rPr>
          <w:rFonts w:ascii="Franklin Gothic Book" w:hAnsi="Franklin Gothic Book" w:cs="Arial"/>
        </w:rPr>
        <w:t xml:space="preserve">powanie </w:t>
      </w:r>
      <w:r w:rsidR="003913A8" w:rsidRPr="0052358E">
        <w:rPr>
          <w:rFonts w:ascii="Franklin Gothic Book" w:hAnsi="Franklin Gothic Book" w:cs="Arial"/>
        </w:rPr>
        <w:t xml:space="preserve">i wybierze Wykonawcę </w:t>
      </w:r>
      <w:r w:rsidR="00AC3099" w:rsidRPr="0052358E">
        <w:rPr>
          <w:rFonts w:ascii="Franklin Gothic Book" w:hAnsi="Franklin Gothic Book" w:cs="Arial"/>
        </w:rPr>
        <w:t>na podstawie ofert z</w:t>
      </w:r>
      <w:r w:rsidR="003913A8" w:rsidRPr="0052358E">
        <w:rPr>
          <w:rFonts w:ascii="Franklin Gothic Book" w:hAnsi="Franklin Gothic Book" w:cs="Arial"/>
        </w:rPr>
        <w:t>łoż</w:t>
      </w:r>
      <w:r w:rsidR="00AC3099" w:rsidRPr="0052358E">
        <w:rPr>
          <w:rFonts w:ascii="Franklin Gothic Book" w:hAnsi="Franklin Gothic Book" w:cs="Arial"/>
        </w:rPr>
        <w:t>onych</w:t>
      </w:r>
      <w:r w:rsidR="003913A8" w:rsidRPr="0052358E">
        <w:rPr>
          <w:rFonts w:ascii="Franklin Gothic Book" w:hAnsi="Franklin Gothic Book" w:cs="Arial"/>
        </w:rPr>
        <w:t xml:space="preserve"> w terminie określony</w:t>
      </w:r>
      <w:r w:rsidR="006E2FDC">
        <w:rPr>
          <w:rFonts w:ascii="Franklin Gothic Book" w:hAnsi="Franklin Gothic Book" w:cs="Arial"/>
        </w:rPr>
        <w:t xml:space="preserve">m w pkt 19.1. </w:t>
      </w:r>
      <w:r w:rsidR="00AC3099" w:rsidRPr="0052358E">
        <w:rPr>
          <w:rFonts w:ascii="Franklin Gothic Book" w:hAnsi="Franklin Gothic Book" w:cs="Arial"/>
        </w:rPr>
        <w:t xml:space="preserve">części I SIWZ </w:t>
      </w:r>
      <w:r w:rsidR="006E2FDC">
        <w:rPr>
          <w:rFonts w:ascii="Franklin Gothic Book" w:hAnsi="Franklin Gothic Book" w:cs="Arial"/>
        </w:rPr>
        <w:t>.</w:t>
      </w:r>
    </w:p>
    <w:p w14:paraId="646B9561" w14:textId="77777777" w:rsidR="006E2FDC" w:rsidRPr="003A219F" w:rsidRDefault="006E2FDC" w:rsidP="006E2FDC">
      <w:pPr>
        <w:pStyle w:val="Akapitzlist"/>
        <w:shd w:val="clear" w:color="auto" w:fill="FFFFFF"/>
        <w:ind w:left="1560"/>
        <w:jc w:val="both"/>
        <w:rPr>
          <w:rFonts w:ascii="Franklin Gothic Book" w:hAnsi="Franklin Gothic Book" w:cs="Arial"/>
          <w:color w:val="5B9BD5"/>
        </w:rPr>
      </w:pPr>
    </w:p>
    <w:p w14:paraId="0E4E85BB"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XXII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POUCZENIE O ŚRODKACH OCHRONY PRAWNEJ PRZYSŁUGUJĄCYCH WYKONAWCY W TOKU POSTĘPOWANIA O UDZIELENIE ZAMÓWIENIA,</w:t>
      </w:r>
    </w:p>
    <w:p w14:paraId="756D0217"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1F61E2B"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09F05488"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XXI</w:t>
      </w:r>
      <w:r w:rsidR="0058716C" w:rsidRPr="0052358E">
        <w:rPr>
          <w:rFonts w:ascii="Franklin Gothic Book" w:hAnsi="Franklin Gothic Book" w:cs="Arial"/>
          <w:b/>
        </w:rPr>
        <w:t>V</w:t>
      </w:r>
      <w:r w:rsidRPr="0052358E">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63E7911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45B5F539"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708D6BB0"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C6932EC"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6AD38ED4"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niezwłocznie zawiadamiając o tym Wykonawcę, którego oferta została poprawiona.</w:t>
      </w:r>
      <w:bookmarkEnd w:id="79"/>
      <w:r w:rsidRPr="0052358E">
        <w:rPr>
          <w:rFonts w:ascii="Franklin Gothic Book" w:hAnsi="Franklin Gothic Book" w:cs="Arial"/>
        </w:rPr>
        <w:t xml:space="preserve"> </w:t>
      </w:r>
    </w:p>
    <w:p w14:paraId="511B4809"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1EA76633"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Przy poprawianiu oczywistej omyłki rachunkowej Zamawiający będzie stosował się w szczególności do następujących zasad:</w:t>
      </w:r>
    </w:p>
    <w:p w14:paraId="17087FB5"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bCs/>
        </w:rPr>
      </w:pPr>
      <w:r w:rsidRPr="0052358E">
        <w:rPr>
          <w:rFonts w:ascii="Franklin Gothic Book" w:hAnsi="Franklin Gothic Book" w:cs="Arial"/>
        </w:rPr>
        <w:t>jeżeli</w:t>
      </w:r>
      <w:r w:rsidRPr="0052358E">
        <w:rPr>
          <w:rFonts w:ascii="Franklin Gothic Book" w:hAnsi="Franklin Gothic Book" w:cs="Arial"/>
          <w:bCs/>
        </w:rPr>
        <w:t xml:space="preserve"> cena podana liczbą nie odpowiada cenie podanej słownie, przyjmuje się za prawidłową cenę podaną słownie.</w:t>
      </w:r>
    </w:p>
    <w:p w14:paraId="3C17F9AD"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XXV. OCENA KOMPLETNOŚCI OFERT I SPEŁNIENIA WYMOGÓW SIWZ I USTAWY</w:t>
      </w:r>
    </w:p>
    <w:p w14:paraId="7ED24127"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Badania i oceny kompletności Ofert dokona powołana przez Zamawiającego Komisja Przetargowa.</w:t>
      </w:r>
    </w:p>
    <w:p w14:paraId="631A772B"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Komisja Przetargowa zbada, czy Oferty spełniają warunki określone w Ustawie i SIWZ.</w:t>
      </w:r>
    </w:p>
    <w:p w14:paraId="095A8C29"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71BFA4B5"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601EAD3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Komisja Przetargowa wybiera Najkorzystniejszą Ofertę i przedstawia Kierownikowi Zamawiającego do zatwierdzenia.</w:t>
      </w:r>
    </w:p>
    <w:p w14:paraId="13E7DB65"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XXV</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UNIEWAŻNIENIE PRZETARGU</w:t>
      </w:r>
    </w:p>
    <w:p w14:paraId="40D85EF3"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Zamawiający unieważnia postępowanie o udzielenie zamówienia, jeżeli:</w:t>
      </w:r>
    </w:p>
    <w:p w14:paraId="47BF5F07"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nie złożono żadnej oferty niepodlegającej odrzuceniu;</w:t>
      </w:r>
    </w:p>
    <w:p w14:paraId="13AD65B7"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7E23CC9B"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3E6D602D"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050F8095"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O unieważnieniu postępowania o udzielenie zamówienia Zamawiający zawiadamia równocześnie wszystkich Wykonawców, którzy:</w:t>
      </w:r>
    </w:p>
    <w:p w14:paraId="3EC48CA0"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ubiegali się o udzielenie zamówienia - w przypadku unieważnienia postępowania przed upływem terminu składania ofert,</w:t>
      </w:r>
    </w:p>
    <w:p w14:paraId="1553AE52"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 xml:space="preserve">złożyli oferty - w przypadku unieważnienia postępowania po upływie terminu składania ofert podając uzasadnienie faktyczne i prawne. </w:t>
      </w:r>
    </w:p>
    <w:p w14:paraId="46532B3F"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XXVI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WYKLUCZENIE WYKONAWCY</w:t>
      </w:r>
    </w:p>
    <w:p w14:paraId="7FAEF73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64EBEF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600D662"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92D408D"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4812179F"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Zamawiający może wykluczyć Wykonawcę na każdym etapie postępowania o udzielenie zamówienia.</w:t>
      </w:r>
    </w:p>
    <w:p w14:paraId="792103A7"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lang w:eastAsia="ja-JP"/>
        </w:rPr>
      </w:pPr>
      <w:r w:rsidRPr="0052358E">
        <w:rPr>
          <w:rFonts w:ascii="Franklin Gothic Book" w:hAnsi="Franklin Gothic Book" w:cs="Arial"/>
          <w:b/>
          <w:lang w:eastAsia="ja-JP"/>
        </w:rPr>
        <w:t>Rozdział XXVII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.ODRZUCENIE OFERT</w:t>
      </w:r>
    </w:p>
    <w:p w14:paraId="02961628"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Oferta złożona przez Wykonawcę, który został wykluczony z postępowania, nie jest rozpatrywana i uznaje się ją za odrzuconą.</w:t>
      </w:r>
    </w:p>
    <w:p w14:paraId="52DCB301"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Zamawiający odrzuca Ofertę, jeżeli zajdzie którakolwiek z przesłanek określonych w art. 89 Ustawy.</w:t>
      </w:r>
    </w:p>
    <w:p w14:paraId="77CC093A"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rPr>
      </w:pPr>
      <w:r w:rsidRPr="0052358E">
        <w:rPr>
          <w:rFonts w:ascii="Franklin Gothic Book" w:hAnsi="Franklin Gothic Book" w:cs="Arial"/>
          <w:b/>
        </w:rPr>
        <w:t>Rozdział XX</w:t>
      </w:r>
      <w:r w:rsidR="0058716C" w:rsidRPr="0052358E">
        <w:rPr>
          <w:rFonts w:ascii="Franklin Gothic Book" w:hAnsi="Franklin Gothic Book" w:cs="Arial"/>
          <w:b/>
        </w:rPr>
        <w:t>IX</w:t>
      </w:r>
      <w:r w:rsidRPr="0052358E">
        <w:rPr>
          <w:rFonts w:ascii="Franklin Gothic Book" w:hAnsi="Franklin Gothic Book" w:cs="Arial"/>
          <w:b/>
        </w:rPr>
        <w:t>. FORMALNOŚCI, JAKICH ZAMAWIAJĄCY DOPEŁNI PO WYBORZE OFERTY W CELU ZAWARCIA UMOWY</w:t>
      </w:r>
    </w:p>
    <w:p w14:paraId="698ADB12"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Zamawiający informuje niezwłocznie wszystkich Wykonawców o:</w:t>
      </w:r>
    </w:p>
    <w:p w14:paraId="0F033C0D"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A237187"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Wykonawcach, którzy zostali wykluczeni,</w:t>
      </w:r>
    </w:p>
    <w:p w14:paraId="0CC7015E"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498C24E7"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unieważnieniu postępowania - podając uzasadnienie faktyczne i prawne.</w:t>
      </w:r>
    </w:p>
    <w:p w14:paraId="20707CC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 przypadkach, o których mowa w art. 24 ust. 8 Ustawy, informacja, o której mowa w pkt 2</w:t>
      </w:r>
      <w:r w:rsidR="0058716C" w:rsidRPr="0052358E">
        <w:rPr>
          <w:rFonts w:ascii="Franklin Gothic Book" w:hAnsi="Franklin Gothic Book" w:cs="Arial"/>
        </w:rPr>
        <w:t>9</w:t>
      </w:r>
      <w:r w:rsidRPr="0052358E">
        <w:rPr>
          <w:rFonts w:ascii="Franklin Gothic Book" w:hAnsi="Franklin Gothic Book" w:cs="Arial"/>
        </w:rPr>
        <w:t>.1.2 Części I SIWZ, zawiera wyjaśnienie powodów, dla których dowody przedstawione przez Wykonawcę, Zamawiający uznał za niewystarczające.</w:t>
      </w:r>
    </w:p>
    <w:p w14:paraId="166F7D04" w14:textId="648190AF" w:rsidR="00A01D1D" w:rsidRPr="0052358E" w:rsidRDefault="00A01D1D" w:rsidP="003A219F">
      <w:pPr>
        <w:pStyle w:val="Akapitzlist"/>
        <w:numPr>
          <w:ilvl w:val="1"/>
          <w:numId w:val="3"/>
        </w:numPr>
        <w:shd w:val="clear" w:color="auto" w:fill="FFFFFF"/>
        <w:jc w:val="both"/>
        <w:rPr>
          <w:rFonts w:ascii="Franklin Gothic Book" w:hAnsi="Franklin Gothic Book" w:cs="Arial"/>
        </w:rPr>
      </w:pPr>
      <w:r w:rsidRPr="0052358E">
        <w:rPr>
          <w:rFonts w:ascii="Franklin Gothic Book" w:hAnsi="Franklin Gothic Book" w:cs="Arial"/>
        </w:rPr>
        <w:t>Zamawiający udostępnia informacje, o których mowa w art. 92 ust. 1 pkt 1 i 5-7 Ustawy, na stronie internetowej (</w:t>
      </w:r>
      <w:r w:rsidR="006477AB" w:rsidRPr="00DF158B">
        <w:rPr>
          <w:rFonts w:ascii="Franklin Gothic Book" w:hAnsi="Franklin Gothic Book" w:cs="Arial"/>
          <w:color w:val="00B0F0"/>
        </w:rPr>
        <w:t>https://www.enea.pl/bip/zamowienia/platforma-zakupowa?order_title=&amp;c_name=&amp;tp=radioPublic&amp;order_item=&amp;c_type=&amp;order_type=&amp;public_time=&amp;action_time=&amp;create_time=</w:t>
      </w:r>
      <w:r w:rsidR="006477AB" w:rsidRPr="00DF158B">
        <w:rPr>
          <w:rFonts w:ascii="Franklin Gothic Book" w:hAnsi="Franklin Gothic Book" w:cs="Arial"/>
        </w:rPr>
        <w:t xml:space="preserve">  w </w:t>
      </w:r>
      <w:r w:rsidR="006477AB" w:rsidRPr="00DF158B">
        <w:rPr>
          <w:rFonts w:ascii="Franklin Gothic Book" w:hAnsi="Franklin Gothic Book"/>
        </w:rPr>
        <w:t>zakładce Typ postępowania - publiczne</w:t>
      </w:r>
      <w:r w:rsidR="006477AB" w:rsidRPr="00DF158B">
        <w:rPr>
          <w:rFonts w:ascii="Franklin Gothic Book" w:hAnsi="Franklin Gothic Book" w:cs="Arial"/>
        </w:rPr>
        <w:t>) i oraz</w:t>
      </w:r>
      <w:r w:rsidR="006477AB">
        <w:t xml:space="preserve"> </w:t>
      </w:r>
      <w:hyperlink r:id="rId26" w:history="1">
        <w:r w:rsidR="00D80B5B" w:rsidRPr="009D017C">
          <w:rPr>
            <w:rFonts w:ascii="Franklin Gothic Book" w:hAnsi="Franklin Gothic Book" w:cs="Arial"/>
            <w:color w:val="0000FF"/>
            <w:u w:val="single"/>
          </w:rPr>
          <w:t>https://aukcje.eb2b.com.pl</w:t>
        </w:r>
      </w:hyperlink>
      <w:r w:rsidRPr="0052358E">
        <w:rPr>
          <w:rFonts w:ascii="Franklin Gothic Book" w:hAnsi="Franklin Gothic Book" w:cs="Arial"/>
        </w:rPr>
        <w:t>).</w:t>
      </w:r>
    </w:p>
    <w:p w14:paraId="4E1BC810"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Zamawiający może nie ujawniać informacji, o których mowa w art. 92 ust. 1 Ustawy, jeżeli ich ujawnienie byłoby sprzeczne z ważnym interesem publicznym.</w:t>
      </w:r>
    </w:p>
    <w:p w14:paraId="1AD6DDD7"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40093448" w14:textId="77777777" w:rsidR="00A01D1D" w:rsidRPr="0052358E" w:rsidRDefault="00A01D1D" w:rsidP="003A219F">
      <w:pPr>
        <w:pStyle w:val="Akapitzlist"/>
        <w:numPr>
          <w:ilvl w:val="2"/>
          <w:numId w:val="3"/>
        </w:numPr>
        <w:shd w:val="clear" w:color="auto" w:fill="FFFFFF"/>
        <w:ind w:left="1418" w:hanging="698"/>
        <w:jc w:val="both"/>
        <w:rPr>
          <w:rFonts w:ascii="Franklin Gothic Book" w:hAnsi="Franklin Gothic Book" w:cs="Arial"/>
        </w:rPr>
      </w:pPr>
      <w:r w:rsidRPr="0052358E">
        <w:rPr>
          <w:rFonts w:ascii="Franklin Gothic Book" w:hAnsi="Franklin Gothic Book" w:cs="Arial"/>
        </w:rPr>
        <w:t>określenie celu gospodarczego;</w:t>
      </w:r>
    </w:p>
    <w:p w14:paraId="3C278A52" w14:textId="77777777" w:rsidR="00A01D1D" w:rsidRPr="0052358E" w:rsidRDefault="00A01D1D" w:rsidP="003A219F">
      <w:pPr>
        <w:pStyle w:val="Akapitzlist"/>
        <w:numPr>
          <w:ilvl w:val="2"/>
          <w:numId w:val="3"/>
        </w:numPr>
        <w:shd w:val="clear" w:color="auto" w:fill="FFFFFF"/>
        <w:ind w:left="1418" w:hanging="698"/>
        <w:jc w:val="both"/>
        <w:rPr>
          <w:rFonts w:ascii="Franklin Gothic Book" w:hAnsi="Franklin Gothic Book" w:cs="Arial"/>
        </w:rPr>
      </w:pPr>
      <w:r w:rsidRPr="0052358E">
        <w:rPr>
          <w:rFonts w:ascii="Franklin Gothic Book" w:hAnsi="Franklin Gothic Book" w:cs="Arial"/>
        </w:rPr>
        <w:t>oznaczenie czasu trwania konsorcjum obejmującego okres realizacji przedmiotu zamówienia, w tym Okres Gwarancji i Rękojmi;</w:t>
      </w:r>
    </w:p>
    <w:p w14:paraId="53F22F4C" w14:textId="77777777" w:rsidR="00A01D1D" w:rsidRPr="0052358E" w:rsidRDefault="00A01D1D" w:rsidP="003A219F">
      <w:pPr>
        <w:pStyle w:val="Akapitzlist"/>
        <w:numPr>
          <w:ilvl w:val="2"/>
          <w:numId w:val="3"/>
        </w:numPr>
        <w:shd w:val="clear" w:color="auto" w:fill="FFFFFF"/>
        <w:ind w:left="1418" w:hanging="698"/>
        <w:jc w:val="both"/>
        <w:rPr>
          <w:rFonts w:ascii="Franklin Gothic Book" w:hAnsi="Franklin Gothic Book" w:cs="Arial"/>
        </w:rPr>
      </w:pPr>
      <w:r w:rsidRPr="0052358E">
        <w:rPr>
          <w:rFonts w:ascii="Franklin Gothic Book" w:hAnsi="Franklin Gothic Book" w:cs="Arial"/>
        </w:rPr>
        <w:t>określenie lidera konsorcjum (powinien nim być Pełnomocnik wskazany w Ofercie Wykonawców ubiegających się wspólnie o udzielenie zamówienia);</w:t>
      </w:r>
    </w:p>
    <w:p w14:paraId="0D0D69B4" w14:textId="77777777" w:rsidR="00A01D1D" w:rsidRPr="0052358E" w:rsidRDefault="00A01D1D" w:rsidP="003A219F">
      <w:pPr>
        <w:pStyle w:val="Akapitzlist"/>
        <w:numPr>
          <w:ilvl w:val="2"/>
          <w:numId w:val="3"/>
        </w:numPr>
        <w:shd w:val="clear" w:color="auto" w:fill="FFFFFF"/>
        <w:ind w:left="1418" w:hanging="698"/>
        <w:jc w:val="both"/>
        <w:rPr>
          <w:rFonts w:ascii="Franklin Gothic Book" w:hAnsi="Franklin Gothic Book" w:cs="Arial"/>
        </w:rPr>
      </w:pPr>
      <w:r w:rsidRPr="0052358E">
        <w:rPr>
          <w:rFonts w:ascii="Franklin Gothic Book" w:hAnsi="Franklin Gothic Book" w:cs="Arial"/>
        </w:rPr>
        <w:t>wykluczenie możliwości wypowiedzenia umowy konsorcjum przez któregokolwiek z jego członków do czasu wykonania zamówienia;</w:t>
      </w:r>
    </w:p>
    <w:p w14:paraId="569CD1DE" w14:textId="77777777" w:rsidR="00A01D1D" w:rsidRDefault="00A01D1D" w:rsidP="003A219F">
      <w:pPr>
        <w:pStyle w:val="Akapitzlist"/>
        <w:numPr>
          <w:ilvl w:val="2"/>
          <w:numId w:val="3"/>
        </w:numPr>
        <w:shd w:val="clear" w:color="auto" w:fill="FFFFFF"/>
        <w:ind w:left="1418" w:hanging="698"/>
        <w:jc w:val="both"/>
        <w:rPr>
          <w:rFonts w:ascii="Franklin Gothic Book" w:hAnsi="Franklin Gothic Book" w:cs="Arial"/>
        </w:rPr>
      </w:pPr>
      <w:r w:rsidRPr="0052358E">
        <w:rPr>
          <w:rFonts w:ascii="Franklin Gothic Book" w:hAnsi="Franklin Gothic Book" w:cs="Arial"/>
        </w:rPr>
        <w:t>określenie odpowiedzialności solidarnej członków Konsorcjum względem Zamawiającego.</w:t>
      </w:r>
    </w:p>
    <w:p w14:paraId="592C0352" w14:textId="77777777" w:rsidR="00FE2BCA" w:rsidRPr="0052358E" w:rsidRDefault="00FE2BCA" w:rsidP="00E95E47">
      <w:pPr>
        <w:pStyle w:val="Akapitzlist"/>
        <w:shd w:val="clear" w:color="auto" w:fill="FFFFFF"/>
        <w:ind w:left="1418"/>
        <w:jc w:val="both"/>
        <w:rPr>
          <w:rFonts w:ascii="Franklin Gothic Book" w:hAnsi="Franklin Gothic Book" w:cs="Arial"/>
        </w:rPr>
      </w:pPr>
    </w:p>
    <w:p w14:paraId="08883A2F"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rPr>
      </w:pPr>
      <w:r w:rsidRPr="0052358E">
        <w:rPr>
          <w:rFonts w:ascii="Franklin Gothic Book" w:hAnsi="Franklin Gothic Book" w:cs="Arial"/>
          <w:b/>
        </w:rPr>
        <w:t>Rozdział XXX. WYMAGANIA DOTYCZĄCE ZABEZPIECZENIA NALEŻYTEGO WYKONANIA UMOWY</w:t>
      </w:r>
    </w:p>
    <w:p w14:paraId="6D2CC4EF" w14:textId="77777777" w:rsidR="00A01D1D" w:rsidRPr="0079661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2015A1">
        <w:rPr>
          <w:rFonts w:ascii="Franklin Gothic Book" w:hAnsi="Franklin Gothic Book" w:cs="Arial"/>
        </w:rPr>
        <w:t>Wybrany Wykonawca wniesie Zabezpieczenie Należytego Wykonania Umowy w </w:t>
      </w:r>
      <w:r w:rsidRPr="0079661E">
        <w:rPr>
          <w:rFonts w:ascii="Franklin Gothic Book" w:hAnsi="Franklin Gothic Book" w:cs="Arial"/>
        </w:rPr>
        <w:t xml:space="preserve">wysokości </w:t>
      </w:r>
      <w:r w:rsidR="00590F21" w:rsidRPr="00294316">
        <w:rPr>
          <w:rFonts w:ascii="Franklin Gothic Book" w:hAnsi="Franklin Gothic Book" w:cs="Arial"/>
          <w:b/>
        </w:rPr>
        <w:t>5</w:t>
      </w:r>
      <w:r w:rsidRPr="00294316">
        <w:rPr>
          <w:rFonts w:ascii="Franklin Gothic Book" w:hAnsi="Franklin Gothic Book" w:cs="Arial"/>
          <w:b/>
        </w:rPr>
        <w:t>% Ceny Ofertowej Brutto</w:t>
      </w:r>
      <w:r w:rsidRPr="0079661E">
        <w:rPr>
          <w:rFonts w:ascii="Franklin Gothic Book" w:hAnsi="Franklin Gothic Book" w:cs="Arial"/>
        </w:rPr>
        <w:t xml:space="preserve"> w formie określonej w art. 148 ust. 1 Ustawy.</w:t>
      </w:r>
    </w:p>
    <w:p w14:paraId="698BF6F0" w14:textId="674C2273" w:rsidR="00BF2C6F" w:rsidRPr="002015A1" w:rsidRDefault="00BF2C6F" w:rsidP="003A219F">
      <w:pPr>
        <w:pStyle w:val="Akapitzlist"/>
        <w:numPr>
          <w:ilvl w:val="1"/>
          <w:numId w:val="3"/>
        </w:numPr>
        <w:shd w:val="clear" w:color="auto" w:fill="FFFFFF"/>
        <w:ind w:left="993" w:hanging="633"/>
        <w:jc w:val="both"/>
        <w:rPr>
          <w:rFonts w:ascii="Franklin Gothic Book" w:hAnsi="Franklin Gothic Book" w:cs="Arial"/>
        </w:rPr>
      </w:pPr>
      <w:r w:rsidRPr="002015A1">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3184" w:rsidRPr="002015A1">
        <w:rPr>
          <w:rFonts w:ascii="Franklin Gothic Book" w:hAnsi="Franklin Gothic Book" w:cs="Arial"/>
        </w:rPr>
        <w:t>N</w:t>
      </w:r>
      <w:r w:rsidRPr="002015A1">
        <w:rPr>
          <w:rFonts w:ascii="Franklin Gothic Book" w:hAnsi="Franklin Gothic Book" w:cs="Arial"/>
        </w:rPr>
        <w:t>Z/PZP/</w:t>
      </w:r>
      <w:r w:rsidR="00294316">
        <w:rPr>
          <w:rFonts w:ascii="Franklin Gothic Book" w:hAnsi="Franklin Gothic Book" w:cs="Arial"/>
        </w:rPr>
        <w:t>23</w:t>
      </w:r>
      <w:r w:rsidR="00376A02">
        <w:rPr>
          <w:rFonts w:ascii="Franklin Gothic Book" w:hAnsi="Franklin Gothic Book" w:cs="Arial"/>
        </w:rPr>
        <w:t>/2020</w:t>
      </w:r>
      <w:r w:rsidRPr="002015A1">
        <w:rPr>
          <w:rFonts w:ascii="Franklin Gothic Book" w:hAnsi="Franklin Gothic Book" w:cs="Arial"/>
        </w:rPr>
        <w:t>.</w:t>
      </w:r>
    </w:p>
    <w:p w14:paraId="398D479B"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Wykonawca uzyska i przedłoży Zamawiającemu Zabezpieczenie Należytego Wykonania Umowy, najpóźniej przed podpisaniem Umowy.</w:t>
      </w:r>
    </w:p>
    <w:p w14:paraId="7C00C6CB"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44D75082"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W przypadku, gdy Wykonawca wnosi zabezpieczenie w pieniądzu powinien je wpłacić na rachunek bankowy Zamawiającego: </w:t>
      </w:r>
      <w:r w:rsidR="00625FE4" w:rsidRPr="0052358E">
        <w:rPr>
          <w:rFonts w:ascii="Franklin Gothic Book" w:hAnsi="Franklin Gothic Book" w:cs="Arial"/>
          <w:b/>
        </w:rPr>
        <w:t>PKO BP</w:t>
      </w:r>
      <w:r w:rsidR="00625FE4" w:rsidRPr="0052358E">
        <w:rPr>
          <w:rFonts w:ascii="Franklin Gothic Book" w:hAnsi="Franklin Gothic Book" w:cs="Arial"/>
        </w:rPr>
        <w:t xml:space="preserve"> </w:t>
      </w:r>
      <w:r w:rsidR="00625FE4" w:rsidRPr="0052358E">
        <w:rPr>
          <w:rFonts w:ascii="Franklin Gothic Book" w:hAnsi="Franklin Gothic Book"/>
          <w:b/>
          <w:bCs/>
          <w:sz w:val="24"/>
          <w:szCs w:val="24"/>
        </w:rPr>
        <w:t>24 1020 1026 0000 1102 0296 1860.</w:t>
      </w:r>
    </w:p>
    <w:p w14:paraId="13386152"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4FA5550"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Pozostałe - bezgotówkowe - formy wniesienia zabezpieczenia, wymagają złożenia odpowiednich dokumentów w siedzibie Zamawiającego na niżej wymienionych zasadach:</w:t>
      </w:r>
    </w:p>
    <w:p w14:paraId="42A7C5B0"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rPr>
      </w:pPr>
      <w:r w:rsidRPr="0052358E">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3957D2DF"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przypadku wniesienia zabezpieczenia w gwarancjach bankowych (</w:t>
      </w:r>
      <w:r w:rsidRPr="003A219F">
        <w:rPr>
          <w:rFonts w:ascii="Franklin Gothic Book" w:hAnsi="Franklin Gothic Book" w:cs="Calibri"/>
        </w:rPr>
        <w:t xml:space="preserve">wzór Gwarancji Dobrego Wykonania Umowy określony został w Załączniku nr </w:t>
      </w:r>
      <w:r w:rsidR="006C6143" w:rsidRPr="003A219F">
        <w:rPr>
          <w:rFonts w:ascii="Franklin Gothic Book" w:hAnsi="Franklin Gothic Book" w:cs="Calibri"/>
        </w:rPr>
        <w:t>4</w:t>
      </w:r>
      <w:r w:rsidRPr="003A219F">
        <w:rPr>
          <w:rFonts w:ascii="Franklin Gothic Book" w:hAnsi="Franklin Gothic Book" w:cs="Calibri"/>
        </w:rPr>
        <w:t xml:space="preserve"> do Części III SIWZ)</w:t>
      </w:r>
      <w:r w:rsidRPr="0052358E">
        <w:rPr>
          <w:rFonts w:ascii="Franklin Gothic Book" w:hAnsi="Franklin Gothic Book" w:cs="Arial"/>
        </w:rPr>
        <w:t xml:space="preserve"> wykonawca winien przedłożyć pisemną gwarancję udzieloną przez bank, zgodnie z wymaganiami określonymi przez prawo bankowe.</w:t>
      </w:r>
    </w:p>
    <w:p w14:paraId="794177FF"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przypadku wniesienia zabezpieczenia w gwarancjach ubezpieczeniowych (</w:t>
      </w:r>
      <w:r w:rsidRPr="003A219F">
        <w:rPr>
          <w:rFonts w:ascii="Franklin Gothic Book" w:hAnsi="Franklin Gothic Book" w:cs="Calibri"/>
        </w:rPr>
        <w:t xml:space="preserve">wzór Gwarancji Dobrego Wykonania Umowy określony został w Załączniku nr </w:t>
      </w:r>
      <w:r w:rsidR="006C6143" w:rsidRPr="003A219F">
        <w:rPr>
          <w:rFonts w:ascii="Franklin Gothic Book" w:hAnsi="Franklin Gothic Book" w:cs="Calibri"/>
        </w:rPr>
        <w:t>4</w:t>
      </w:r>
      <w:r w:rsidRPr="003A219F">
        <w:rPr>
          <w:rFonts w:ascii="Franklin Gothic Book" w:hAnsi="Franklin Gothic Book" w:cs="Calibri"/>
        </w:rPr>
        <w:t xml:space="preserve"> do Części III SIWZ)</w:t>
      </w:r>
      <w:r w:rsidRPr="0052358E">
        <w:rPr>
          <w:rFonts w:ascii="Franklin Gothic Book" w:hAnsi="Franklin Gothic Book" w:cs="Arial"/>
        </w:rPr>
        <w:t xml:space="preserve"> wykonawca winien przedłożyć pisemną gwarancję udzieloną przez firmę ubezpieczeniową.</w:t>
      </w:r>
    </w:p>
    <w:p w14:paraId="5FA55A4F"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5867F75"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73D4A7E2"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trakcie realizacji umowy Wykonawca może dokonać zmiany formy zabezpieczenia na jedną lub kilka form, o których mowa w art. 148 ust. 1 Ustawy.</w:t>
      </w:r>
    </w:p>
    <w:p w14:paraId="40397706"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Za zgodą Zamawiającego Wykonawca może dokonać zmiany formy zabezpieczenia na jedną lub kilka form, o których mowa w art. 148 ust. 2 Ustawy.</w:t>
      </w:r>
    </w:p>
    <w:p w14:paraId="7797E6A3"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Zmiana formy zabezpieczenia jest dokonywana z zachowaniem ciągłości zabezpieczenia i bez zmniejszenia jego wysokości.</w:t>
      </w:r>
    </w:p>
    <w:p w14:paraId="1977E3AB"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765D2B1"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 xml:space="preserve">Wypłata, o której mowa </w:t>
      </w:r>
      <w:r w:rsidR="00625FE4" w:rsidRPr="0052358E">
        <w:rPr>
          <w:rFonts w:ascii="Franklin Gothic Book" w:hAnsi="Franklin Gothic Book" w:cs="Arial"/>
        </w:rPr>
        <w:t xml:space="preserve">powyżej </w:t>
      </w:r>
      <w:r w:rsidRPr="0052358E">
        <w:rPr>
          <w:rFonts w:ascii="Franklin Gothic Book" w:hAnsi="Franklin Gothic Book" w:cs="Arial"/>
        </w:rPr>
        <w:t xml:space="preserve">w pkt </w:t>
      </w:r>
      <w:r w:rsidR="00F073B9" w:rsidRPr="0052358E">
        <w:rPr>
          <w:rFonts w:ascii="Franklin Gothic Book" w:hAnsi="Franklin Gothic Book" w:cs="Arial"/>
        </w:rPr>
        <w:t>30</w:t>
      </w:r>
      <w:r w:rsidRPr="0052358E">
        <w:rPr>
          <w:rFonts w:ascii="Franklin Gothic Book" w:hAnsi="Franklin Gothic Book" w:cs="Arial"/>
        </w:rPr>
        <w:t>.</w:t>
      </w:r>
      <w:r w:rsidR="00F073B9" w:rsidRPr="0052358E">
        <w:rPr>
          <w:rFonts w:ascii="Franklin Gothic Book" w:hAnsi="Franklin Gothic Book" w:cs="Arial"/>
        </w:rPr>
        <w:t>7</w:t>
      </w:r>
      <w:r w:rsidRPr="0052358E">
        <w:rPr>
          <w:rFonts w:ascii="Franklin Gothic Book" w:hAnsi="Franklin Gothic Book" w:cs="Arial"/>
        </w:rPr>
        <w:t>.9, następuje nie później niż w ostatnim dniu ważności dotychczasowego zabezpieczenia.</w:t>
      </w:r>
    </w:p>
    <w:p w14:paraId="0850934A"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Zabezpieczenie służy pokryciu roszczeń z tytułu niewykonania lub nienależytego wykonania umowy.</w:t>
      </w:r>
    </w:p>
    <w:p w14:paraId="162F4032" w14:textId="77777777" w:rsidR="00CB4717" w:rsidRPr="002539E9" w:rsidRDefault="00CB4717" w:rsidP="003A219F">
      <w:pPr>
        <w:pStyle w:val="Akapitzlist"/>
        <w:numPr>
          <w:ilvl w:val="2"/>
          <w:numId w:val="3"/>
        </w:numPr>
        <w:shd w:val="clear" w:color="auto" w:fill="FFFFFF"/>
        <w:ind w:left="1560" w:hanging="840"/>
        <w:jc w:val="both"/>
        <w:rPr>
          <w:rFonts w:ascii="Franklin Gothic Book" w:hAnsi="Franklin Gothic Book" w:cs="Arial"/>
        </w:rPr>
      </w:pPr>
      <w:r w:rsidRPr="002539E9">
        <w:rPr>
          <w:rFonts w:ascii="Franklin Gothic Book" w:hAnsi="Franklin Gothic Book" w:cs="Arial"/>
        </w:rPr>
        <w:t>Zamawiający zwraca 70% zabezpieczenia w terminie 30 dni od dnia wykonania zamówienia i uznania przez Zamawiającego za należycie wykonane.</w:t>
      </w:r>
    </w:p>
    <w:p w14:paraId="2DBE8E7D" w14:textId="77777777" w:rsidR="00CB4717" w:rsidRDefault="00CB4717" w:rsidP="003A219F">
      <w:pPr>
        <w:pStyle w:val="Akapitzlist"/>
        <w:numPr>
          <w:ilvl w:val="2"/>
          <w:numId w:val="3"/>
        </w:numPr>
        <w:shd w:val="clear" w:color="auto" w:fill="FFFFFF"/>
        <w:ind w:left="1560" w:hanging="840"/>
        <w:jc w:val="both"/>
        <w:rPr>
          <w:rFonts w:ascii="Franklin Gothic Book" w:hAnsi="Franklin Gothic Book" w:cs="Arial"/>
        </w:rPr>
      </w:pPr>
      <w:r w:rsidRPr="002539E9">
        <w:rPr>
          <w:rFonts w:ascii="Franklin Gothic Book" w:hAnsi="Franklin Gothic Book" w:cs="Arial"/>
        </w:rPr>
        <w:t>Zamawiający zwraca 30% zabezpieczenia w terminie 15 dni po upływie okresu rękojmi za wady.</w:t>
      </w:r>
    </w:p>
    <w:p w14:paraId="026D2077" w14:textId="77777777" w:rsidR="0062728A" w:rsidRPr="002539E9" w:rsidRDefault="0062728A" w:rsidP="00E95E47">
      <w:pPr>
        <w:pStyle w:val="Akapitzlist"/>
        <w:shd w:val="clear" w:color="auto" w:fill="FFFFFF"/>
        <w:ind w:left="1560"/>
        <w:jc w:val="both"/>
        <w:rPr>
          <w:rFonts w:ascii="Franklin Gothic Book" w:hAnsi="Franklin Gothic Book" w:cs="Arial"/>
        </w:rPr>
      </w:pPr>
    </w:p>
    <w:p w14:paraId="2F831A8C"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rPr>
      </w:pPr>
      <w:r w:rsidRPr="0052358E">
        <w:rPr>
          <w:rFonts w:ascii="Franklin Gothic Book" w:hAnsi="Franklin Gothic Book" w:cs="Arial"/>
          <w:b/>
        </w:rPr>
        <w:t>Rozdział XXX</w:t>
      </w:r>
      <w:r w:rsidR="00F073B9" w:rsidRPr="0052358E">
        <w:rPr>
          <w:rFonts w:ascii="Franklin Gothic Book" w:hAnsi="Franklin Gothic Book" w:cs="Arial"/>
          <w:b/>
        </w:rPr>
        <w:t>I</w:t>
      </w:r>
      <w:r w:rsidRPr="0052358E">
        <w:rPr>
          <w:rFonts w:ascii="Franklin Gothic Book" w:hAnsi="Franklin Gothic Book" w:cs="Arial"/>
          <w:b/>
        </w:rPr>
        <w:t>. ZAWARCIE UMOWY Z WYKONAWCĄ, KTÓREGO OFERTA ZOSTAŁA WYBRANA</w:t>
      </w:r>
    </w:p>
    <w:p w14:paraId="539E31DF"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 xml:space="preserve">Zamawiający zawiera umowę w sprawie zamówienia publicznego z zastrzeżeniem art. 183 Ustawy, </w:t>
      </w:r>
      <w:r w:rsidR="00195362" w:rsidRPr="0052358E">
        <w:rPr>
          <w:rFonts w:ascii="Franklin Gothic Book" w:hAnsi="Franklin Gothic Book" w:cs="Arial"/>
        </w:rPr>
        <w:t xml:space="preserve">w </w:t>
      </w:r>
      <w:r w:rsidR="00495A2B" w:rsidRPr="0052358E">
        <w:rPr>
          <w:rFonts w:ascii="Franklin Gothic Book" w:hAnsi="Franklin Gothic Book" w:cs="Arial"/>
        </w:rPr>
        <w:t xml:space="preserve">terminie </w:t>
      </w:r>
      <w:r w:rsidRPr="0052358E">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76EC0DA7"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Zamawiający może zawrzeć umowę w sprawie zamówienia publicznego przed upływem terminów, o których mowa w punkcie 3</w:t>
      </w:r>
      <w:r w:rsidR="00F073B9" w:rsidRPr="0052358E">
        <w:rPr>
          <w:rFonts w:ascii="Franklin Gothic Book" w:hAnsi="Franklin Gothic Book" w:cs="Arial"/>
        </w:rPr>
        <w:t>1</w:t>
      </w:r>
      <w:r w:rsidRPr="0052358E">
        <w:rPr>
          <w:rFonts w:ascii="Franklin Gothic Book" w:hAnsi="Franklin Gothic Book" w:cs="Arial"/>
        </w:rPr>
        <w:t>.1</w:t>
      </w:r>
      <w:r w:rsidR="00B05289" w:rsidRPr="0052358E">
        <w:rPr>
          <w:rFonts w:ascii="Franklin Gothic Book" w:hAnsi="Franklin Gothic Book" w:cs="Arial"/>
        </w:rPr>
        <w:t>.</w:t>
      </w:r>
      <w:r w:rsidRPr="0052358E">
        <w:rPr>
          <w:rFonts w:ascii="Franklin Gothic Book" w:hAnsi="Franklin Gothic Book" w:cs="Arial"/>
        </w:rPr>
        <w:t xml:space="preserve">1., jeżeli w postępowaniu o udzielenie zamówienia w przypadku trybu przetargu nieograniczonego złożono tylko jedną ofertę. </w:t>
      </w:r>
    </w:p>
    <w:p w14:paraId="58D4B11C"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729B594F" w14:textId="77777777" w:rsidR="00A01D1D"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52358E">
        <w:rPr>
          <w:rFonts w:ascii="Franklin Gothic Book" w:hAnsi="Franklin Gothic Book" w:cs="Arial"/>
        </w:rPr>
        <w:t>.</w:t>
      </w:r>
    </w:p>
    <w:p w14:paraId="4CBE193E" w14:textId="77777777" w:rsidR="0062728A" w:rsidRPr="0052358E" w:rsidRDefault="0062728A" w:rsidP="00E95E47">
      <w:pPr>
        <w:pStyle w:val="Akapitzlist"/>
        <w:shd w:val="clear" w:color="auto" w:fill="FFFFFF"/>
        <w:ind w:left="1560"/>
        <w:jc w:val="both"/>
        <w:rPr>
          <w:rFonts w:ascii="Franklin Gothic Book" w:hAnsi="Franklin Gothic Book" w:cs="Arial"/>
        </w:rPr>
      </w:pPr>
    </w:p>
    <w:p w14:paraId="33DB4EF1" w14:textId="77777777" w:rsidR="007704B8" w:rsidRPr="0052358E" w:rsidRDefault="007704B8"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rPr>
      </w:pPr>
      <w:r w:rsidRPr="0052358E">
        <w:rPr>
          <w:rFonts w:ascii="Franklin Gothic Book" w:hAnsi="Franklin Gothic Book" w:cs="Arial"/>
          <w:b/>
        </w:rPr>
        <w:t>Rozdział XXXI</w:t>
      </w:r>
      <w:r w:rsidR="00F073B9" w:rsidRPr="0052358E">
        <w:rPr>
          <w:rFonts w:ascii="Franklin Gothic Book" w:hAnsi="Franklin Gothic Book" w:cs="Arial"/>
          <w:b/>
        </w:rPr>
        <w:t>I</w:t>
      </w:r>
      <w:r w:rsidRPr="0052358E">
        <w:rPr>
          <w:rFonts w:ascii="Franklin Gothic Book" w:hAnsi="Franklin Gothic Book" w:cs="Arial"/>
          <w:b/>
        </w:rPr>
        <w:t xml:space="preserve">. </w:t>
      </w:r>
      <w:r w:rsidR="006C1076" w:rsidRPr="0052358E">
        <w:rPr>
          <w:rFonts w:ascii="Franklin Gothic Book" w:hAnsi="Franklin Gothic Book" w:cs="Arial"/>
          <w:b/>
        </w:rPr>
        <w:t>UDOSTĘPNIENIE DOKUMENTACJI POSTĘPOWANIA W ROZUMIENIU ART. 96 UST. 3 USTAWY NA ŻĄDANIE WYKONAWCY</w:t>
      </w:r>
    </w:p>
    <w:p w14:paraId="7F705135" w14:textId="77777777" w:rsidR="006C1076" w:rsidRPr="0052358E" w:rsidRDefault="006C1076" w:rsidP="003A219F">
      <w:pPr>
        <w:pStyle w:val="Akapitzlist"/>
        <w:numPr>
          <w:ilvl w:val="1"/>
          <w:numId w:val="3"/>
        </w:numPr>
        <w:shd w:val="clear" w:color="auto" w:fill="FFFFFF"/>
        <w:jc w:val="both"/>
        <w:rPr>
          <w:rFonts w:ascii="Franklin Gothic Book" w:hAnsi="Franklin Gothic Book" w:cs="Arial"/>
        </w:rPr>
      </w:pPr>
      <w:r w:rsidRPr="0052358E">
        <w:rPr>
          <w:rFonts w:ascii="Franklin Gothic Book" w:hAnsi="Franklin Gothic Book" w:cs="Arial"/>
        </w:rPr>
        <w:t>Udostępnienie dokumentacji postępowania w rozumieniu art. 96 ust 3 Ustawy:</w:t>
      </w:r>
    </w:p>
    <w:p w14:paraId="12E86068" w14:textId="77777777" w:rsidR="006C1076" w:rsidRPr="0052358E" w:rsidRDefault="006C1076"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77C73CE3"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Zamawiający, przed udost</w:t>
      </w:r>
      <w:r w:rsidR="00001835">
        <w:rPr>
          <w:rFonts w:ascii="Franklin Gothic Book" w:hAnsi="Franklin Gothic Book" w:cs="Arial"/>
        </w:rPr>
        <w:t>ę</w:t>
      </w:r>
      <w:r w:rsidRPr="0052358E">
        <w:rPr>
          <w:rFonts w:ascii="Franklin Gothic Book" w:hAnsi="Franklin Gothic Book" w:cs="Arial"/>
        </w:rPr>
        <w:t xml:space="preserve">pnieniem dokumentów postępowania, dokonuje sprawdzenia ich treści zgodnie </w:t>
      </w:r>
      <w:r w:rsidR="008660AC" w:rsidRPr="0052358E">
        <w:rPr>
          <w:rFonts w:ascii="Franklin Gothic Book" w:hAnsi="Franklin Gothic Book" w:cs="Arial"/>
        </w:rPr>
        <w:t xml:space="preserve">wymogami określonymi w Rozporządzeniu RODO oraz </w:t>
      </w:r>
      <w:r w:rsidRPr="0052358E">
        <w:rPr>
          <w:rFonts w:ascii="Franklin Gothic Book" w:hAnsi="Franklin Gothic Book" w:cs="Arial"/>
        </w:rPr>
        <w:t xml:space="preserve">z </w:t>
      </w:r>
      <w:r w:rsidR="008660AC" w:rsidRPr="0052358E">
        <w:rPr>
          <w:rFonts w:ascii="Franklin Gothic Book" w:hAnsi="Franklin Gothic Book" w:cs="Arial"/>
        </w:rPr>
        <w:t>ustawie z dnia 10 maja 2018 r. o ochronie danych osobowych</w:t>
      </w:r>
      <w:r w:rsidR="0028424B" w:rsidRPr="0052358E">
        <w:rPr>
          <w:rFonts w:ascii="Franklin Gothic Book" w:hAnsi="Franklin Gothic Book" w:cs="Arial"/>
        </w:rPr>
        <w:t xml:space="preserve"> (Dz. U. z 2018, poz. 1000).</w:t>
      </w:r>
    </w:p>
    <w:p w14:paraId="3177B8C4"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58F80B0C"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r w:rsidR="00001835">
        <w:rPr>
          <w:rFonts w:ascii="Franklin Gothic Book" w:hAnsi="Franklin Gothic Book" w:cs="Arial"/>
        </w:rPr>
        <w:t>.</w:t>
      </w:r>
    </w:p>
    <w:p w14:paraId="3ECCAF04"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4D62F642"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 xml:space="preserve"> Udostępnienie dokumentacji postępowania w siedzibie Zamawiającego odbywa się pod nadzorem pracownika Zamawiającego. </w:t>
      </w:r>
    </w:p>
    <w:p w14:paraId="688E1897"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2E525829"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52358E">
        <w:rPr>
          <w:rFonts w:ascii="Franklin Gothic Book" w:hAnsi="Franklin Gothic Book" w:cs="Arial"/>
        </w:rPr>
        <w:t xml:space="preserve">1,00 </w:t>
      </w:r>
      <w:r w:rsidRPr="0052358E">
        <w:rPr>
          <w:rFonts w:ascii="Franklin Gothic Book" w:hAnsi="Franklin Gothic Book" w:cs="Arial"/>
        </w:rPr>
        <w:t>zł/1 strona A4</w:t>
      </w:r>
      <w:r w:rsidR="00590864" w:rsidRPr="0052358E">
        <w:rPr>
          <w:rFonts w:ascii="Franklin Gothic Book" w:hAnsi="Franklin Gothic Book" w:cs="Arial"/>
        </w:rPr>
        <w:t xml:space="preserve"> oraz 1,50 zł / 1 strona A3</w:t>
      </w:r>
      <w:r w:rsidRPr="0052358E">
        <w:rPr>
          <w:rFonts w:ascii="Franklin Gothic Book" w:hAnsi="Franklin Gothic Book" w:cs="Arial"/>
        </w:rPr>
        <w:t>.</w:t>
      </w:r>
    </w:p>
    <w:p w14:paraId="280CE7AD"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122095F7" w14:textId="77777777" w:rsidR="007704B8" w:rsidRPr="0052358E" w:rsidRDefault="007704B8" w:rsidP="008C6C94">
      <w:pPr>
        <w:pStyle w:val="Akapitzlist"/>
        <w:numPr>
          <w:ilvl w:val="2"/>
          <w:numId w:val="3"/>
        </w:numPr>
        <w:shd w:val="clear" w:color="auto" w:fill="FFFFFF"/>
        <w:tabs>
          <w:tab w:val="left" w:pos="1134"/>
          <w:tab w:val="left" w:pos="1560"/>
        </w:tabs>
        <w:ind w:left="1276" w:hanging="556"/>
        <w:jc w:val="both"/>
        <w:rPr>
          <w:rFonts w:ascii="Franklin Gothic Book" w:hAnsi="Franklin Gothic Book" w:cs="Arial"/>
        </w:rPr>
      </w:pPr>
      <w:r w:rsidRPr="0052358E">
        <w:rPr>
          <w:rFonts w:ascii="Franklin Gothic Book" w:hAnsi="Franklin Gothic Book" w:cs="Arial"/>
        </w:rPr>
        <w:t xml:space="preserve">Dowodem udostępnienia dokumentacji listownie za pośrednictwem operatora pocztowego, jest zwrotne potwierdzenie odbioru. </w:t>
      </w:r>
    </w:p>
    <w:p w14:paraId="0725EE77" w14:textId="77777777" w:rsidR="007704B8" w:rsidRPr="0052358E" w:rsidRDefault="007704B8" w:rsidP="008C6C94">
      <w:pPr>
        <w:pStyle w:val="Akapitzlist"/>
        <w:numPr>
          <w:ilvl w:val="2"/>
          <w:numId w:val="3"/>
        </w:numPr>
        <w:shd w:val="clear" w:color="auto" w:fill="FFFFFF"/>
        <w:tabs>
          <w:tab w:val="left" w:pos="1560"/>
        </w:tabs>
        <w:jc w:val="both"/>
        <w:rPr>
          <w:rFonts w:ascii="Franklin Gothic Book" w:hAnsi="Franklin Gothic Book" w:cs="Arial"/>
        </w:rPr>
      </w:pPr>
      <w:r w:rsidRPr="0052358E">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0FBF4478" w14:textId="4DF4200F" w:rsidR="00586AB1" w:rsidRDefault="00586AB1" w:rsidP="00902C7F">
      <w:pPr>
        <w:pStyle w:val="Akapitzlist"/>
        <w:ind w:left="0"/>
        <w:jc w:val="both"/>
        <w:rPr>
          <w:rFonts w:ascii="Franklin Gothic Book" w:hAnsi="Franklin Gothic Book"/>
          <w:b/>
        </w:rPr>
      </w:pPr>
    </w:p>
    <w:p w14:paraId="745250B2" w14:textId="69F08C7C" w:rsidR="00B64843" w:rsidRDefault="00B64843" w:rsidP="00902C7F">
      <w:pPr>
        <w:pStyle w:val="Akapitzlist"/>
        <w:ind w:left="0"/>
        <w:jc w:val="both"/>
        <w:rPr>
          <w:rFonts w:ascii="Franklin Gothic Book" w:hAnsi="Franklin Gothic Book"/>
          <w:b/>
        </w:rPr>
      </w:pPr>
    </w:p>
    <w:p w14:paraId="14EEB4A1" w14:textId="77777777" w:rsidR="00A01D1D" w:rsidRDefault="00A01D1D" w:rsidP="002539E9">
      <w:pPr>
        <w:pStyle w:val="Nagwek2"/>
        <w:numPr>
          <w:ilvl w:val="0"/>
          <w:numId w:val="0"/>
        </w:numPr>
        <w:spacing w:line="240" w:lineRule="auto"/>
        <w:ind w:left="284"/>
        <w:jc w:val="right"/>
        <w:rPr>
          <w:rFonts w:ascii="Franklin Gothic Book" w:hAnsi="Franklin Gothic Book"/>
          <w:sz w:val="22"/>
          <w:szCs w:val="22"/>
        </w:rPr>
      </w:pPr>
      <w:r w:rsidRPr="0052358E">
        <w:rPr>
          <w:rFonts w:ascii="Franklin Gothic Book" w:hAnsi="Franklin Gothic Book"/>
          <w:sz w:val="22"/>
          <w:szCs w:val="22"/>
        </w:rPr>
        <w:t>Załącznik nr 1 do Części I SIWZ</w:t>
      </w:r>
    </w:p>
    <w:p w14:paraId="249430A0" w14:textId="77777777" w:rsidR="004B5C88" w:rsidRPr="00FD0CEC" w:rsidRDefault="004B5C88" w:rsidP="00FD0C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01D1D" w:rsidRPr="0052358E" w14:paraId="58DA4F85" w14:textId="77777777" w:rsidTr="003A219F">
        <w:tc>
          <w:tcPr>
            <w:tcW w:w="9212" w:type="dxa"/>
            <w:shd w:val="clear" w:color="auto" w:fill="F2F2F2"/>
          </w:tcPr>
          <w:p w14:paraId="641A1D13" w14:textId="77777777" w:rsidR="00A01D1D" w:rsidRPr="003A219F" w:rsidRDefault="00A01D1D" w:rsidP="003A219F">
            <w:pPr>
              <w:spacing w:before="120" w:after="60" w:line="240" w:lineRule="auto"/>
              <w:jc w:val="center"/>
              <w:rPr>
                <w:rFonts w:ascii="Franklin Gothic Book" w:hAnsi="Franklin Gothic Book"/>
                <w:b/>
                <w:color w:val="000000"/>
                <w:sz w:val="22"/>
                <w:szCs w:val="22"/>
              </w:rPr>
            </w:pPr>
            <w:r w:rsidRPr="003A219F">
              <w:rPr>
                <w:rFonts w:ascii="Franklin Gothic Book" w:hAnsi="Franklin Gothic Book" w:cs="Arial"/>
                <w:b/>
                <w:color w:val="000000"/>
                <w:sz w:val="22"/>
                <w:szCs w:val="22"/>
              </w:rPr>
              <w:t>FORMULARZ „OFERTA”</w:t>
            </w:r>
          </w:p>
        </w:tc>
      </w:tr>
    </w:tbl>
    <w:p w14:paraId="4A29978E" w14:textId="77777777" w:rsidR="003A219F" w:rsidRPr="003A219F" w:rsidRDefault="003A219F" w:rsidP="003A219F">
      <w:pPr>
        <w:rPr>
          <w:vanish/>
        </w:rPr>
      </w:pPr>
    </w:p>
    <w:tbl>
      <w:tblPr>
        <w:tblW w:w="0" w:type="auto"/>
        <w:tblLook w:val="04A0" w:firstRow="1" w:lastRow="0" w:firstColumn="1" w:lastColumn="0" w:noHBand="0" w:noVBand="1"/>
      </w:tblPr>
      <w:tblGrid>
        <w:gridCol w:w="4837"/>
        <w:gridCol w:w="4800"/>
      </w:tblGrid>
      <w:tr w:rsidR="00A01D1D" w:rsidRPr="0052358E" w14:paraId="7526A03A" w14:textId="77777777" w:rsidTr="003F1850">
        <w:tc>
          <w:tcPr>
            <w:tcW w:w="4889" w:type="dxa"/>
          </w:tcPr>
          <w:p w14:paraId="38A7EE30" w14:textId="77777777" w:rsidR="00A01D1D" w:rsidRPr="0052358E" w:rsidRDefault="00A01D1D" w:rsidP="003F1850">
            <w:pPr>
              <w:spacing w:after="40" w:line="240" w:lineRule="auto"/>
              <w:rPr>
                <w:rFonts w:ascii="Franklin Gothic Book" w:hAnsi="Franklin Gothic Book" w:cs="Arial"/>
                <w:sz w:val="22"/>
                <w:szCs w:val="22"/>
              </w:rPr>
            </w:pPr>
          </w:p>
        </w:tc>
        <w:tc>
          <w:tcPr>
            <w:tcW w:w="4890" w:type="dxa"/>
          </w:tcPr>
          <w:p w14:paraId="1D698BD8" w14:textId="77777777" w:rsidR="00A01D1D" w:rsidRPr="0052358E" w:rsidRDefault="00A01D1D" w:rsidP="003F1850">
            <w:pPr>
              <w:spacing w:after="40" w:line="240" w:lineRule="auto"/>
              <w:jc w:val="right"/>
              <w:rPr>
                <w:rFonts w:ascii="Franklin Gothic Book" w:hAnsi="Franklin Gothic Book" w:cs="Arial"/>
                <w:sz w:val="22"/>
                <w:szCs w:val="22"/>
              </w:rPr>
            </w:pPr>
          </w:p>
        </w:tc>
      </w:tr>
      <w:tr w:rsidR="00A01D1D" w:rsidRPr="0052358E" w14:paraId="3176C96F" w14:textId="77777777" w:rsidTr="003F1850">
        <w:tc>
          <w:tcPr>
            <w:tcW w:w="4889" w:type="dxa"/>
          </w:tcPr>
          <w:p w14:paraId="65DDCB34"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(Nazwa Wykonawcy)</w:t>
            </w:r>
          </w:p>
        </w:tc>
        <w:tc>
          <w:tcPr>
            <w:tcW w:w="4890" w:type="dxa"/>
          </w:tcPr>
          <w:p w14:paraId="08C966BB" w14:textId="77777777" w:rsidR="00A01D1D" w:rsidRPr="0052358E" w:rsidRDefault="00A01D1D" w:rsidP="003F1850">
            <w:pPr>
              <w:spacing w:after="40" w:line="240" w:lineRule="auto"/>
              <w:jc w:val="right"/>
              <w:rPr>
                <w:rFonts w:ascii="Franklin Gothic Book" w:hAnsi="Franklin Gothic Book" w:cs="Arial"/>
                <w:sz w:val="22"/>
                <w:szCs w:val="22"/>
              </w:rPr>
            </w:pPr>
          </w:p>
        </w:tc>
      </w:tr>
      <w:tr w:rsidR="00A01D1D" w:rsidRPr="0052358E" w14:paraId="39E09E20" w14:textId="77777777" w:rsidTr="003F1850">
        <w:tc>
          <w:tcPr>
            <w:tcW w:w="4889" w:type="dxa"/>
          </w:tcPr>
          <w:p w14:paraId="351A7553"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Nr ..................................................</w:t>
            </w:r>
          </w:p>
        </w:tc>
        <w:tc>
          <w:tcPr>
            <w:tcW w:w="4890" w:type="dxa"/>
          </w:tcPr>
          <w:p w14:paraId="5313CE5D" w14:textId="77777777" w:rsidR="00A01D1D" w:rsidRPr="0052358E" w:rsidRDefault="00A01D1D" w:rsidP="003F1850">
            <w:pPr>
              <w:spacing w:after="40" w:line="240" w:lineRule="auto"/>
              <w:jc w:val="right"/>
              <w:rPr>
                <w:rFonts w:ascii="Franklin Gothic Book" w:hAnsi="Franklin Gothic Book" w:cs="Arial"/>
                <w:sz w:val="22"/>
                <w:szCs w:val="22"/>
              </w:rPr>
            </w:pPr>
            <w:r w:rsidRPr="0052358E">
              <w:rPr>
                <w:rFonts w:ascii="Franklin Gothic Book" w:hAnsi="Franklin Gothic Book" w:cs="Arial"/>
                <w:sz w:val="22"/>
                <w:szCs w:val="22"/>
              </w:rPr>
              <w:t>z dnia .........................</w:t>
            </w:r>
          </w:p>
        </w:tc>
      </w:tr>
      <w:tr w:rsidR="00A01D1D" w:rsidRPr="0052358E" w14:paraId="432F15BF" w14:textId="77777777" w:rsidTr="003F1850">
        <w:tc>
          <w:tcPr>
            <w:tcW w:w="4889" w:type="dxa"/>
          </w:tcPr>
          <w:p w14:paraId="791F1161"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(nr Oferty nadany przez Wykonawcę)</w:t>
            </w:r>
          </w:p>
        </w:tc>
        <w:tc>
          <w:tcPr>
            <w:tcW w:w="4890" w:type="dxa"/>
          </w:tcPr>
          <w:p w14:paraId="37EABBB0" w14:textId="77777777" w:rsidR="00A01D1D" w:rsidRPr="0052358E" w:rsidRDefault="00A01D1D" w:rsidP="003F1850">
            <w:pPr>
              <w:spacing w:after="40" w:line="240" w:lineRule="auto"/>
              <w:jc w:val="right"/>
              <w:rPr>
                <w:rFonts w:ascii="Franklin Gothic Book" w:hAnsi="Franklin Gothic Book" w:cs="Arial"/>
                <w:sz w:val="22"/>
                <w:szCs w:val="22"/>
              </w:rPr>
            </w:pPr>
            <w:r w:rsidRPr="0052358E">
              <w:rPr>
                <w:rFonts w:ascii="Franklin Gothic Book" w:hAnsi="Franklin Gothic Book" w:cs="Arial"/>
                <w:sz w:val="22"/>
                <w:szCs w:val="22"/>
              </w:rPr>
              <w:t>(data sporządzenia Oferty)</w:t>
            </w:r>
          </w:p>
        </w:tc>
      </w:tr>
    </w:tbl>
    <w:p w14:paraId="00620CD1" w14:textId="77777777" w:rsidR="00A01D1D" w:rsidRPr="0052358E" w:rsidRDefault="00A01D1D" w:rsidP="00A01D1D">
      <w:pPr>
        <w:spacing w:after="40" w:line="240" w:lineRule="auto"/>
        <w:jc w:val="both"/>
        <w:rPr>
          <w:rFonts w:ascii="Franklin Gothic Book" w:hAnsi="Franklin Gothic Book" w:cs="Arial"/>
          <w:b/>
          <w:sz w:val="22"/>
          <w:szCs w:val="22"/>
        </w:rPr>
      </w:pPr>
    </w:p>
    <w:p w14:paraId="4C926BE4" w14:textId="77777777" w:rsidR="005E7A35" w:rsidRPr="005E7A35" w:rsidRDefault="00A01D1D" w:rsidP="005E7A35">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Nawiązując do ogłoszenia Enea </w:t>
      </w:r>
      <w:r w:rsidR="003B54AF">
        <w:rPr>
          <w:rFonts w:ascii="Franklin Gothic Book" w:hAnsi="Franklin Gothic Book" w:cs="Arial"/>
          <w:sz w:val="22"/>
          <w:szCs w:val="22"/>
        </w:rPr>
        <w:t xml:space="preserve">Elektrownia </w:t>
      </w:r>
      <w:r w:rsidRPr="0052358E">
        <w:rPr>
          <w:rFonts w:ascii="Franklin Gothic Book" w:hAnsi="Franklin Gothic Book" w:cs="Arial"/>
          <w:sz w:val="22"/>
          <w:szCs w:val="22"/>
        </w:rPr>
        <w:t>Połaniec S.A. o zamówieniu opublikowanego w Dzienniku Urzędowym Unii Europejskiej w pod numerem ……………………….. (uzupełni Wykonawca) w dniu …………….(uzupełni Wykonawca) dotyczącego przetargu nieograniczonego na</w:t>
      </w:r>
      <w:r w:rsidR="0071075D" w:rsidRPr="0052358E">
        <w:rPr>
          <w:rFonts w:ascii="Franklin Gothic Book" w:hAnsi="Franklin Gothic Book" w:cs="Arial"/>
          <w:sz w:val="22"/>
          <w:szCs w:val="22"/>
        </w:rPr>
        <w:t xml:space="preserve">: </w:t>
      </w:r>
    </w:p>
    <w:p w14:paraId="2841EBFD" w14:textId="77777777" w:rsidR="00A01D1D" w:rsidRPr="0052358E" w:rsidRDefault="005E7A35" w:rsidP="005E7A35">
      <w:pPr>
        <w:spacing w:line="240" w:lineRule="auto"/>
        <w:jc w:val="both"/>
        <w:rPr>
          <w:rFonts w:ascii="Franklin Gothic Book" w:hAnsi="Franklin Gothic Book" w:cs="Arial"/>
          <w:sz w:val="22"/>
          <w:szCs w:val="22"/>
        </w:rPr>
      </w:pPr>
      <w:r w:rsidRPr="005E7A35">
        <w:rPr>
          <w:rFonts w:ascii="Franklin Gothic Book" w:hAnsi="Franklin Gothic Book" w:cs="Arial"/>
          <w:sz w:val="22"/>
          <w:szCs w:val="22"/>
        </w:rPr>
        <w:t xml:space="preserve">„Utrzymanie i remonty urządzeń elektroenergetycznych w Enea </w:t>
      </w:r>
      <w:r w:rsidR="003B54AF">
        <w:rPr>
          <w:rFonts w:ascii="Franklin Gothic Book" w:hAnsi="Franklin Gothic Book" w:cs="Arial"/>
          <w:sz w:val="22"/>
          <w:szCs w:val="22"/>
        </w:rPr>
        <w:t xml:space="preserve">Elektrownia </w:t>
      </w:r>
      <w:r w:rsidRPr="005E7A35">
        <w:rPr>
          <w:rFonts w:ascii="Franklin Gothic Book" w:hAnsi="Franklin Gothic Book" w:cs="Arial"/>
          <w:sz w:val="22"/>
          <w:szCs w:val="22"/>
        </w:rPr>
        <w:t>Połaniec S.A.”</w:t>
      </w:r>
      <w:r w:rsidR="00F807A2" w:rsidRPr="0052358E">
        <w:rPr>
          <w:rFonts w:ascii="Franklin Gothic Book" w:hAnsi="Franklin Gothic Book" w:cs="Arial"/>
          <w:sz w:val="22"/>
          <w:szCs w:val="22"/>
        </w:rPr>
        <w:t xml:space="preserve">, </w:t>
      </w:r>
      <w:r w:rsidR="00A01D1D" w:rsidRPr="0052358E">
        <w:rPr>
          <w:rFonts w:ascii="Franklin Gothic Book" w:hAnsi="Franklin Gothic Book" w:cs="Arial"/>
          <w:sz w:val="22"/>
          <w:szCs w:val="22"/>
        </w:rPr>
        <w:t>składamy niniejszą</w:t>
      </w:r>
      <w:r w:rsidR="00CE639D" w:rsidRPr="0052358E">
        <w:rPr>
          <w:rFonts w:ascii="Franklin Gothic Book" w:hAnsi="Franklin Gothic Book" w:cs="Arial"/>
          <w:sz w:val="22"/>
          <w:szCs w:val="22"/>
        </w:rPr>
        <w:t xml:space="preserve"> </w:t>
      </w:r>
      <w:r w:rsidR="00A01D1D" w:rsidRPr="0052358E">
        <w:rPr>
          <w:rFonts w:ascii="Franklin Gothic Book" w:hAnsi="Franklin Gothic Book" w:cs="Arial"/>
          <w:sz w:val="22"/>
          <w:szCs w:val="22"/>
        </w:rPr>
        <w:t>na realizację przedmiotu zamówienia na warunkach określonych w Specyfikacji Istotnych Warunków Zamówienia i oświadczamy, że:</w:t>
      </w:r>
    </w:p>
    <w:p w14:paraId="040708D4" w14:textId="77777777" w:rsidR="00DC5A15" w:rsidRPr="0052358E" w:rsidRDefault="00CE639D" w:rsidP="00C325E8">
      <w:pPr>
        <w:pStyle w:val="Akapitzlist"/>
        <w:numPr>
          <w:ilvl w:val="0"/>
          <w:numId w:val="5"/>
        </w:numPr>
        <w:spacing w:after="40" w:line="240" w:lineRule="auto"/>
        <w:jc w:val="both"/>
        <w:rPr>
          <w:rFonts w:ascii="Franklin Gothic Book" w:hAnsi="Franklin Gothic Book" w:cs="Arial"/>
          <w:b/>
        </w:rPr>
      </w:pPr>
      <w:r w:rsidRPr="0052358E">
        <w:rPr>
          <w:rFonts w:ascii="Franklin Gothic Book" w:hAnsi="Franklin Gothic Book" w:cs="Arial"/>
          <w:b/>
        </w:rPr>
        <w:t xml:space="preserve">Oferujemy wykonanie </w:t>
      </w:r>
      <w:r w:rsidR="001B3F96">
        <w:rPr>
          <w:rFonts w:ascii="Franklin Gothic Book" w:hAnsi="Franklin Gothic Book" w:cs="Arial"/>
          <w:b/>
        </w:rPr>
        <w:t xml:space="preserve">całego </w:t>
      </w:r>
      <w:r w:rsidRPr="0052358E">
        <w:rPr>
          <w:rFonts w:ascii="Franklin Gothic Book" w:hAnsi="Franklin Gothic Book" w:cs="Arial"/>
          <w:b/>
        </w:rPr>
        <w:t xml:space="preserve">zamówienia </w:t>
      </w:r>
      <w:r w:rsidR="00DC5A15" w:rsidRPr="0052358E">
        <w:rPr>
          <w:rFonts w:ascii="Franklin Gothic Book" w:hAnsi="Franklin Gothic Book" w:cs="Arial"/>
          <w:b/>
        </w:rPr>
        <w:t>za cenę:</w:t>
      </w:r>
    </w:p>
    <w:p w14:paraId="1CEA5E2C" w14:textId="77777777" w:rsidR="00C509D5" w:rsidRPr="0052358E" w:rsidRDefault="00C142AC" w:rsidP="00C325E8">
      <w:pPr>
        <w:pStyle w:val="Akapitzlist"/>
        <w:numPr>
          <w:ilvl w:val="1"/>
          <w:numId w:val="5"/>
        </w:numPr>
        <w:spacing w:after="40" w:line="240" w:lineRule="auto"/>
        <w:jc w:val="both"/>
        <w:rPr>
          <w:rFonts w:ascii="Franklin Gothic Book" w:hAnsi="Franklin Gothic Book" w:cs="Arial"/>
        </w:rPr>
      </w:pPr>
      <w:r w:rsidRPr="0052358E">
        <w:rPr>
          <w:rFonts w:ascii="Franklin Gothic Book" w:hAnsi="Franklin Gothic Book" w:cs="Arial"/>
        </w:rPr>
        <w:t>Wynagrodzenie</w:t>
      </w:r>
      <w:r w:rsidR="00767834" w:rsidRPr="0052358E">
        <w:rPr>
          <w:rFonts w:ascii="Franklin Gothic Book" w:hAnsi="Franklin Gothic Book" w:cs="Arial"/>
        </w:rPr>
        <w:t xml:space="preserve"> za zakres Prac rozliczanych ryczałtowo</w:t>
      </w:r>
      <w:r w:rsidR="00001835">
        <w:rPr>
          <w:rFonts w:ascii="Franklin Gothic Book" w:hAnsi="Franklin Gothic Book" w:cs="Arial"/>
        </w:rPr>
        <w:t xml:space="preserve"> w okresie obowiązywania Umowy</w:t>
      </w:r>
      <w:r w:rsidR="00767834" w:rsidRPr="0052358E">
        <w:rPr>
          <w:rFonts w:ascii="Franklin Gothic Book" w:hAnsi="Franklin Gothic Book" w:cs="Arial"/>
        </w:rPr>
        <w:t>:</w:t>
      </w:r>
    </w:p>
    <w:p w14:paraId="662B7774" w14:textId="77777777" w:rsidR="00F21F65" w:rsidRPr="0052358E"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142AC" w:rsidRPr="00CA54EA" w14:paraId="59C5B320" w14:textId="77777777" w:rsidTr="00991942">
        <w:tc>
          <w:tcPr>
            <w:tcW w:w="4815" w:type="dxa"/>
            <w:shd w:val="clear" w:color="auto" w:fill="D9D9D9"/>
          </w:tcPr>
          <w:p w14:paraId="2C928332" w14:textId="77777777" w:rsidR="00C142AC" w:rsidRPr="00A249C4" w:rsidRDefault="00C142AC" w:rsidP="00991942">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Pr="00E775BC">
              <w:rPr>
                <w:rFonts w:ascii="Franklin Gothic Book" w:hAnsi="Franklin Gothic Book" w:cs="Arial"/>
                <w:b/>
                <w:sz w:val="22"/>
                <w:szCs w:val="22"/>
              </w:rPr>
              <w:t>BRUTTO</w:t>
            </w:r>
            <w:r w:rsidRPr="00E775BC">
              <w:rPr>
                <w:rFonts w:ascii="Franklin Gothic Book" w:hAnsi="Franklin Gothic Book" w:cs="Arial"/>
                <w:sz w:val="22"/>
                <w:szCs w:val="22"/>
              </w:rPr>
              <w:t xml:space="preserve"> ZA ZAKRES PRAC ROZLICZANY</w:t>
            </w:r>
            <w:r w:rsidR="00003430" w:rsidRPr="00A249C4">
              <w:rPr>
                <w:rFonts w:ascii="Franklin Gothic Book" w:hAnsi="Franklin Gothic Book" w:cs="Arial"/>
                <w:sz w:val="22"/>
                <w:szCs w:val="22"/>
              </w:rPr>
              <w:t>CH</w:t>
            </w:r>
            <w:r w:rsidRPr="00A249C4">
              <w:rPr>
                <w:rFonts w:ascii="Franklin Gothic Book" w:hAnsi="Franklin Gothic Book" w:cs="Arial"/>
                <w:sz w:val="22"/>
                <w:szCs w:val="22"/>
              </w:rPr>
              <w:t xml:space="preserve"> RYCZAŁTOWO [PLN]</w:t>
            </w:r>
            <w:r w:rsidR="006D7721" w:rsidRPr="00A249C4">
              <w:rPr>
                <w:rFonts w:ascii="Franklin Gothic Book" w:hAnsi="Franklin Gothic Book" w:cs="Arial"/>
                <w:sz w:val="22"/>
                <w:szCs w:val="22"/>
              </w:rPr>
              <w:t xml:space="preserve">, (zakres opisany w pkt 1.2.1 </w:t>
            </w:r>
            <w:r w:rsidR="00031D68" w:rsidRPr="00A249C4">
              <w:rPr>
                <w:rFonts w:ascii="Franklin Gothic Book" w:hAnsi="Franklin Gothic Book" w:cs="Arial"/>
                <w:sz w:val="22"/>
                <w:szCs w:val="22"/>
              </w:rPr>
              <w:t>,</w:t>
            </w:r>
            <w:r w:rsidR="006D7721" w:rsidRPr="00A249C4">
              <w:rPr>
                <w:rFonts w:ascii="Franklin Gothic Book" w:hAnsi="Franklin Gothic Book" w:cs="Arial"/>
                <w:sz w:val="22"/>
                <w:szCs w:val="22"/>
              </w:rPr>
              <w:t xml:space="preserve"> pkt 1.2.2</w:t>
            </w:r>
            <w:r w:rsidR="00031D68" w:rsidRPr="00A249C4">
              <w:rPr>
                <w:rFonts w:ascii="Franklin Gothic Book" w:hAnsi="Franklin Gothic Book" w:cs="Arial"/>
                <w:sz w:val="22"/>
                <w:szCs w:val="22"/>
              </w:rPr>
              <w:t xml:space="preserve"> oraz 1.2.3 </w:t>
            </w:r>
            <w:r w:rsidR="006D7721" w:rsidRPr="00A249C4">
              <w:rPr>
                <w:rFonts w:ascii="Franklin Gothic Book" w:hAnsi="Franklin Gothic Book" w:cs="Arial"/>
                <w:sz w:val="22"/>
                <w:szCs w:val="22"/>
              </w:rPr>
              <w:t xml:space="preserve"> Części II SIWZ)</w:t>
            </w:r>
          </w:p>
        </w:tc>
        <w:tc>
          <w:tcPr>
            <w:tcW w:w="4247" w:type="dxa"/>
            <w:shd w:val="clear" w:color="auto" w:fill="auto"/>
          </w:tcPr>
          <w:p w14:paraId="0BBFD7C7" w14:textId="77777777" w:rsidR="00C142AC" w:rsidRPr="00A249C4"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CA54EA" w14:paraId="630B0920" w14:textId="77777777" w:rsidTr="00991942">
        <w:tc>
          <w:tcPr>
            <w:tcW w:w="4815" w:type="dxa"/>
            <w:shd w:val="clear" w:color="auto" w:fill="D9D9D9"/>
          </w:tcPr>
          <w:p w14:paraId="1075B78E" w14:textId="77777777" w:rsidR="00C142AC" w:rsidRPr="00E775BC" w:rsidRDefault="00C142AC" w:rsidP="00C142AC">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0F0F8FC4" w14:textId="77777777" w:rsidR="00C142AC" w:rsidRPr="00A249C4"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CA54EA" w14:paraId="4FF4B153" w14:textId="77777777" w:rsidTr="00991942">
        <w:tc>
          <w:tcPr>
            <w:tcW w:w="4815" w:type="dxa"/>
            <w:shd w:val="clear" w:color="auto" w:fill="D9D9D9"/>
          </w:tcPr>
          <w:p w14:paraId="3969EFEF" w14:textId="77777777" w:rsidR="00C142AC" w:rsidRPr="00CA54EA" w:rsidRDefault="00C142AC" w:rsidP="00031D68">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 RYCZAŁTOWO [PLN]</w:t>
            </w:r>
            <w:r w:rsidR="006D7721" w:rsidRPr="00A249C4">
              <w:rPr>
                <w:rFonts w:ascii="Franklin Gothic Book" w:hAnsi="Franklin Gothic Book" w:cs="Arial"/>
                <w:sz w:val="22"/>
                <w:szCs w:val="22"/>
              </w:rPr>
              <w:t xml:space="preserve"> (zakres opisany w pkt 1.2.1 </w:t>
            </w:r>
            <w:r w:rsidR="00031D68" w:rsidRPr="00CA54EA">
              <w:rPr>
                <w:rFonts w:ascii="Franklin Gothic Book" w:hAnsi="Franklin Gothic Book" w:cs="Arial"/>
                <w:sz w:val="22"/>
                <w:szCs w:val="22"/>
              </w:rPr>
              <w:t>,</w:t>
            </w:r>
            <w:r w:rsidR="006D7721" w:rsidRPr="00CA54EA">
              <w:rPr>
                <w:rFonts w:ascii="Franklin Gothic Book" w:hAnsi="Franklin Gothic Book" w:cs="Arial"/>
                <w:sz w:val="22"/>
                <w:szCs w:val="22"/>
              </w:rPr>
              <w:t xml:space="preserve"> pkt 1.2.2 </w:t>
            </w:r>
            <w:r w:rsidR="00031D68" w:rsidRPr="00CA54EA">
              <w:rPr>
                <w:rFonts w:ascii="Franklin Gothic Book" w:hAnsi="Franklin Gothic Book" w:cs="Arial"/>
                <w:sz w:val="22"/>
                <w:szCs w:val="22"/>
              </w:rPr>
              <w:t xml:space="preserve">oraz 1.2.3 </w:t>
            </w:r>
            <w:r w:rsidR="006D7721" w:rsidRPr="00CA54EA">
              <w:rPr>
                <w:rFonts w:ascii="Franklin Gothic Book" w:hAnsi="Franklin Gothic Book" w:cs="Arial"/>
                <w:sz w:val="22"/>
                <w:szCs w:val="22"/>
              </w:rPr>
              <w:t>Części II SIWZ)</w:t>
            </w:r>
          </w:p>
        </w:tc>
        <w:tc>
          <w:tcPr>
            <w:tcW w:w="4247" w:type="dxa"/>
            <w:shd w:val="clear" w:color="auto" w:fill="auto"/>
          </w:tcPr>
          <w:p w14:paraId="30267F76" w14:textId="77777777" w:rsidR="00C142AC" w:rsidRPr="00CA54EA"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CA54EA" w14:paraId="05A47D59" w14:textId="77777777" w:rsidTr="00991942">
        <w:tc>
          <w:tcPr>
            <w:tcW w:w="4815" w:type="dxa"/>
            <w:shd w:val="clear" w:color="auto" w:fill="D9D9D9"/>
          </w:tcPr>
          <w:p w14:paraId="7943A6B9" w14:textId="77777777" w:rsidR="00C142AC" w:rsidRPr="00E775BC" w:rsidRDefault="00C142AC" w:rsidP="00C142AC">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336004CA" w14:textId="77777777" w:rsidR="00C142AC" w:rsidRPr="00A249C4"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CA54EA" w14:paraId="46582881" w14:textId="77777777" w:rsidTr="00991942">
        <w:tc>
          <w:tcPr>
            <w:tcW w:w="4815" w:type="dxa"/>
            <w:shd w:val="clear" w:color="auto" w:fill="D9D9D9"/>
          </w:tcPr>
          <w:p w14:paraId="12696925" w14:textId="77777777" w:rsidR="00C142AC" w:rsidRPr="00E775BC" w:rsidRDefault="00C142AC" w:rsidP="00C142AC">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70F3718D" w14:textId="77777777" w:rsidR="00C142AC" w:rsidRPr="00E775BC"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CA54EA" w14:paraId="75758BB5" w14:textId="77777777" w:rsidTr="00991942">
        <w:tc>
          <w:tcPr>
            <w:tcW w:w="4815" w:type="dxa"/>
            <w:shd w:val="clear" w:color="auto" w:fill="D9D9D9"/>
          </w:tcPr>
          <w:p w14:paraId="3F16C77D" w14:textId="77777777" w:rsidR="00C142AC" w:rsidRPr="00E775BC" w:rsidRDefault="00C142AC" w:rsidP="00C142AC">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67EFCC17" w14:textId="77777777" w:rsidR="00C142AC" w:rsidRPr="00E775BC" w:rsidRDefault="00C142AC" w:rsidP="00C142AC">
            <w:pPr>
              <w:autoSpaceDE w:val="0"/>
              <w:autoSpaceDN w:val="0"/>
              <w:spacing w:after="120" w:line="240" w:lineRule="auto"/>
              <w:jc w:val="center"/>
              <w:rPr>
                <w:rFonts w:ascii="Franklin Gothic Book" w:hAnsi="Franklin Gothic Book" w:cs="Arial"/>
                <w:sz w:val="22"/>
                <w:szCs w:val="22"/>
              </w:rPr>
            </w:pPr>
          </w:p>
        </w:tc>
      </w:tr>
    </w:tbl>
    <w:p w14:paraId="397D9A89" w14:textId="77777777" w:rsidR="006D7721" w:rsidRPr="00CA54EA" w:rsidRDefault="006D7721">
      <w:pPr>
        <w:rPr>
          <w:rFonts w:ascii="Franklin Gothic Book" w:hAnsi="Franklin Gothic Book"/>
          <w:sz w:val="22"/>
          <w:szCs w:val="22"/>
        </w:rPr>
      </w:pPr>
    </w:p>
    <w:p w14:paraId="229E564F" w14:textId="77777777" w:rsidR="006D7721" w:rsidRPr="00E775BC" w:rsidRDefault="006D7721" w:rsidP="002539E9">
      <w:pPr>
        <w:pStyle w:val="Akapitzlist"/>
        <w:spacing w:after="40" w:line="240" w:lineRule="auto"/>
        <w:ind w:left="792"/>
        <w:jc w:val="both"/>
        <w:rPr>
          <w:rFonts w:ascii="Franklin Gothic Book" w:hAnsi="Franklin Gothic Book" w:cs="Arial"/>
        </w:rPr>
      </w:pPr>
      <w:r w:rsidRPr="00E775BC">
        <w:rPr>
          <w:rFonts w:ascii="Franklin Gothic Book" w:hAnsi="Franklin Gothic Book" w:cs="Arial"/>
        </w:rPr>
        <w:t>Wynagrodzenie za zakres Prac rozliczanych ryczałtowo w rozbiciu na:</w:t>
      </w:r>
    </w:p>
    <w:p w14:paraId="2F61D4B0" w14:textId="77777777" w:rsidR="006D7721" w:rsidRPr="00CA54EA" w:rsidRDefault="008666D9" w:rsidP="002539E9">
      <w:pPr>
        <w:pStyle w:val="Akapitzlist"/>
        <w:numPr>
          <w:ilvl w:val="2"/>
          <w:numId w:val="48"/>
        </w:numPr>
        <w:spacing w:after="40" w:line="240" w:lineRule="auto"/>
        <w:jc w:val="both"/>
        <w:rPr>
          <w:rFonts w:ascii="Franklin Gothic Book" w:hAnsi="Franklin Gothic Book" w:cs="Arial"/>
        </w:rPr>
      </w:pPr>
      <w:r w:rsidRPr="00A249C4">
        <w:rPr>
          <w:rFonts w:ascii="Franklin Gothic Book" w:hAnsi="Franklin Gothic Book" w:cs="Arial"/>
        </w:rPr>
        <w:t xml:space="preserve">Wynagrodzenie za zakres Prac rozliczanych ryczałtowo za </w:t>
      </w:r>
      <w:r w:rsidR="00384C3B" w:rsidRPr="00A249C4">
        <w:rPr>
          <w:rFonts w:ascii="Franklin Gothic Book" w:hAnsi="Franklin Gothic Book" w:cs="Arial"/>
        </w:rPr>
        <w:t>Utrzymanie</w:t>
      </w:r>
      <w:r w:rsidRPr="00CA54EA">
        <w:rPr>
          <w:rFonts w:ascii="Franklin Gothic Book" w:hAnsi="Franklin Gothic Book" w:cs="Arial"/>
        </w:rPr>
        <w:t>, w tym w rozbiciu na Miesięczne</w:t>
      </w:r>
      <w:r w:rsidR="004303CD">
        <w:rPr>
          <w:rFonts w:ascii="Franklin Gothic Book" w:hAnsi="Franklin Gothic Book" w:cs="Arial"/>
        </w:rPr>
        <w:t xml:space="preserve"> oraz Dzienne</w:t>
      </w:r>
      <w:r w:rsidRPr="00CA54EA">
        <w:rPr>
          <w:rFonts w:ascii="Franklin Gothic Book" w:hAnsi="Franklin Gothic Book" w:cs="Arial"/>
        </w:rPr>
        <w:t xml:space="preserve"> wynagrodzenie za zakres Prac rozliczanych ryczałtowo za </w:t>
      </w:r>
      <w:r w:rsidR="00384C3B" w:rsidRPr="00CA54EA">
        <w:rPr>
          <w:rFonts w:ascii="Franklin Gothic Book" w:hAnsi="Franklin Gothic Book" w:cs="Arial"/>
        </w:rPr>
        <w:t xml:space="preserve">Utrzymanie </w:t>
      </w:r>
      <w:r w:rsidRPr="00CA54EA">
        <w:rPr>
          <w:rFonts w:ascii="Franklin Gothic Book" w:hAnsi="Franklin Gothic Book" w:cs="Arial"/>
        </w:rPr>
        <w:t>(zakres Prac opisany w pkt 1.2.1 Części II SIWZ),</w:t>
      </w:r>
    </w:p>
    <w:p w14:paraId="5729426C" w14:textId="77777777" w:rsidR="008666D9" w:rsidRPr="00CA54EA" w:rsidRDefault="008666D9" w:rsidP="008666D9">
      <w:pPr>
        <w:pStyle w:val="Akapitzlist"/>
        <w:numPr>
          <w:ilvl w:val="2"/>
          <w:numId w:val="48"/>
        </w:numPr>
        <w:spacing w:after="40" w:line="240" w:lineRule="auto"/>
        <w:jc w:val="both"/>
        <w:rPr>
          <w:rFonts w:ascii="Franklin Gothic Book" w:hAnsi="Franklin Gothic Book" w:cs="Arial"/>
        </w:rPr>
      </w:pPr>
      <w:r w:rsidRPr="00CA54EA">
        <w:rPr>
          <w:rFonts w:ascii="Franklin Gothic Book" w:hAnsi="Franklin Gothic Book" w:cs="Arial"/>
        </w:rPr>
        <w:t>Wynagrodzenie za zakres Prac rozliczanych ryczałtowo za Utrzymanie, w tym w rozbiciu na Miesięczne</w:t>
      </w:r>
      <w:r w:rsidR="004303CD">
        <w:rPr>
          <w:rFonts w:ascii="Franklin Gothic Book" w:hAnsi="Franklin Gothic Book" w:cs="Arial"/>
        </w:rPr>
        <w:t xml:space="preserve"> oraz Dzienne</w:t>
      </w:r>
      <w:r w:rsidRPr="00CA54EA">
        <w:rPr>
          <w:rFonts w:ascii="Franklin Gothic Book" w:hAnsi="Franklin Gothic Book" w:cs="Arial"/>
        </w:rPr>
        <w:t xml:space="preserve"> wynagrodzenie za zakres Prac rozliczanych ryczałtowo za Utrzymanie (zakres Prac opisany w pkt 1.2.2 Części II SIWZ),</w:t>
      </w:r>
    </w:p>
    <w:p w14:paraId="64E604F2" w14:textId="77777777" w:rsidR="00384C3B" w:rsidRPr="00CA54EA" w:rsidRDefault="00384C3B" w:rsidP="008666D9">
      <w:pPr>
        <w:pStyle w:val="Akapitzlist"/>
        <w:numPr>
          <w:ilvl w:val="2"/>
          <w:numId w:val="48"/>
        </w:numPr>
        <w:spacing w:after="40" w:line="240" w:lineRule="auto"/>
        <w:jc w:val="both"/>
        <w:rPr>
          <w:rFonts w:ascii="Franklin Gothic Book" w:hAnsi="Franklin Gothic Book" w:cs="Arial"/>
        </w:rPr>
      </w:pPr>
      <w:r w:rsidRPr="00CA54EA">
        <w:rPr>
          <w:rFonts w:ascii="Franklin Gothic Book" w:hAnsi="Franklin Gothic Book" w:cs="Arial"/>
        </w:rPr>
        <w:t>Wynagrodzenie za zakres Prac rozliczanych ryczałtowo za Utrzymanie, w tym w rozbiciu na Miesięczne</w:t>
      </w:r>
      <w:r w:rsidR="004303CD">
        <w:rPr>
          <w:rFonts w:ascii="Franklin Gothic Book" w:hAnsi="Franklin Gothic Book" w:cs="Arial"/>
        </w:rPr>
        <w:t xml:space="preserve"> oraz Dzienne</w:t>
      </w:r>
      <w:r w:rsidRPr="00CA54EA">
        <w:rPr>
          <w:rFonts w:ascii="Franklin Gothic Book" w:hAnsi="Franklin Gothic Book" w:cs="Arial"/>
        </w:rPr>
        <w:t xml:space="preserve"> wynagrodzenie za zakres Prac rozliczanych ryczałtowo za Utrzymanie (zakres Prac opisany w pkt 1.2.3 Części II SIWZ)</w:t>
      </w:r>
    </w:p>
    <w:p w14:paraId="67589E57" w14:textId="77777777" w:rsidR="008666D9" w:rsidRPr="00CA54EA" w:rsidRDefault="008666D9" w:rsidP="002539E9">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6D7721" w:rsidRPr="00CA54EA" w14:paraId="64EE7E6F" w14:textId="77777777" w:rsidTr="00991942">
        <w:tc>
          <w:tcPr>
            <w:tcW w:w="4815" w:type="dxa"/>
            <w:shd w:val="clear" w:color="auto" w:fill="D9D9D9"/>
          </w:tcPr>
          <w:p w14:paraId="4DBF550F" w14:textId="77777777" w:rsidR="006D7721" w:rsidRPr="00CA54EA" w:rsidRDefault="006D7721" w:rsidP="006D7721">
            <w:pPr>
              <w:autoSpaceDE w:val="0"/>
              <w:autoSpaceDN w:val="0"/>
              <w:spacing w:after="120" w:line="240" w:lineRule="auto"/>
              <w:jc w:val="both"/>
              <w:rPr>
                <w:rFonts w:ascii="Franklin Gothic Book" w:hAnsi="Franklin Gothic Book" w:cs="Arial"/>
                <w:sz w:val="22"/>
                <w:szCs w:val="22"/>
              </w:rPr>
            </w:pPr>
            <w:r w:rsidRPr="00CA54EA">
              <w:rPr>
                <w:rFonts w:ascii="Franklin Gothic Book" w:hAnsi="Franklin Gothic Book" w:cs="Arial"/>
                <w:sz w:val="22"/>
                <w:szCs w:val="22"/>
              </w:rPr>
              <w:t>Ad. 1.1.1</w:t>
            </w:r>
          </w:p>
        </w:tc>
        <w:tc>
          <w:tcPr>
            <w:tcW w:w="4247" w:type="dxa"/>
            <w:shd w:val="clear" w:color="auto" w:fill="auto"/>
          </w:tcPr>
          <w:p w14:paraId="402EF80A" w14:textId="77777777" w:rsidR="006D7721" w:rsidRPr="00CA54EA"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04C92E0C" w14:textId="77777777" w:rsidTr="00991942">
        <w:tc>
          <w:tcPr>
            <w:tcW w:w="4815" w:type="dxa"/>
            <w:shd w:val="clear" w:color="auto" w:fill="D9D9D9"/>
          </w:tcPr>
          <w:p w14:paraId="2C754A42" w14:textId="77777777" w:rsidR="006D7721" w:rsidRPr="00E775BC" w:rsidRDefault="006D7721" w:rsidP="006F5903">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00001835" w:rsidRPr="00E775BC">
              <w:rPr>
                <w:rFonts w:ascii="Franklin Gothic Book" w:hAnsi="Franklin Gothic Book" w:cs="Arial"/>
                <w:sz w:val="22"/>
                <w:szCs w:val="22"/>
              </w:rPr>
              <w:t xml:space="preserve">BRUTTO </w:t>
            </w:r>
            <w:r w:rsidRPr="00E775BC">
              <w:rPr>
                <w:rFonts w:ascii="Franklin Gothic Book" w:hAnsi="Franklin Gothic Book" w:cs="Arial"/>
                <w:sz w:val="22"/>
                <w:szCs w:val="22"/>
              </w:rPr>
              <w:t>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 xml:space="preserve">ZA </w:t>
            </w:r>
            <w:r w:rsidR="006F5903" w:rsidRPr="00CA54EA">
              <w:rPr>
                <w:rFonts w:ascii="Franklin Gothic Book" w:hAnsi="Franklin Gothic Book"/>
                <w:sz w:val="22"/>
                <w:szCs w:val="22"/>
              </w:rPr>
              <w:t>UTRZYMANIE</w:t>
            </w:r>
            <w:r w:rsidR="006F5903" w:rsidRPr="00E775BC">
              <w:rPr>
                <w:rFonts w:ascii="Franklin Gothic Book" w:hAnsi="Franklin Gothic Book" w:cs="Arial"/>
                <w:sz w:val="22"/>
                <w:szCs w:val="22"/>
              </w:rPr>
              <w:t xml:space="preserve"> </w:t>
            </w:r>
            <w:r w:rsidRPr="00E775BC">
              <w:rPr>
                <w:rFonts w:ascii="Franklin Gothic Book" w:hAnsi="Franklin Gothic Book" w:cs="Arial"/>
                <w:sz w:val="22"/>
                <w:szCs w:val="22"/>
              </w:rPr>
              <w:t>[PLN]</w:t>
            </w:r>
          </w:p>
        </w:tc>
        <w:tc>
          <w:tcPr>
            <w:tcW w:w="4247" w:type="dxa"/>
            <w:shd w:val="clear" w:color="auto" w:fill="auto"/>
          </w:tcPr>
          <w:p w14:paraId="2AAE88F7" w14:textId="77777777" w:rsidR="006D7721" w:rsidRPr="00A249C4"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503147C8" w14:textId="77777777" w:rsidTr="00991942">
        <w:tc>
          <w:tcPr>
            <w:tcW w:w="4815" w:type="dxa"/>
            <w:shd w:val="clear" w:color="auto" w:fill="D9D9D9"/>
          </w:tcPr>
          <w:p w14:paraId="34F82C52" w14:textId="77777777" w:rsidR="006D7721" w:rsidRPr="00A249C4" w:rsidDel="006D7721"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2FC914D7" w14:textId="77777777" w:rsidR="006D7721" w:rsidRPr="00CA54EA"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3167C301" w14:textId="77777777" w:rsidTr="00991942">
        <w:tc>
          <w:tcPr>
            <w:tcW w:w="4815" w:type="dxa"/>
            <w:shd w:val="clear" w:color="auto" w:fill="D9D9D9"/>
          </w:tcPr>
          <w:p w14:paraId="0D9BAF08" w14:textId="77777777" w:rsidR="006D7721" w:rsidRPr="00E775BC" w:rsidDel="006D7721" w:rsidRDefault="006D7721" w:rsidP="006F5903">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 xml:space="preserve">ZA </w:t>
            </w:r>
            <w:r w:rsidR="006F5903" w:rsidRPr="00CA54EA">
              <w:rPr>
                <w:rFonts w:ascii="Franklin Gothic Book" w:hAnsi="Franklin Gothic Book"/>
                <w:sz w:val="22"/>
                <w:szCs w:val="22"/>
              </w:rPr>
              <w:t xml:space="preserve">UTRZYMANIE </w:t>
            </w:r>
            <w:r w:rsidRPr="00E775BC">
              <w:rPr>
                <w:rFonts w:ascii="Franklin Gothic Book" w:hAnsi="Franklin Gothic Book" w:cs="Arial"/>
                <w:sz w:val="22"/>
                <w:szCs w:val="22"/>
              </w:rPr>
              <w:t>[PLN]</w:t>
            </w:r>
          </w:p>
        </w:tc>
        <w:tc>
          <w:tcPr>
            <w:tcW w:w="4247" w:type="dxa"/>
            <w:shd w:val="clear" w:color="auto" w:fill="auto"/>
          </w:tcPr>
          <w:p w14:paraId="2896848C" w14:textId="77777777" w:rsidR="006D7721" w:rsidRPr="00A249C4"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36E12FC3" w14:textId="77777777" w:rsidTr="00991942">
        <w:tc>
          <w:tcPr>
            <w:tcW w:w="4815" w:type="dxa"/>
            <w:shd w:val="clear" w:color="auto" w:fill="D9D9D9"/>
          </w:tcPr>
          <w:p w14:paraId="74B0D686" w14:textId="77777777" w:rsidR="006D7721" w:rsidRPr="00A249C4" w:rsidDel="006D7721"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3F22D8BA" w14:textId="77777777" w:rsidR="006D7721" w:rsidRPr="00CA54EA"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34295644" w14:textId="77777777" w:rsidTr="00991942">
        <w:tc>
          <w:tcPr>
            <w:tcW w:w="4815" w:type="dxa"/>
            <w:shd w:val="clear" w:color="auto" w:fill="D9D9D9"/>
          </w:tcPr>
          <w:p w14:paraId="77F21DA9" w14:textId="77777777" w:rsidR="006D7721" w:rsidRPr="00E775BC" w:rsidDel="006D7721"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1E68C3B9" w14:textId="77777777" w:rsidR="006D7721" w:rsidRPr="00E775BC"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4706F84E" w14:textId="77777777" w:rsidTr="00991942">
        <w:tc>
          <w:tcPr>
            <w:tcW w:w="4815" w:type="dxa"/>
            <w:shd w:val="clear" w:color="auto" w:fill="D9D9D9"/>
          </w:tcPr>
          <w:p w14:paraId="30DF422D" w14:textId="77777777" w:rsidR="006D7721" w:rsidRPr="00E775BC" w:rsidRDefault="006D7721" w:rsidP="006F5903">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MIESIĘCZNE WYNAGRODZENIE </w:t>
            </w:r>
            <w:r w:rsidR="00001835" w:rsidRPr="00E775BC">
              <w:rPr>
                <w:rFonts w:ascii="Franklin Gothic Book" w:hAnsi="Franklin Gothic Book" w:cs="Arial"/>
                <w:sz w:val="22"/>
                <w:szCs w:val="22"/>
              </w:rPr>
              <w:t xml:space="preserve">BRUTTO </w:t>
            </w:r>
            <w:r w:rsidRPr="00E775BC">
              <w:rPr>
                <w:rFonts w:ascii="Franklin Gothic Book" w:hAnsi="Franklin Gothic Book" w:cs="Arial"/>
                <w:sz w:val="22"/>
                <w:szCs w:val="22"/>
              </w:rPr>
              <w:t>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 xml:space="preserve">ZA </w:t>
            </w:r>
            <w:r w:rsidR="006F5903" w:rsidRPr="00CA54EA">
              <w:rPr>
                <w:rFonts w:ascii="Franklin Gothic Book" w:hAnsi="Franklin Gothic Book"/>
                <w:sz w:val="22"/>
                <w:szCs w:val="22"/>
              </w:rPr>
              <w:t>UTRZYMANIE</w:t>
            </w:r>
            <w:r w:rsidR="006F5903" w:rsidRPr="00E775BC">
              <w:rPr>
                <w:rFonts w:ascii="Franklin Gothic Book" w:hAnsi="Franklin Gothic Book" w:cs="Arial"/>
                <w:sz w:val="22"/>
                <w:szCs w:val="22"/>
              </w:rPr>
              <w:t xml:space="preserve"> </w:t>
            </w:r>
            <w:r w:rsidRPr="00E775BC">
              <w:rPr>
                <w:rFonts w:ascii="Franklin Gothic Book" w:hAnsi="Franklin Gothic Book" w:cs="Arial"/>
                <w:sz w:val="22"/>
                <w:szCs w:val="22"/>
              </w:rPr>
              <w:t>[PLN]</w:t>
            </w:r>
          </w:p>
        </w:tc>
        <w:tc>
          <w:tcPr>
            <w:tcW w:w="4247" w:type="dxa"/>
            <w:shd w:val="clear" w:color="auto" w:fill="auto"/>
          </w:tcPr>
          <w:p w14:paraId="7FFA7928" w14:textId="77777777" w:rsidR="006D7721" w:rsidRPr="00E775BC" w:rsidRDefault="006D7721" w:rsidP="00C142AC">
            <w:pPr>
              <w:autoSpaceDE w:val="0"/>
              <w:autoSpaceDN w:val="0"/>
              <w:spacing w:after="120" w:line="240" w:lineRule="auto"/>
              <w:jc w:val="center"/>
              <w:rPr>
                <w:rFonts w:ascii="Franklin Gothic Book" w:hAnsi="Franklin Gothic Book" w:cs="Arial"/>
                <w:sz w:val="22"/>
                <w:szCs w:val="22"/>
              </w:rPr>
            </w:pPr>
          </w:p>
        </w:tc>
      </w:tr>
      <w:tr w:rsidR="006C6143" w:rsidRPr="00CA54EA" w14:paraId="24DDFACB" w14:textId="77777777" w:rsidTr="00991942">
        <w:tc>
          <w:tcPr>
            <w:tcW w:w="4815" w:type="dxa"/>
            <w:shd w:val="clear" w:color="auto" w:fill="D9D9D9"/>
          </w:tcPr>
          <w:p w14:paraId="71709D14" w14:textId="77777777" w:rsidR="006C6143" w:rsidRPr="00E775BC" w:rsidRDefault="006C6143" w:rsidP="006C6143">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0846F2D1" w14:textId="77777777" w:rsidR="006C6143" w:rsidRPr="00A249C4"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CA54EA" w14:paraId="0CBFFF83" w14:textId="77777777" w:rsidTr="00991942">
        <w:tc>
          <w:tcPr>
            <w:tcW w:w="4815" w:type="dxa"/>
            <w:shd w:val="clear" w:color="auto" w:fill="D9D9D9"/>
          </w:tcPr>
          <w:p w14:paraId="72EB006E" w14:textId="77777777" w:rsidR="006C6143" w:rsidRPr="00E775BC" w:rsidRDefault="006C6143" w:rsidP="00997BEF">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MIESIĘCZNE 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00003430" w:rsidRPr="00A249C4">
              <w:rPr>
                <w:rFonts w:ascii="Franklin Gothic Book" w:hAnsi="Franklin Gothic Book" w:cs="Arial"/>
                <w:sz w:val="22"/>
                <w:szCs w:val="22"/>
              </w:rPr>
              <w:t>CH</w:t>
            </w:r>
            <w:r w:rsidRPr="00CA54EA">
              <w:rPr>
                <w:rFonts w:ascii="Franklin Gothic Book" w:hAnsi="Franklin Gothic Book" w:cs="Arial"/>
                <w:sz w:val="22"/>
                <w:szCs w:val="22"/>
              </w:rPr>
              <w:t xml:space="preserve"> </w:t>
            </w:r>
            <w:r w:rsidR="006D7721" w:rsidRPr="00CA54EA">
              <w:rPr>
                <w:rFonts w:ascii="Franklin Gothic Book" w:hAnsi="Franklin Gothic Book" w:cs="Arial"/>
                <w:sz w:val="22"/>
                <w:szCs w:val="22"/>
              </w:rPr>
              <w:t xml:space="preserve">RYCZAŁTOWO </w:t>
            </w:r>
            <w:r w:rsidR="006D7721" w:rsidRPr="00CA54EA">
              <w:rPr>
                <w:rFonts w:ascii="Franklin Gothic Book" w:hAnsi="Franklin Gothic Book"/>
                <w:sz w:val="22"/>
                <w:szCs w:val="22"/>
              </w:rPr>
              <w:t xml:space="preserve">ZA </w:t>
            </w:r>
            <w:r w:rsidR="00997BEF" w:rsidRPr="00CA54EA">
              <w:rPr>
                <w:rFonts w:ascii="Franklin Gothic Book" w:hAnsi="Franklin Gothic Book"/>
                <w:sz w:val="22"/>
                <w:szCs w:val="22"/>
              </w:rPr>
              <w:t>UTRZYMANIE</w:t>
            </w:r>
            <w:r w:rsidR="00997BEF" w:rsidRPr="00E775BC">
              <w:rPr>
                <w:rFonts w:ascii="Franklin Gothic Book" w:hAnsi="Franklin Gothic Book" w:cs="Arial"/>
                <w:sz w:val="22"/>
                <w:szCs w:val="22"/>
              </w:rPr>
              <w:t xml:space="preserve"> </w:t>
            </w:r>
            <w:r w:rsidRPr="00E775BC">
              <w:rPr>
                <w:rFonts w:ascii="Franklin Gothic Book" w:hAnsi="Franklin Gothic Book" w:cs="Arial"/>
                <w:sz w:val="22"/>
                <w:szCs w:val="22"/>
              </w:rPr>
              <w:t>[PLN]</w:t>
            </w:r>
          </w:p>
        </w:tc>
        <w:tc>
          <w:tcPr>
            <w:tcW w:w="4247" w:type="dxa"/>
            <w:shd w:val="clear" w:color="auto" w:fill="auto"/>
          </w:tcPr>
          <w:p w14:paraId="3C7C6F20" w14:textId="77777777" w:rsidR="006C6143" w:rsidRPr="00E775BC"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CA54EA" w14:paraId="242480FD" w14:textId="77777777" w:rsidTr="00991942">
        <w:tc>
          <w:tcPr>
            <w:tcW w:w="4815" w:type="dxa"/>
            <w:shd w:val="clear" w:color="auto" w:fill="D9D9D9"/>
          </w:tcPr>
          <w:p w14:paraId="3CB9F2BF" w14:textId="77777777" w:rsidR="006C6143" w:rsidRPr="00A249C4" w:rsidRDefault="006C6143" w:rsidP="006C6143">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A249C4">
              <w:rPr>
                <w:rFonts w:ascii="Franklin Gothic Book" w:hAnsi="Franklin Gothic Book" w:cs="Arial"/>
                <w:sz w:val="22"/>
                <w:szCs w:val="22"/>
              </w:rPr>
              <w:t>:</w:t>
            </w:r>
          </w:p>
        </w:tc>
        <w:tc>
          <w:tcPr>
            <w:tcW w:w="4247" w:type="dxa"/>
            <w:shd w:val="clear" w:color="auto" w:fill="auto"/>
          </w:tcPr>
          <w:p w14:paraId="44A25F08" w14:textId="77777777" w:rsidR="006C6143" w:rsidRPr="00CA54EA"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CA54EA" w14:paraId="7FE48A62" w14:textId="77777777" w:rsidTr="00991942">
        <w:tc>
          <w:tcPr>
            <w:tcW w:w="4815" w:type="dxa"/>
            <w:shd w:val="clear" w:color="auto" w:fill="D9D9D9"/>
          </w:tcPr>
          <w:p w14:paraId="27751D8A" w14:textId="77777777" w:rsidR="006C6143" w:rsidRPr="00E775BC" w:rsidRDefault="006C6143" w:rsidP="006C6143">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52FAF061" w14:textId="77777777" w:rsidR="006C6143" w:rsidRPr="00E775BC"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CA54EA" w14:paraId="1379234A" w14:textId="77777777" w:rsidTr="00991942">
        <w:tc>
          <w:tcPr>
            <w:tcW w:w="4815" w:type="dxa"/>
            <w:shd w:val="clear" w:color="auto" w:fill="D9D9D9"/>
          </w:tcPr>
          <w:p w14:paraId="7D9DC6F0" w14:textId="77777777" w:rsidR="006C6143" w:rsidRPr="00E775BC" w:rsidRDefault="006C6143" w:rsidP="006C6143">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28E5D069" w14:textId="77777777" w:rsidR="006C6143" w:rsidRPr="00E775BC" w:rsidRDefault="006C6143" w:rsidP="006C6143">
            <w:pPr>
              <w:autoSpaceDE w:val="0"/>
              <w:autoSpaceDN w:val="0"/>
              <w:spacing w:after="120" w:line="240" w:lineRule="auto"/>
              <w:jc w:val="center"/>
              <w:rPr>
                <w:rFonts w:ascii="Franklin Gothic Book" w:hAnsi="Franklin Gothic Book" w:cs="Arial"/>
                <w:sz w:val="22"/>
                <w:szCs w:val="22"/>
              </w:rPr>
            </w:pPr>
          </w:p>
        </w:tc>
      </w:tr>
      <w:tr w:rsidR="00E90682" w:rsidRPr="00E775BC" w14:paraId="0530923A" w14:textId="77777777" w:rsidTr="00B74FCE">
        <w:tc>
          <w:tcPr>
            <w:tcW w:w="4815" w:type="dxa"/>
            <w:shd w:val="clear" w:color="auto" w:fill="D9D9D9"/>
          </w:tcPr>
          <w:p w14:paraId="294B8AE0" w14:textId="77777777" w:rsidR="00E90682" w:rsidRPr="00E775BC" w:rsidRDefault="00E90682" w:rsidP="00B74FC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E775BC">
              <w:rPr>
                <w:rFonts w:ascii="Franklin Gothic Book" w:hAnsi="Franklin Gothic Book" w:cs="Arial"/>
                <w:sz w:val="22"/>
                <w:szCs w:val="22"/>
              </w:rPr>
              <w:t xml:space="preserve"> WYNAGRODZENIE BRUTTO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521B87AB" w14:textId="77777777" w:rsidR="00E90682" w:rsidRPr="00E775BC" w:rsidRDefault="00E90682" w:rsidP="00B74FCE">
            <w:pPr>
              <w:autoSpaceDE w:val="0"/>
              <w:autoSpaceDN w:val="0"/>
              <w:spacing w:after="120" w:line="240" w:lineRule="auto"/>
              <w:jc w:val="center"/>
              <w:rPr>
                <w:rFonts w:ascii="Franklin Gothic Book" w:hAnsi="Franklin Gothic Book" w:cs="Arial"/>
                <w:sz w:val="22"/>
                <w:szCs w:val="22"/>
              </w:rPr>
            </w:pPr>
          </w:p>
        </w:tc>
      </w:tr>
      <w:tr w:rsidR="00E90682" w:rsidRPr="00A249C4" w14:paraId="3E85784B" w14:textId="77777777" w:rsidTr="00B74FCE">
        <w:tc>
          <w:tcPr>
            <w:tcW w:w="4815" w:type="dxa"/>
            <w:shd w:val="clear" w:color="auto" w:fill="D9D9D9"/>
          </w:tcPr>
          <w:p w14:paraId="33666C26" w14:textId="77777777" w:rsidR="00E90682" w:rsidRPr="00E775BC" w:rsidRDefault="00E90682"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7B4FC6AB" w14:textId="77777777" w:rsidR="00E90682" w:rsidRPr="00A249C4" w:rsidRDefault="00E90682" w:rsidP="00B74FCE">
            <w:pPr>
              <w:autoSpaceDE w:val="0"/>
              <w:autoSpaceDN w:val="0"/>
              <w:spacing w:after="120" w:line="240" w:lineRule="auto"/>
              <w:jc w:val="center"/>
              <w:rPr>
                <w:rFonts w:ascii="Franklin Gothic Book" w:hAnsi="Franklin Gothic Book" w:cs="Arial"/>
                <w:sz w:val="22"/>
                <w:szCs w:val="22"/>
              </w:rPr>
            </w:pPr>
          </w:p>
        </w:tc>
      </w:tr>
      <w:tr w:rsidR="00E90682" w:rsidRPr="00E775BC" w14:paraId="3D052980" w14:textId="77777777" w:rsidTr="00B74FCE">
        <w:tc>
          <w:tcPr>
            <w:tcW w:w="4815" w:type="dxa"/>
            <w:shd w:val="clear" w:color="auto" w:fill="D9D9D9"/>
          </w:tcPr>
          <w:p w14:paraId="2164BDEC" w14:textId="77777777" w:rsidR="00E90682" w:rsidRPr="00E775BC" w:rsidRDefault="00E90682" w:rsidP="00B74FC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E775BC">
              <w:rPr>
                <w:rFonts w:ascii="Franklin Gothic Book" w:hAnsi="Franklin Gothic Book" w:cs="Arial"/>
                <w:sz w:val="22"/>
                <w:szCs w:val="22"/>
              </w:rPr>
              <w:t xml:space="preserve"> 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Pr="00A249C4">
              <w:rPr>
                <w:rFonts w:ascii="Franklin Gothic Book" w:hAnsi="Franklin Gothic Book" w:cs="Arial"/>
                <w:sz w:val="22"/>
                <w:szCs w:val="22"/>
              </w:rPr>
              <w:t>CH</w:t>
            </w:r>
            <w:r w:rsidRPr="00CA54EA">
              <w:rPr>
                <w:rFonts w:ascii="Franklin Gothic Book" w:hAnsi="Franklin Gothic Book" w:cs="Arial"/>
                <w:sz w:val="22"/>
                <w:szCs w:val="22"/>
              </w:rPr>
              <w:t xml:space="preserve">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30D6D70F" w14:textId="77777777" w:rsidR="00E90682" w:rsidRPr="00E775BC" w:rsidRDefault="00E90682" w:rsidP="00B74FCE">
            <w:pPr>
              <w:autoSpaceDE w:val="0"/>
              <w:autoSpaceDN w:val="0"/>
              <w:spacing w:after="120" w:line="240" w:lineRule="auto"/>
              <w:jc w:val="center"/>
              <w:rPr>
                <w:rFonts w:ascii="Franklin Gothic Book" w:hAnsi="Franklin Gothic Book" w:cs="Arial"/>
                <w:sz w:val="22"/>
                <w:szCs w:val="22"/>
              </w:rPr>
            </w:pPr>
          </w:p>
        </w:tc>
      </w:tr>
      <w:tr w:rsidR="00E90682" w:rsidRPr="00CA54EA" w14:paraId="4E31F3D9" w14:textId="77777777" w:rsidTr="00B74FCE">
        <w:tc>
          <w:tcPr>
            <w:tcW w:w="4815" w:type="dxa"/>
            <w:shd w:val="clear" w:color="auto" w:fill="D9D9D9"/>
          </w:tcPr>
          <w:p w14:paraId="0A15DF2E" w14:textId="77777777" w:rsidR="00E90682" w:rsidRPr="00A249C4" w:rsidRDefault="00E90682"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A249C4">
              <w:rPr>
                <w:rFonts w:ascii="Franklin Gothic Book" w:hAnsi="Franklin Gothic Book" w:cs="Arial"/>
                <w:sz w:val="22"/>
                <w:szCs w:val="22"/>
              </w:rPr>
              <w:t>:</w:t>
            </w:r>
          </w:p>
        </w:tc>
        <w:tc>
          <w:tcPr>
            <w:tcW w:w="4247" w:type="dxa"/>
            <w:shd w:val="clear" w:color="auto" w:fill="auto"/>
          </w:tcPr>
          <w:p w14:paraId="041FACB9" w14:textId="77777777" w:rsidR="00E90682" w:rsidRPr="00CA54EA" w:rsidRDefault="00E90682" w:rsidP="00B74FCE">
            <w:pPr>
              <w:autoSpaceDE w:val="0"/>
              <w:autoSpaceDN w:val="0"/>
              <w:spacing w:after="120" w:line="240" w:lineRule="auto"/>
              <w:jc w:val="center"/>
              <w:rPr>
                <w:rFonts w:ascii="Franklin Gothic Book" w:hAnsi="Franklin Gothic Book" w:cs="Arial"/>
                <w:sz w:val="22"/>
                <w:szCs w:val="22"/>
              </w:rPr>
            </w:pPr>
          </w:p>
        </w:tc>
      </w:tr>
      <w:tr w:rsidR="00E90682" w:rsidRPr="00E775BC" w14:paraId="42972D61" w14:textId="77777777" w:rsidTr="00B74FCE">
        <w:tc>
          <w:tcPr>
            <w:tcW w:w="4815" w:type="dxa"/>
            <w:shd w:val="clear" w:color="auto" w:fill="D9D9D9"/>
          </w:tcPr>
          <w:p w14:paraId="6D649FF9" w14:textId="77777777" w:rsidR="00E90682" w:rsidRPr="00E775BC" w:rsidRDefault="00E90682"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485A12FC" w14:textId="77777777" w:rsidR="00E90682" w:rsidRPr="00E775BC" w:rsidRDefault="00E90682" w:rsidP="00B74FCE">
            <w:pPr>
              <w:autoSpaceDE w:val="0"/>
              <w:autoSpaceDN w:val="0"/>
              <w:spacing w:after="120" w:line="240" w:lineRule="auto"/>
              <w:jc w:val="center"/>
              <w:rPr>
                <w:rFonts w:ascii="Franklin Gothic Book" w:hAnsi="Franklin Gothic Book" w:cs="Arial"/>
                <w:sz w:val="22"/>
                <w:szCs w:val="22"/>
              </w:rPr>
            </w:pPr>
          </w:p>
        </w:tc>
      </w:tr>
      <w:tr w:rsidR="00E90682" w:rsidRPr="00E775BC" w14:paraId="5C5868C1" w14:textId="77777777" w:rsidTr="00B74FCE">
        <w:tc>
          <w:tcPr>
            <w:tcW w:w="4815" w:type="dxa"/>
            <w:shd w:val="clear" w:color="auto" w:fill="D9D9D9"/>
          </w:tcPr>
          <w:p w14:paraId="3CB4C84B" w14:textId="77777777" w:rsidR="00E90682" w:rsidRPr="00E775BC" w:rsidRDefault="00E90682"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7E74A7DB" w14:textId="77777777" w:rsidR="00E90682" w:rsidRPr="00E775BC" w:rsidRDefault="00E90682" w:rsidP="00B74FCE">
            <w:pPr>
              <w:autoSpaceDE w:val="0"/>
              <w:autoSpaceDN w:val="0"/>
              <w:spacing w:after="120" w:line="240" w:lineRule="auto"/>
              <w:jc w:val="center"/>
              <w:rPr>
                <w:rFonts w:ascii="Franklin Gothic Book" w:hAnsi="Franklin Gothic Book" w:cs="Arial"/>
                <w:sz w:val="22"/>
                <w:szCs w:val="22"/>
              </w:rPr>
            </w:pPr>
          </w:p>
        </w:tc>
      </w:tr>
    </w:tbl>
    <w:p w14:paraId="46B7990B" w14:textId="77777777" w:rsidR="00C142AC" w:rsidRPr="00E775BC" w:rsidRDefault="00C142AC" w:rsidP="00C325E8">
      <w:pPr>
        <w:pStyle w:val="Akapitzlist"/>
        <w:spacing w:after="40" w:line="240" w:lineRule="auto"/>
        <w:ind w:left="792"/>
        <w:jc w:val="both"/>
        <w:rPr>
          <w:rFonts w:ascii="Franklin Gothic Book" w:hAnsi="Franklin Gothic Book" w:cs="Arial"/>
        </w:rPr>
      </w:pPr>
    </w:p>
    <w:p w14:paraId="0C77082D" w14:textId="77777777" w:rsidR="006D7721" w:rsidRPr="00E775BC" w:rsidRDefault="006D7721"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6D7721" w:rsidRPr="00CA54EA" w14:paraId="23C8E184" w14:textId="77777777" w:rsidTr="006D7721">
        <w:tc>
          <w:tcPr>
            <w:tcW w:w="4815" w:type="dxa"/>
            <w:shd w:val="clear" w:color="auto" w:fill="D9D9D9"/>
          </w:tcPr>
          <w:p w14:paraId="4D815D45" w14:textId="77777777" w:rsidR="006D7721" w:rsidRPr="00A249C4" w:rsidRDefault="006D7721">
            <w:pPr>
              <w:autoSpaceDE w:val="0"/>
              <w:autoSpaceDN w:val="0"/>
              <w:spacing w:after="120" w:line="240" w:lineRule="auto"/>
              <w:jc w:val="both"/>
              <w:rPr>
                <w:rFonts w:ascii="Franklin Gothic Book" w:hAnsi="Franklin Gothic Book" w:cs="Arial"/>
                <w:sz w:val="22"/>
                <w:szCs w:val="22"/>
              </w:rPr>
            </w:pPr>
            <w:r w:rsidRPr="00A249C4">
              <w:rPr>
                <w:rFonts w:ascii="Franklin Gothic Book" w:hAnsi="Franklin Gothic Book" w:cs="Arial"/>
                <w:sz w:val="22"/>
                <w:szCs w:val="22"/>
              </w:rPr>
              <w:t>Ad. 1.1.2.</w:t>
            </w:r>
          </w:p>
        </w:tc>
        <w:tc>
          <w:tcPr>
            <w:tcW w:w="4247" w:type="dxa"/>
            <w:shd w:val="clear" w:color="auto" w:fill="auto"/>
          </w:tcPr>
          <w:p w14:paraId="76E3FF5F" w14:textId="77777777" w:rsidR="006D7721" w:rsidRPr="00CA54EA"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2D238115" w14:textId="77777777" w:rsidTr="006D7721">
        <w:tc>
          <w:tcPr>
            <w:tcW w:w="4815" w:type="dxa"/>
            <w:shd w:val="clear" w:color="auto" w:fill="D9D9D9"/>
          </w:tcPr>
          <w:p w14:paraId="6C803E1F" w14:textId="77777777" w:rsidR="006D7721" w:rsidRPr="00E775BC"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00001835" w:rsidRPr="00E775BC">
              <w:rPr>
                <w:rFonts w:ascii="Franklin Gothic Book" w:hAnsi="Franklin Gothic Book" w:cs="Arial"/>
                <w:sz w:val="22"/>
                <w:szCs w:val="22"/>
              </w:rPr>
              <w:t xml:space="preserve">BRUTTO </w:t>
            </w:r>
            <w:r w:rsidRPr="00E775BC">
              <w:rPr>
                <w:rFonts w:ascii="Franklin Gothic Book" w:hAnsi="Franklin Gothic Book" w:cs="Arial"/>
                <w:sz w:val="22"/>
                <w:szCs w:val="22"/>
              </w:rPr>
              <w:t>ZA ZAKRES PRAC ROZLICZANY</w:t>
            </w:r>
            <w:r w:rsidR="008666D9" w:rsidRPr="00A249C4">
              <w:rPr>
                <w:rFonts w:ascii="Franklin Gothic Book" w:hAnsi="Franklin Gothic Book" w:cs="Arial"/>
                <w:sz w:val="22"/>
                <w:szCs w:val="22"/>
              </w:rPr>
              <w:t>CH</w:t>
            </w:r>
            <w:r w:rsidRPr="00CA54EA">
              <w:rPr>
                <w:rFonts w:ascii="Franklin Gothic Book" w:hAnsi="Franklin Gothic Book" w:cs="Arial"/>
                <w:sz w:val="22"/>
                <w:szCs w:val="22"/>
              </w:rPr>
              <w:t xml:space="preserve">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0EDC1BCF" w14:textId="77777777" w:rsidR="006D7721" w:rsidRPr="00E775BC"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47397823" w14:textId="77777777" w:rsidTr="006D7721">
        <w:tc>
          <w:tcPr>
            <w:tcW w:w="4815" w:type="dxa"/>
            <w:shd w:val="clear" w:color="auto" w:fill="D9D9D9"/>
          </w:tcPr>
          <w:p w14:paraId="461BD4E6" w14:textId="77777777" w:rsidR="006D7721" w:rsidRPr="00A249C4" w:rsidDel="006D7721"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34C36654" w14:textId="77777777" w:rsidR="006D7721" w:rsidRPr="00CA54EA"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7C46CA8C" w14:textId="77777777" w:rsidTr="006D7721">
        <w:tc>
          <w:tcPr>
            <w:tcW w:w="4815" w:type="dxa"/>
            <w:shd w:val="clear" w:color="auto" w:fill="D9D9D9"/>
          </w:tcPr>
          <w:p w14:paraId="02C2A578" w14:textId="77777777" w:rsidR="006D7721" w:rsidRPr="00E775BC" w:rsidDel="006D7721"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00529C67" w14:textId="77777777" w:rsidR="006D7721" w:rsidRPr="00E775BC"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4EEE3CC4" w14:textId="77777777" w:rsidTr="006D7721">
        <w:tc>
          <w:tcPr>
            <w:tcW w:w="4815" w:type="dxa"/>
            <w:shd w:val="clear" w:color="auto" w:fill="D9D9D9"/>
          </w:tcPr>
          <w:p w14:paraId="42D5575D" w14:textId="77777777" w:rsidR="006D7721" w:rsidRPr="00A249C4" w:rsidDel="006D7721"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0D8553D8" w14:textId="77777777" w:rsidR="006D7721" w:rsidRPr="00CA54EA"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6CFB62AA" w14:textId="77777777" w:rsidTr="006D7721">
        <w:tc>
          <w:tcPr>
            <w:tcW w:w="4815" w:type="dxa"/>
            <w:shd w:val="clear" w:color="auto" w:fill="D9D9D9"/>
          </w:tcPr>
          <w:p w14:paraId="249E06FE" w14:textId="77777777" w:rsidR="006D7721" w:rsidRPr="00E775BC" w:rsidDel="006D7721"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5D7F054E" w14:textId="77777777" w:rsidR="006D7721" w:rsidRPr="00A249C4"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623D3F7F" w14:textId="77777777" w:rsidTr="006D7721">
        <w:tc>
          <w:tcPr>
            <w:tcW w:w="4815" w:type="dxa"/>
            <w:shd w:val="clear" w:color="auto" w:fill="D9D9D9"/>
          </w:tcPr>
          <w:p w14:paraId="03051217" w14:textId="77777777" w:rsidR="006D7721" w:rsidRPr="00E775BC"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MIESIĘCZNE WYNAGRODZENIE </w:t>
            </w:r>
            <w:r w:rsidR="00001835" w:rsidRPr="00E775BC">
              <w:rPr>
                <w:rFonts w:ascii="Franklin Gothic Book" w:hAnsi="Franklin Gothic Book" w:cs="Arial"/>
                <w:sz w:val="22"/>
                <w:szCs w:val="22"/>
              </w:rPr>
              <w:t xml:space="preserve">BRUTTO </w:t>
            </w:r>
            <w:r w:rsidRPr="00E775BC">
              <w:rPr>
                <w:rFonts w:ascii="Franklin Gothic Book" w:hAnsi="Franklin Gothic Book" w:cs="Arial"/>
                <w:sz w:val="22"/>
                <w:szCs w:val="22"/>
              </w:rPr>
              <w:t>ZA ZAKRES PRAC ROZLICZANY</w:t>
            </w:r>
            <w:r w:rsidR="008666D9" w:rsidRPr="00A249C4">
              <w:rPr>
                <w:rFonts w:ascii="Franklin Gothic Book" w:hAnsi="Franklin Gothic Book" w:cs="Arial"/>
                <w:sz w:val="22"/>
                <w:szCs w:val="22"/>
              </w:rPr>
              <w:t>CH</w:t>
            </w:r>
            <w:r w:rsidRPr="00CA54EA">
              <w:rPr>
                <w:rFonts w:ascii="Franklin Gothic Book" w:hAnsi="Franklin Gothic Book" w:cs="Arial"/>
                <w:sz w:val="22"/>
                <w:szCs w:val="22"/>
              </w:rPr>
              <w:t xml:space="preserve">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7493B96B" w14:textId="77777777" w:rsidR="006D7721" w:rsidRPr="00E775BC"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12E8A427" w14:textId="77777777" w:rsidTr="006D7721">
        <w:tc>
          <w:tcPr>
            <w:tcW w:w="4815" w:type="dxa"/>
            <w:shd w:val="clear" w:color="auto" w:fill="D9D9D9"/>
          </w:tcPr>
          <w:p w14:paraId="62B9E531" w14:textId="77777777" w:rsidR="006D7721" w:rsidRPr="00E775BC"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109A84E3" w14:textId="77777777" w:rsidR="006D7721" w:rsidRPr="00A249C4"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27AF4A39" w14:textId="77777777" w:rsidTr="006D7721">
        <w:tc>
          <w:tcPr>
            <w:tcW w:w="4815" w:type="dxa"/>
            <w:shd w:val="clear" w:color="auto" w:fill="D9D9D9"/>
          </w:tcPr>
          <w:p w14:paraId="01EE1BAD" w14:textId="77777777" w:rsidR="006D7721" w:rsidRPr="00E775BC"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MIESIĘCZNE 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26A87578" w14:textId="77777777" w:rsidR="006D7721" w:rsidRPr="00E775BC"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2E778F27" w14:textId="77777777" w:rsidTr="006D7721">
        <w:tc>
          <w:tcPr>
            <w:tcW w:w="4815" w:type="dxa"/>
            <w:shd w:val="clear" w:color="auto" w:fill="D9D9D9"/>
          </w:tcPr>
          <w:p w14:paraId="0ABF3E15" w14:textId="77777777" w:rsidR="006D7721" w:rsidRPr="00E775BC"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65BD6925" w14:textId="77777777" w:rsidR="006D7721" w:rsidRPr="00A249C4"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52438C2F" w14:textId="77777777" w:rsidTr="006D7721">
        <w:tc>
          <w:tcPr>
            <w:tcW w:w="4815" w:type="dxa"/>
            <w:shd w:val="clear" w:color="auto" w:fill="D9D9D9"/>
          </w:tcPr>
          <w:p w14:paraId="3BBB956C" w14:textId="77777777" w:rsidR="006D7721" w:rsidRPr="00E775BC"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26602A4D" w14:textId="77777777" w:rsidR="006D7721" w:rsidRPr="00E775BC"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4D86D351" w14:textId="77777777" w:rsidTr="006D7721">
        <w:tc>
          <w:tcPr>
            <w:tcW w:w="4815" w:type="dxa"/>
            <w:shd w:val="clear" w:color="auto" w:fill="D9D9D9"/>
          </w:tcPr>
          <w:p w14:paraId="0465DA78" w14:textId="77777777" w:rsidR="006D7721" w:rsidRPr="00E775BC"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527AD694" w14:textId="77777777" w:rsidR="006D7721" w:rsidRPr="00E775BC" w:rsidRDefault="006D7721" w:rsidP="006D7721">
            <w:pPr>
              <w:autoSpaceDE w:val="0"/>
              <w:autoSpaceDN w:val="0"/>
              <w:spacing w:after="120" w:line="240" w:lineRule="auto"/>
              <w:jc w:val="center"/>
              <w:rPr>
                <w:rFonts w:ascii="Franklin Gothic Book" w:hAnsi="Franklin Gothic Book" w:cs="Arial"/>
                <w:sz w:val="22"/>
                <w:szCs w:val="22"/>
              </w:rPr>
            </w:pPr>
          </w:p>
        </w:tc>
      </w:tr>
      <w:tr w:rsidR="00EB4881" w:rsidRPr="00E775BC" w14:paraId="227E84BC" w14:textId="77777777" w:rsidTr="00B74FCE">
        <w:tc>
          <w:tcPr>
            <w:tcW w:w="4815" w:type="dxa"/>
            <w:shd w:val="clear" w:color="auto" w:fill="D9D9D9"/>
          </w:tcPr>
          <w:p w14:paraId="4865A550" w14:textId="77777777" w:rsidR="00EB4881" w:rsidRPr="00E775BC" w:rsidRDefault="00EB4881" w:rsidP="00B74FC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E775BC">
              <w:rPr>
                <w:rFonts w:ascii="Franklin Gothic Book" w:hAnsi="Franklin Gothic Book" w:cs="Arial"/>
                <w:sz w:val="22"/>
                <w:szCs w:val="22"/>
              </w:rPr>
              <w:t xml:space="preserve"> WYNAGRODZENIE BRUTTO ZA ZAKRES PRAC ROZLICZANY</w:t>
            </w:r>
            <w:r w:rsidRPr="00A249C4">
              <w:rPr>
                <w:rFonts w:ascii="Franklin Gothic Book" w:hAnsi="Franklin Gothic Book" w:cs="Arial"/>
                <w:sz w:val="22"/>
                <w:szCs w:val="22"/>
              </w:rPr>
              <w:t>CH</w:t>
            </w:r>
            <w:r w:rsidRPr="00CA54EA">
              <w:rPr>
                <w:rFonts w:ascii="Franklin Gothic Book" w:hAnsi="Franklin Gothic Book" w:cs="Arial"/>
                <w:sz w:val="22"/>
                <w:szCs w:val="22"/>
              </w:rPr>
              <w:t xml:space="preserve">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7E83D490" w14:textId="77777777" w:rsidR="00EB4881" w:rsidRPr="00E775BC" w:rsidRDefault="00EB4881" w:rsidP="00B74FCE">
            <w:pPr>
              <w:autoSpaceDE w:val="0"/>
              <w:autoSpaceDN w:val="0"/>
              <w:spacing w:after="120" w:line="240" w:lineRule="auto"/>
              <w:jc w:val="center"/>
              <w:rPr>
                <w:rFonts w:ascii="Franklin Gothic Book" w:hAnsi="Franklin Gothic Book" w:cs="Arial"/>
                <w:sz w:val="22"/>
                <w:szCs w:val="22"/>
              </w:rPr>
            </w:pPr>
          </w:p>
        </w:tc>
      </w:tr>
      <w:tr w:rsidR="00EB4881" w:rsidRPr="00A249C4" w14:paraId="562D0A8A" w14:textId="77777777" w:rsidTr="00B74FCE">
        <w:tc>
          <w:tcPr>
            <w:tcW w:w="4815" w:type="dxa"/>
            <w:shd w:val="clear" w:color="auto" w:fill="D9D9D9"/>
          </w:tcPr>
          <w:p w14:paraId="6AB6F3D7" w14:textId="77777777" w:rsidR="00EB4881" w:rsidRPr="00E775BC" w:rsidRDefault="00EB4881"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07B56D41" w14:textId="77777777" w:rsidR="00EB4881" w:rsidRPr="00A249C4" w:rsidRDefault="00EB4881" w:rsidP="00B74FCE">
            <w:pPr>
              <w:autoSpaceDE w:val="0"/>
              <w:autoSpaceDN w:val="0"/>
              <w:spacing w:after="120" w:line="240" w:lineRule="auto"/>
              <w:jc w:val="center"/>
              <w:rPr>
                <w:rFonts w:ascii="Franklin Gothic Book" w:hAnsi="Franklin Gothic Book" w:cs="Arial"/>
                <w:sz w:val="22"/>
                <w:szCs w:val="22"/>
              </w:rPr>
            </w:pPr>
          </w:p>
        </w:tc>
      </w:tr>
      <w:tr w:rsidR="00EB4881" w:rsidRPr="00E775BC" w14:paraId="2DAF4744" w14:textId="77777777" w:rsidTr="00B74FCE">
        <w:tc>
          <w:tcPr>
            <w:tcW w:w="4815" w:type="dxa"/>
            <w:shd w:val="clear" w:color="auto" w:fill="D9D9D9"/>
          </w:tcPr>
          <w:p w14:paraId="18FA2541" w14:textId="77777777" w:rsidR="00EB4881" w:rsidRPr="00E775BC" w:rsidRDefault="00EB4881" w:rsidP="00B74FC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E775BC">
              <w:rPr>
                <w:rFonts w:ascii="Franklin Gothic Book" w:hAnsi="Franklin Gothic Book" w:cs="Arial"/>
                <w:sz w:val="22"/>
                <w:szCs w:val="22"/>
              </w:rPr>
              <w:t xml:space="preserve"> 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4F73EF47" w14:textId="77777777" w:rsidR="00EB4881" w:rsidRPr="00E775BC" w:rsidRDefault="00EB4881" w:rsidP="00B74FCE">
            <w:pPr>
              <w:autoSpaceDE w:val="0"/>
              <w:autoSpaceDN w:val="0"/>
              <w:spacing w:after="120" w:line="240" w:lineRule="auto"/>
              <w:jc w:val="center"/>
              <w:rPr>
                <w:rFonts w:ascii="Franklin Gothic Book" w:hAnsi="Franklin Gothic Book" w:cs="Arial"/>
                <w:sz w:val="22"/>
                <w:szCs w:val="22"/>
              </w:rPr>
            </w:pPr>
          </w:p>
        </w:tc>
      </w:tr>
      <w:tr w:rsidR="00EB4881" w:rsidRPr="00A249C4" w14:paraId="22DB356C" w14:textId="77777777" w:rsidTr="00B74FCE">
        <w:tc>
          <w:tcPr>
            <w:tcW w:w="4815" w:type="dxa"/>
            <w:shd w:val="clear" w:color="auto" w:fill="D9D9D9"/>
          </w:tcPr>
          <w:p w14:paraId="384DD8B1" w14:textId="77777777" w:rsidR="00EB4881" w:rsidRPr="00E775BC" w:rsidRDefault="00EB4881"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1D7EC1BD" w14:textId="77777777" w:rsidR="00EB4881" w:rsidRPr="00A249C4" w:rsidRDefault="00EB4881" w:rsidP="00B74FCE">
            <w:pPr>
              <w:autoSpaceDE w:val="0"/>
              <w:autoSpaceDN w:val="0"/>
              <w:spacing w:after="120" w:line="240" w:lineRule="auto"/>
              <w:jc w:val="center"/>
              <w:rPr>
                <w:rFonts w:ascii="Franklin Gothic Book" w:hAnsi="Franklin Gothic Book" w:cs="Arial"/>
                <w:sz w:val="22"/>
                <w:szCs w:val="22"/>
              </w:rPr>
            </w:pPr>
          </w:p>
        </w:tc>
      </w:tr>
      <w:tr w:rsidR="00EB4881" w:rsidRPr="00E775BC" w14:paraId="767DB4C1" w14:textId="77777777" w:rsidTr="00B74FCE">
        <w:tc>
          <w:tcPr>
            <w:tcW w:w="4815" w:type="dxa"/>
            <w:shd w:val="clear" w:color="auto" w:fill="D9D9D9"/>
          </w:tcPr>
          <w:p w14:paraId="4E9D27D5" w14:textId="77777777" w:rsidR="00EB4881" w:rsidRPr="00E775BC" w:rsidRDefault="00EB4881"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7E0DE7AC" w14:textId="77777777" w:rsidR="00EB4881" w:rsidRPr="00E775BC" w:rsidRDefault="00EB4881" w:rsidP="00B74FCE">
            <w:pPr>
              <w:autoSpaceDE w:val="0"/>
              <w:autoSpaceDN w:val="0"/>
              <w:spacing w:after="120" w:line="240" w:lineRule="auto"/>
              <w:jc w:val="center"/>
              <w:rPr>
                <w:rFonts w:ascii="Franklin Gothic Book" w:hAnsi="Franklin Gothic Book" w:cs="Arial"/>
                <w:sz w:val="22"/>
                <w:szCs w:val="22"/>
              </w:rPr>
            </w:pPr>
          </w:p>
        </w:tc>
      </w:tr>
      <w:tr w:rsidR="00EB4881" w:rsidRPr="00E775BC" w14:paraId="14BEEC3A" w14:textId="77777777" w:rsidTr="00B74FCE">
        <w:tc>
          <w:tcPr>
            <w:tcW w:w="4815" w:type="dxa"/>
            <w:shd w:val="clear" w:color="auto" w:fill="D9D9D9"/>
          </w:tcPr>
          <w:p w14:paraId="4F8C594E" w14:textId="77777777" w:rsidR="00EB4881" w:rsidRPr="00E775BC" w:rsidRDefault="00EB4881"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564AF5A7" w14:textId="77777777" w:rsidR="00EB4881" w:rsidRPr="00E775BC" w:rsidRDefault="00EB4881" w:rsidP="00B74FCE">
            <w:pPr>
              <w:autoSpaceDE w:val="0"/>
              <w:autoSpaceDN w:val="0"/>
              <w:spacing w:after="120" w:line="240" w:lineRule="auto"/>
              <w:jc w:val="center"/>
              <w:rPr>
                <w:rFonts w:ascii="Franklin Gothic Book" w:hAnsi="Franklin Gothic Book" w:cs="Arial"/>
                <w:sz w:val="22"/>
                <w:szCs w:val="22"/>
              </w:rPr>
            </w:pPr>
          </w:p>
        </w:tc>
      </w:tr>
    </w:tbl>
    <w:p w14:paraId="7B791767" w14:textId="77777777" w:rsidR="006D7721" w:rsidRPr="00E775BC" w:rsidRDefault="006D7721"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97BEF" w:rsidRPr="00CA54EA" w14:paraId="31FE05AC" w14:textId="77777777" w:rsidTr="001E3479">
        <w:tc>
          <w:tcPr>
            <w:tcW w:w="4815" w:type="dxa"/>
            <w:shd w:val="clear" w:color="auto" w:fill="D9D9D9"/>
          </w:tcPr>
          <w:p w14:paraId="6F83BC4E" w14:textId="77777777" w:rsidR="00997BEF" w:rsidRPr="00A249C4"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Ad. 1.1.3.</w:t>
            </w:r>
          </w:p>
        </w:tc>
        <w:tc>
          <w:tcPr>
            <w:tcW w:w="4247" w:type="dxa"/>
            <w:shd w:val="clear" w:color="auto" w:fill="auto"/>
          </w:tcPr>
          <w:p w14:paraId="2BDC0023" w14:textId="77777777" w:rsidR="00997BEF" w:rsidRPr="00CA54EA"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793DB359" w14:textId="77777777" w:rsidTr="001E3479">
        <w:tc>
          <w:tcPr>
            <w:tcW w:w="4815" w:type="dxa"/>
            <w:shd w:val="clear" w:color="auto" w:fill="D9D9D9"/>
          </w:tcPr>
          <w:p w14:paraId="792C71D8" w14:textId="77777777" w:rsidR="00997BEF" w:rsidRPr="00E775BC"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WYNAGRODZENIE BRUTTO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39186DEB" w14:textId="77777777" w:rsidR="00997BEF" w:rsidRPr="00E775BC"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463BF764" w14:textId="77777777" w:rsidTr="001E3479">
        <w:tc>
          <w:tcPr>
            <w:tcW w:w="4815" w:type="dxa"/>
            <w:shd w:val="clear" w:color="auto" w:fill="D9D9D9"/>
          </w:tcPr>
          <w:p w14:paraId="4F165B83" w14:textId="77777777" w:rsidR="00997BEF" w:rsidRPr="00A249C4" w:rsidDel="006D7721"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27C185EF" w14:textId="77777777" w:rsidR="00997BEF" w:rsidRPr="00CA54EA"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3B161A5D" w14:textId="77777777" w:rsidTr="001E3479">
        <w:tc>
          <w:tcPr>
            <w:tcW w:w="4815" w:type="dxa"/>
            <w:shd w:val="clear" w:color="auto" w:fill="D9D9D9"/>
          </w:tcPr>
          <w:p w14:paraId="058EA1CE" w14:textId="77777777" w:rsidR="00997BEF" w:rsidRPr="00E775BC" w:rsidDel="006D7721"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4BE21395" w14:textId="77777777" w:rsidR="00997BEF" w:rsidRPr="00E775BC"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13DBF30C" w14:textId="77777777" w:rsidTr="001E3479">
        <w:tc>
          <w:tcPr>
            <w:tcW w:w="4815" w:type="dxa"/>
            <w:shd w:val="clear" w:color="auto" w:fill="D9D9D9"/>
          </w:tcPr>
          <w:p w14:paraId="59FE3674" w14:textId="77777777" w:rsidR="00997BEF" w:rsidRPr="00A249C4" w:rsidDel="006D7721"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087BE3B9" w14:textId="77777777" w:rsidR="00997BEF" w:rsidRPr="00CA54EA"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04B29FBD" w14:textId="77777777" w:rsidTr="001E3479">
        <w:tc>
          <w:tcPr>
            <w:tcW w:w="4815" w:type="dxa"/>
            <w:shd w:val="clear" w:color="auto" w:fill="D9D9D9"/>
          </w:tcPr>
          <w:p w14:paraId="7807C7BB" w14:textId="77777777" w:rsidR="00997BEF" w:rsidRPr="00E775BC" w:rsidDel="006D7721"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5D864FDC" w14:textId="77777777" w:rsidR="00997BEF" w:rsidRPr="00E775BC"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196BF468" w14:textId="77777777" w:rsidTr="001E3479">
        <w:tc>
          <w:tcPr>
            <w:tcW w:w="4815" w:type="dxa"/>
            <w:shd w:val="clear" w:color="auto" w:fill="D9D9D9"/>
          </w:tcPr>
          <w:p w14:paraId="53A6CFF4" w14:textId="77777777" w:rsidR="00997BEF" w:rsidRPr="00E775BC"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MIESIĘCZNE WYNAGRODZENIE BRUTTO </w:t>
            </w:r>
            <w:r w:rsidRPr="00A249C4">
              <w:rPr>
                <w:rFonts w:ascii="Franklin Gothic Book" w:hAnsi="Franklin Gothic Book" w:cs="Arial"/>
                <w:sz w:val="22"/>
                <w:szCs w:val="22"/>
              </w:rPr>
              <w:t xml:space="preserve">ZA ZAKRES PRAC ROZLICZANYCH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4184A99E" w14:textId="77777777" w:rsidR="00997BEF" w:rsidRPr="00E775BC"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1F9DA6E5" w14:textId="77777777" w:rsidTr="001E3479">
        <w:tc>
          <w:tcPr>
            <w:tcW w:w="4815" w:type="dxa"/>
            <w:shd w:val="clear" w:color="auto" w:fill="D9D9D9"/>
          </w:tcPr>
          <w:p w14:paraId="5D8C03BC" w14:textId="77777777" w:rsidR="00997BEF" w:rsidRPr="00E775BC"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5F7827D9" w14:textId="77777777" w:rsidR="00997BEF" w:rsidRPr="00A249C4"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16D57B1E" w14:textId="77777777" w:rsidTr="001E3479">
        <w:tc>
          <w:tcPr>
            <w:tcW w:w="4815" w:type="dxa"/>
            <w:shd w:val="clear" w:color="auto" w:fill="D9D9D9"/>
          </w:tcPr>
          <w:p w14:paraId="7E186AB7" w14:textId="77777777" w:rsidR="00997BEF" w:rsidRPr="00E775BC"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MIESIĘCZNE 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09C2F248" w14:textId="77777777" w:rsidR="00997BEF" w:rsidRPr="00E775BC"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5D56467B" w14:textId="77777777" w:rsidTr="001E3479">
        <w:tc>
          <w:tcPr>
            <w:tcW w:w="4815" w:type="dxa"/>
            <w:shd w:val="clear" w:color="auto" w:fill="D9D9D9"/>
          </w:tcPr>
          <w:p w14:paraId="16E0E1E7" w14:textId="77777777" w:rsidR="00997BEF" w:rsidRPr="00E775BC"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4C4710A4" w14:textId="77777777" w:rsidR="00997BEF" w:rsidRPr="00A249C4"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3B1AEF3A" w14:textId="77777777" w:rsidTr="001E3479">
        <w:tc>
          <w:tcPr>
            <w:tcW w:w="4815" w:type="dxa"/>
            <w:shd w:val="clear" w:color="auto" w:fill="D9D9D9"/>
          </w:tcPr>
          <w:p w14:paraId="51DAD3E5" w14:textId="77777777" w:rsidR="00997BEF" w:rsidRPr="00E775BC"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52FFD1A8" w14:textId="77777777" w:rsidR="00997BEF" w:rsidRPr="00E775BC"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348BCA63" w14:textId="77777777" w:rsidTr="001E3479">
        <w:tc>
          <w:tcPr>
            <w:tcW w:w="4815" w:type="dxa"/>
            <w:shd w:val="clear" w:color="auto" w:fill="D9D9D9"/>
          </w:tcPr>
          <w:p w14:paraId="13584BB4" w14:textId="77777777" w:rsidR="00997BEF" w:rsidRPr="00E775BC"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3D5D04BE" w14:textId="77777777" w:rsidR="00997BEF" w:rsidRPr="00E775BC" w:rsidRDefault="00997BEF" w:rsidP="001E3479">
            <w:pPr>
              <w:autoSpaceDE w:val="0"/>
              <w:autoSpaceDN w:val="0"/>
              <w:spacing w:after="120" w:line="240" w:lineRule="auto"/>
              <w:jc w:val="center"/>
              <w:rPr>
                <w:rFonts w:ascii="Franklin Gothic Book" w:hAnsi="Franklin Gothic Book" w:cs="Arial"/>
                <w:sz w:val="22"/>
                <w:szCs w:val="22"/>
              </w:rPr>
            </w:pPr>
          </w:p>
        </w:tc>
      </w:tr>
      <w:tr w:rsidR="003F2A08" w:rsidRPr="00E775BC" w14:paraId="6F6E7F72" w14:textId="77777777" w:rsidTr="00B74FCE">
        <w:tc>
          <w:tcPr>
            <w:tcW w:w="4815" w:type="dxa"/>
            <w:shd w:val="clear" w:color="auto" w:fill="D9D9D9"/>
          </w:tcPr>
          <w:p w14:paraId="71DFF7E0" w14:textId="77777777" w:rsidR="003F2A08" w:rsidRPr="00E775BC" w:rsidRDefault="003F2A08" w:rsidP="00B74FC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E775BC">
              <w:rPr>
                <w:rFonts w:ascii="Franklin Gothic Book" w:hAnsi="Franklin Gothic Book" w:cs="Arial"/>
                <w:sz w:val="22"/>
                <w:szCs w:val="22"/>
              </w:rPr>
              <w:t xml:space="preserve"> WYNAGRODZENIE BRUTTO </w:t>
            </w:r>
            <w:r w:rsidRPr="00A249C4">
              <w:rPr>
                <w:rFonts w:ascii="Franklin Gothic Book" w:hAnsi="Franklin Gothic Book" w:cs="Arial"/>
                <w:sz w:val="22"/>
                <w:szCs w:val="22"/>
              </w:rPr>
              <w:t xml:space="preserve">ZA ZAKRES PRAC ROZLICZANYCH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38354A41" w14:textId="77777777" w:rsidR="003F2A08" w:rsidRPr="00E775BC" w:rsidRDefault="003F2A08" w:rsidP="00B74FCE">
            <w:pPr>
              <w:autoSpaceDE w:val="0"/>
              <w:autoSpaceDN w:val="0"/>
              <w:spacing w:after="120" w:line="240" w:lineRule="auto"/>
              <w:jc w:val="center"/>
              <w:rPr>
                <w:rFonts w:ascii="Franklin Gothic Book" w:hAnsi="Franklin Gothic Book" w:cs="Arial"/>
                <w:sz w:val="22"/>
                <w:szCs w:val="22"/>
              </w:rPr>
            </w:pPr>
          </w:p>
        </w:tc>
      </w:tr>
      <w:tr w:rsidR="003F2A08" w:rsidRPr="00A249C4" w14:paraId="64B30AE7" w14:textId="77777777" w:rsidTr="00B74FCE">
        <w:tc>
          <w:tcPr>
            <w:tcW w:w="4815" w:type="dxa"/>
            <w:shd w:val="clear" w:color="auto" w:fill="D9D9D9"/>
          </w:tcPr>
          <w:p w14:paraId="7D1C1E77" w14:textId="77777777" w:rsidR="003F2A08" w:rsidRPr="00E775BC" w:rsidRDefault="003F2A08"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3AC9A45B" w14:textId="77777777" w:rsidR="003F2A08" w:rsidRPr="00A249C4" w:rsidRDefault="003F2A08" w:rsidP="00B74FCE">
            <w:pPr>
              <w:autoSpaceDE w:val="0"/>
              <w:autoSpaceDN w:val="0"/>
              <w:spacing w:after="120" w:line="240" w:lineRule="auto"/>
              <w:jc w:val="center"/>
              <w:rPr>
                <w:rFonts w:ascii="Franklin Gothic Book" w:hAnsi="Franklin Gothic Book" w:cs="Arial"/>
                <w:sz w:val="22"/>
                <w:szCs w:val="22"/>
              </w:rPr>
            </w:pPr>
          </w:p>
        </w:tc>
      </w:tr>
      <w:tr w:rsidR="003F2A08" w:rsidRPr="00E775BC" w14:paraId="60992FDF" w14:textId="77777777" w:rsidTr="00B74FCE">
        <w:tc>
          <w:tcPr>
            <w:tcW w:w="4815" w:type="dxa"/>
            <w:shd w:val="clear" w:color="auto" w:fill="D9D9D9"/>
          </w:tcPr>
          <w:p w14:paraId="43B62393" w14:textId="77777777" w:rsidR="003F2A08" w:rsidRPr="00E775BC" w:rsidRDefault="003F2A08" w:rsidP="00B74FC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E775BC">
              <w:rPr>
                <w:rFonts w:ascii="Franklin Gothic Book" w:hAnsi="Franklin Gothic Book" w:cs="Arial"/>
                <w:sz w:val="22"/>
                <w:szCs w:val="22"/>
              </w:rPr>
              <w:t xml:space="preserve"> 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3D7F8835" w14:textId="77777777" w:rsidR="003F2A08" w:rsidRPr="00E775BC" w:rsidRDefault="003F2A08" w:rsidP="00B74FCE">
            <w:pPr>
              <w:autoSpaceDE w:val="0"/>
              <w:autoSpaceDN w:val="0"/>
              <w:spacing w:after="120" w:line="240" w:lineRule="auto"/>
              <w:jc w:val="center"/>
              <w:rPr>
                <w:rFonts w:ascii="Franklin Gothic Book" w:hAnsi="Franklin Gothic Book" w:cs="Arial"/>
                <w:sz w:val="22"/>
                <w:szCs w:val="22"/>
              </w:rPr>
            </w:pPr>
          </w:p>
        </w:tc>
      </w:tr>
      <w:tr w:rsidR="003F2A08" w:rsidRPr="00A249C4" w14:paraId="180C8281" w14:textId="77777777" w:rsidTr="00B74FCE">
        <w:tc>
          <w:tcPr>
            <w:tcW w:w="4815" w:type="dxa"/>
            <w:shd w:val="clear" w:color="auto" w:fill="D9D9D9"/>
          </w:tcPr>
          <w:p w14:paraId="6FCE56F3" w14:textId="77777777" w:rsidR="003F2A08" w:rsidRPr="00E775BC" w:rsidRDefault="003F2A08"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59EA996B" w14:textId="77777777" w:rsidR="003F2A08" w:rsidRPr="00A249C4" w:rsidRDefault="003F2A08" w:rsidP="00B74FCE">
            <w:pPr>
              <w:autoSpaceDE w:val="0"/>
              <w:autoSpaceDN w:val="0"/>
              <w:spacing w:after="120" w:line="240" w:lineRule="auto"/>
              <w:jc w:val="center"/>
              <w:rPr>
                <w:rFonts w:ascii="Franklin Gothic Book" w:hAnsi="Franklin Gothic Book" w:cs="Arial"/>
                <w:sz w:val="22"/>
                <w:szCs w:val="22"/>
              </w:rPr>
            </w:pPr>
          </w:p>
        </w:tc>
      </w:tr>
      <w:tr w:rsidR="003F2A08" w:rsidRPr="00E775BC" w14:paraId="19E0DF5B" w14:textId="77777777" w:rsidTr="00B74FCE">
        <w:tc>
          <w:tcPr>
            <w:tcW w:w="4815" w:type="dxa"/>
            <w:shd w:val="clear" w:color="auto" w:fill="D9D9D9"/>
          </w:tcPr>
          <w:p w14:paraId="32F7402B" w14:textId="77777777" w:rsidR="003F2A08" w:rsidRPr="00E775BC" w:rsidRDefault="003F2A08"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52657907" w14:textId="77777777" w:rsidR="003F2A08" w:rsidRPr="00E775BC" w:rsidRDefault="003F2A08" w:rsidP="00B74FCE">
            <w:pPr>
              <w:autoSpaceDE w:val="0"/>
              <w:autoSpaceDN w:val="0"/>
              <w:spacing w:after="120" w:line="240" w:lineRule="auto"/>
              <w:jc w:val="center"/>
              <w:rPr>
                <w:rFonts w:ascii="Franklin Gothic Book" w:hAnsi="Franklin Gothic Book" w:cs="Arial"/>
                <w:sz w:val="22"/>
                <w:szCs w:val="22"/>
              </w:rPr>
            </w:pPr>
          </w:p>
        </w:tc>
      </w:tr>
      <w:tr w:rsidR="003F2A08" w:rsidRPr="00E775BC" w14:paraId="1B88AF43" w14:textId="77777777" w:rsidTr="00B74FCE">
        <w:tc>
          <w:tcPr>
            <w:tcW w:w="4815" w:type="dxa"/>
            <w:shd w:val="clear" w:color="auto" w:fill="D9D9D9"/>
          </w:tcPr>
          <w:p w14:paraId="62E5696B" w14:textId="77777777" w:rsidR="003F2A08" w:rsidRPr="00E775BC" w:rsidRDefault="003F2A08"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160A1307" w14:textId="77777777" w:rsidR="003F2A08" w:rsidRPr="00E775BC" w:rsidRDefault="003F2A08" w:rsidP="00B74FCE">
            <w:pPr>
              <w:autoSpaceDE w:val="0"/>
              <w:autoSpaceDN w:val="0"/>
              <w:spacing w:after="120" w:line="240" w:lineRule="auto"/>
              <w:jc w:val="center"/>
              <w:rPr>
                <w:rFonts w:ascii="Franklin Gothic Book" w:hAnsi="Franklin Gothic Book" w:cs="Arial"/>
                <w:sz w:val="22"/>
                <w:szCs w:val="22"/>
              </w:rPr>
            </w:pPr>
          </w:p>
        </w:tc>
      </w:tr>
    </w:tbl>
    <w:p w14:paraId="65B86E43" w14:textId="77777777" w:rsidR="00330F45" w:rsidRPr="00E775BC" w:rsidRDefault="00330F45" w:rsidP="00C325E8">
      <w:pPr>
        <w:pStyle w:val="Akapitzlist"/>
        <w:spacing w:after="40" w:line="240" w:lineRule="auto"/>
        <w:ind w:left="792"/>
        <w:jc w:val="both"/>
        <w:rPr>
          <w:rFonts w:ascii="Franklin Gothic Book" w:hAnsi="Franklin Gothic Book" w:cs="Arial"/>
        </w:rPr>
      </w:pPr>
    </w:p>
    <w:p w14:paraId="6F6AE0C5" w14:textId="77777777" w:rsidR="00330F45" w:rsidRPr="00CA54EA" w:rsidRDefault="00C509D5" w:rsidP="006D7721">
      <w:pPr>
        <w:pStyle w:val="Akapitzlist"/>
        <w:numPr>
          <w:ilvl w:val="1"/>
          <w:numId w:val="48"/>
        </w:numPr>
        <w:spacing w:after="40" w:line="240" w:lineRule="auto"/>
        <w:jc w:val="both"/>
        <w:rPr>
          <w:rFonts w:ascii="Franklin Gothic Book" w:hAnsi="Franklin Gothic Book" w:cs="Arial"/>
        </w:rPr>
      </w:pPr>
      <w:r w:rsidRPr="00E775BC">
        <w:rPr>
          <w:rFonts w:ascii="Franklin Gothic Book" w:hAnsi="Franklin Gothic Book" w:cs="Arial"/>
        </w:rPr>
        <w:t>Wynagrodzenie</w:t>
      </w:r>
      <w:r w:rsidRPr="00A249C4">
        <w:rPr>
          <w:rFonts w:ascii="Franklin Gothic Book" w:hAnsi="Franklin Gothic Book" w:cs="Arial"/>
        </w:rPr>
        <w:t xml:space="preserve"> </w:t>
      </w:r>
      <w:r w:rsidR="00767834" w:rsidRPr="00CA54EA">
        <w:rPr>
          <w:rFonts w:ascii="Franklin Gothic Book" w:hAnsi="Franklin Gothic Book" w:cs="Arial"/>
        </w:rPr>
        <w:t>za zakres Prac rozliczanych powykonawczo</w:t>
      </w:r>
      <w:r w:rsidRPr="00CA54EA">
        <w:rPr>
          <w:rFonts w:ascii="Franklin Gothic Book" w:hAnsi="Franklin Gothic Book" w:cs="Arial"/>
        </w:rPr>
        <w:t xml:space="preserve"> </w:t>
      </w:r>
      <w:r w:rsidR="00A5499C" w:rsidRPr="00CA54EA">
        <w:rPr>
          <w:rFonts w:ascii="Franklin Gothic Book" w:hAnsi="Franklin Gothic Book" w:cs="Arial"/>
        </w:rPr>
        <w:t>w okresie obowiązywania Umowy</w:t>
      </w:r>
      <w:r w:rsidRPr="00CA54EA">
        <w:rPr>
          <w:rFonts w:ascii="Franklin Gothic Book" w:hAnsi="Franklin Gothic Book" w:cs="Arial"/>
        </w:rPr>
        <w:t>:</w:t>
      </w:r>
    </w:p>
    <w:p w14:paraId="723DDD00" w14:textId="77777777" w:rsidR="00C509D5" w:rsidRPr="00CA54EA" w:rsidRDefault="00C509D5" w:rsidP="002539E9">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330F45" w:rsidRPr="00CA54EA" w14:paraId="4CCBC3A7" w14:textId="77777777" w:rsidTr="00D03E35">
        <w:tc>
          <w:tcPr>
            <w:tcW w:w="5807" w:type="dxa"/>
            <w:shd w:val="clear" w:color="auto" w:fill="D9D9D9"/>
          </w:tcPr>
          <w:p w14:paraId="4A543785" w14:textId="77777777" w:rsidR="00330F45" w:rsidRPr="003E58B4" w:rsidRDefault="00330F45" w:rsidP="00D03E35">
            <w:pPr>
              <w:autoSpaceDE w:val="0"/>
              <w:autoSpaceDN w:val="0"/>
              <w:spacing w:after="120" w:line="240" w:lineRule="auto"/>
              <w:jc w:val="both"/>
              <w:rPr>
                <w:rFonts w:ascii="Franklin Gothic Book" w:hAnsi="Franklin Gothic Book" w:cs="Arial"/>
                <w:sz w:val="22"/>
                <w:szCs w:val="22"/>
              </w:rPr>
            </w:pPr>
            <w:r w:rsidRPr="00FD6DA6">
              <w:rPr>
                <w:rFonts w:ascii="Franklin Gothic Book" w:hAnsi="Franklin Gothic Book" w:cs="Arial"/>
                <w:sz w:val="22"/>
                <w:szCs w:val="22"/>
              </w:rPr>
              <w:t xml:space="preserve">WYNAGRODZENIE </w:t>
            </w:r>
            <w:r w:rsidR="00873B63" w:rsidRPr="005A0038">
              <w:rPr>
                <w:rFonts w:ascii="Franklin Gothic Book" w:hAnsi="Franklin Gothic Book" w:cs="Arial"/>
                <w:b/>
                <w:sz w:val="22"/>
                <w:szCs w:val="22"/>
              </w:rPr>
              <w:t>BRUTTO</w:t>
            </w:r>
            <w:r w:rsidR="00873B63" w:rsidRPr="003E58B4">
              <w:rPr>
                <w:rFonts w:ascii="Franklin Gothic Book" w:hAnsi="Franklin Gothic Book" w:cs="Arial"/>
                <w:sz w:val="22"/>
                <w:szCs w:val="22"/>
              </w:rPr>
              <w:t xml:space="preserve"> ZA ZAKRES PRAC ROZLICZANYCH POWYKONAWCZO </w:t>
            </w:r>
            <w:r w:rsidRPr="003E58B4">
              <w:rPr>
                <w:rFonts w:ascii="Franklin Gothic Book" w:hAnsi="Franklin Gothic Book" w:cs="Arial"/>
                <w:sz w:val="22"/>
                <w:szCs w:val="22"/>
              </w:rPr>
              <w:t>[PLN]</w:t>
            </w:r>
          </w:p>
          <w:p w14:paraId="1BE2C029" w14:textId="2D649886" w:rsidR="00330F45" w:rsidRPr="003E58B4" w:rsidRDefault="00330F45">
            <w:pPr>
              <w:autoSpaceDE w:val="0"/>
              <w:autoSpaceDN w:val="0"/>
              <w:spacing w:after="120" w:line="240" w:lineRule="auto"/>
              <w:jc w:val="both"/>
              <w:rPr>
                <w:rFonts w:ascii="Franklin Gothic Book" w:hAnsi="Franklin Gothic Book" w:cs="Arial"/>
                <w:sz w:val="22"/>
                <w:szCs w:val="22"/>
              </w:rPr>
            </w:pPr>
            <w:r w:rsidRPr="003E58B4">
              <w:rPr>
                <w:rFonts w:ascii="Franklin Gothic Book" w:hAnsi="Franklin Gothic Book" w:cs="Arial"/>
                <w:sz w:val="22"/>
                <w:szCs w:val="22"/>
              </w:rPr>
              <w:t>liczone jako: [(</w:t>
            </w:r>
            <w:r w:rsidR="001E6D2A" w:rsidRPr="00E95E47">
              <w:rPr>
                <w:rFonts w:ascii="Franklin Gothic Book" w:hAnsi="Franklin Gothic Book" w:cs="Arial"/>
                <w:sz w:val="22"/>
                <w:szCs w:val="22"/>
              </w:rPr>
              <w:t>58.</w:t>
            </w:r>
            <w:r w:rsidR="0050322B">
              <w:rPr>
                <w:rFonts w:ascii="Franklin Gothic Book" w:hAnsi="Franklin Gothic Book" w:cs="Arial"/>
                <w:sz w:val="22"/>
                <w:szCs w:val="22"/>
              </w:rPr>
              <w:t>5</w:t>
            </w:r>
            <w:r w:rsidR="001E6D2A" w:rsidRPr="00E95E47">
              <w:rPr>
                <w:rFonts w:ascii="Franklin Gothic Book" w:hAnsi="Franklin Gothic Book" w:cs="Arial"/>
                <w:sz w:val="22"/>
                <w:szCs w:val="22"/>
              </w:rPr>
              <w:t>00</w:t>
            </w:r>
            <w:r w:rsidR="00001835" w:rsidRPr="00FD6DA6">
              <w:rPr>
                <w:rFonts w:ascii="Franklin Gothic Book" w:hAnsi="Franklin Gothic Book" w:cs="Arial"/>
                <w:sz w:val="22"/>
                <w:szCs w:val="22"/>
              </w:rPr>
              <w:t xml:space="preserve"> </w:t>
            </w:r>
            <w:r w:rsidRPr="005A0038">
              <w:rPr>
                <w:rFonts w:ascii="Franklin Gothic Book" w:hAnsi="Franklin Gothic Book" w:cs="Arial"/>
                <w:sz w:val="22"/>
                <w:szCs w:val="22"/>
              </w:rPr>
              <w:t>rbg x stawka brutto za 1 rbg) + (</w:t>
            </w:r>
            <w:r w:rsidR="00CA7D89">
              <w:rPr>
                <w:rFonts w:ascii="Franklin Gothic Book" w:hAnsi="Franklin Gothic Book" w:cs="Arial"/>
                <w:sz w:val="22"/>
                <w:szCs w:val="22"/>
              </w:rPr>
              <w:t>3.000</w:t>
            </w:r>
            <w:r w:rsidRPr="00FD6DA6">
              <w:rPr>
                <w:rFonts w:ascii="Franklin Gothic Book" w:hAnsi="Franklin Gothic Book" w:cs="Arial"/>
                <w:sz w:val="22"/>
                <w:szCs w:val="22"/>
              </w:rPr>
              <w:t xml:space="preserve"> rbg x stawka brutto za 1 rbg) + (Wartość brutto Materiałów Podstawowych i Częś</w:t>
            </w:r>
            <w:r w:rsidRPr="005A0038">
              <w:rPr>
                <w:rFonts w:ascii="Franklin Gothic Book" w:hAnsi="Franklin Gothic Book" w:cs="Arial"/>
                <w:sz w:val="22"/>
                <w:szCs w:val="22"/>
              </w:rPr>
              <w:t>ci Zamiennych w okresie trwania Umowy</w:t>
            </w:r>
            <w:r w:rsidR="00001835" w:rsidRPr="003E58B4">
              <w:rPr>
                <w:rFonts w:ascii="Franklin Gothic Book" w:hAnsi="Franklin Gothic Book" w:cs="Arial"/>
                <w:sz w:val="22"/>
                <w:szCs w:val="22"/>
              </w:rPr>
              <w:t xml:space="preserve"> oraz specjalistycznych usług zleconych podwykonawcom</w:t>
            </w:r>
            <w:r w:rsidRPr="003E58B4">
              <w:rPr>
                <w:rFonts w:ascii="Franklin Gothic Book" w:hAnsi="Franklin Gothic Book" w:cs="Arial"/>
                <w:sz w:val="22"/>
                <w:szCs w:val="22"/>
              </w:rPr>
              <w:t>)]</w:t>
            </w:r>
          </w:p>
        </w:tc>
        <w:tc>
          <w:tcPr>
            <w:tcW w:w="3255" w:type="dxa"/>
            <w:shd w:val="clear" w:color="auto" w:fill="auto"/>
          </w:tcPr>
          <w:p w14:paraId="64F2AC60" w14:textId="77777777" w:rsidR="00330F45" w:rsidRPr="00CA54EA"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CA54EA" w14:paraId="32D18CC8" w14:textId="77777777" w:rsidTr="00D03E35">
        <w:tc>
          <w:tcPr>
            <w:tcW w:w="5807" w:type="dxa"/>
            <w:shd w:val="clear" w:color="auto" w:fill="D9D9D9"/>
          </w:tcPr>
          <w:p w14:paraId="401DC345" w14:textId="77777777" w:rsidR="00330F45" w:rsidRPr="003E58B4" w:rsidRDefault="00330F45" w:rsidP="00D03E35">
            <w:pPr>
              <w:autoSpaceDE w:val="0"/>
              <w:autoSpaceDN w:val="0"/>
              <w:spacing w:after="120" w:line="240" w:lineRule="auto"/>
              <w:jc w:val="both"/>
              <w:rPr>
                <w:rFonts w:ascii="Franklin Gothic Book" w:hAnsi="Franklin Gothic Book" w:cs="Arial"/>
                <w:sz w:val="22"/>
                <w:szCs w:val="22"/>
              </w:rPr>
            </w:pPr>
            <w:r w:rsidRPr="00FD6DA6">
              <w:rPr>
                <w:rFonts w:ascii="Franklin Gothic Book" w:hAnsi="Franklin Gothic Book" w:cs="Arial"/>
                <w:sz w:val="22"/>
                <w:szCs w:val="22"/>
              </w:rPr>
              <w:t xml:space="preserve">Słownie </w:t>
            </w:r>
            <w:r w:rsidRPr="005A0038">
              <w:rPr>
                <w:rFonts w:ascii="Franklin Gothic Book" w:hAnsi="Franklin Gothic Book" w:cs="Arial"/>
                <w:b/>
                <w:sz w:val="22"/>
                <w:szCs w:val="22"/>
              </w:rPr>
              <w:t>brutto</w:t>
            </w:r>
            <w:r w:rsidRPr="003E58B4">
              <w:rPr>
                <w:rFonts w:ascii="Franklin Gothic Book" w:hAnsi="Franklin Gothic Book" w:cs="Arial"/>
                <w:sz w:val="22"/>
                <w:szCs w:val="22"/>
              </w:rPr>
              <w:t>:</w:t>
            </w:r>
          </w:p>
        </w:tc>
        <w:tc>
          <w:tcPr>
            <w:tcW w:w="3255" w:type="dxa"/>
            <w:shd w:val="clear" w:color="auto" w:fill="auto"/>
          </w:tcPr>
          <w:p w14:paraId="50D91398" w14:textId="77777777" w:rsidR="00330F45" w:rsidRPr="00A249C4"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CA54EA" w14:paraId="7E176C30" w14:textId="77777777" w:rsidTr="00D03E35">
        <w:tc>
          <w:tcPr>
            <w:tcW w:w="5807" w:type="dxa"/>
            <w:shd w:val="clear" w:color="auto" w:fill="D9D9D9"/>
          </w:tcPr>
          <w:p w14:paraId="2C1290FA" w14:textId="77777777" w:rsidR="00330F45" w:rsidRPr="003E58B4" w:rsidRDefault="00330F45" w:rsidP="00D03E35">
            <w:pPr>
              <w:autoSpaceDE w:val="0"/>
              <w:autoSpaceDN w:val="0"/>
              <w:spacing w:after="120" w:line="240" w:lineRule="auto"/>
              <w:jc w:val="both"/>
              <w:rPr>
                <w:rFonts w:ascii="Franklin Gothic Book" w:hAnsi="Franklin Gothic Book" w:cs="Arial"/>
                <w:sz w:val="22"/>
                <w:szCs w:val="22"/>
              </w:rPr>
            </w:pPr>
            <w:r w:rsidRPr="00FD6DA6">
              <w:rPr>
                <w:rFonts w:ascii="Franklin Gothic Book" w:hAnsi="Franklin Gothic Book" w:cs="Arial"/>
                <w:sz w:val="22"/>
                <w:szCs w:val="22"/>
              </w:rPr>
              <w:t xml:space="preserve">WYNAGRODZENIE </w:t>
            </w:r>
            <w:r w:rsidRPr="005A0038">
              <w:rPr>
                <w:rFonts w:ascii="Franklin Gothic Book" w:hAnsi="Franklin Gothic Book" w:cs="Arial"/>
                <w:b/>
                <w:sz w:val="22"/>
                <w:szCs w:val="22"/>
              </w:rPr>
              <w:t>NETTO</w:t>
            </w:r>
            <w:r w:rsidR="00873B63" w:rsidRPr="003E58B4">
              <w:rPr>
                <w:rFonts w:ascii="Franklin Gothic Book" w:hAnsi="Franklin Gothic Book" w:cs="Arial"/>
                <w:b/>
                <w:sz w:val="22"/>
                <w:szCs w:val="22"/>
              </w:rPr>
              <w:t xml:space="preserve"> </w:t>
            </w:r>
            <w:r w:rsidR="00873B63" w:rsidRPr="003E58B4">
              <w:rPr>
                <w:rFonts w:ascii="Franklin Gothic Book" w:hAnsi="Franklin Gothic Book" w:cs="Arial"/>
                <w:sz w:val="22"/>
                <w:szCs w:val="22"/>
              </w:rPr>
              <w:t>ZA ZAKRES PRAC ROZLICZANYCH POWYKONAWCZO</w:t>
            </w:r>
            <w:r w:rsidRPr="003E58B4">
              <w:rPr>
                <w:rFonts w:ascii="Franklin Gothic Book" w:hAnsi="Franklin Gothic Book" w:cs="Arial"/>
                <w:sz w:val="22"/>
                <w:szCs w:val="22"/>
              </w:rPr>
              <w:t xml:space="preserve"> [PLN]</w:t>
            </w:r>
          </w:p>
          <w:p w14:paraId="5F5082C3" w14:textId="073C0C73" w:rsidR="00330F45" w:rsidRPr="003E58B4" w:rsidRDefault="00330F45">
            <w:pPr>
              <w:autoSpaceDE w:val="0"/>
              <w:autoSpaceDN w:val="0"/>
              <w:spacing w:after="120" w:line="240" w:lineRule="auto"/>
              <w:jc w:val="both"/>
              <w:rPr>
                <w:rFonts w:ascii="Franklin Gothic Book" w:hAnsi="Franklin Gothic Book" w:cs="Arial"/>
                <w:sz w:val="22"/>
                <w:szCs w:val="22"/>
              </w:rPr>
            </w:pPr>
            <w:r w:rsidRPr="003E58B4">
              <w:rPr>
                <w:rFonts w:ascii="Franklin Gothic Book" w:hAnsi="Franklin Gothic Book" w:cs="Arial"/>
                <w:sz w:val="22"/>
                <w:szCs w:val="22"/>
              </w:rPr>
              <w:t>liczone jako: [(</w:t>
            </w:r>
            <w:r w:rsidR="001E6D2A" w:rsidRPr="00E95E47">
              <w:rPr>
                <w:rFonts w:ascii="Franklin Gothic Book" w:hAnsi="Franklin Gothic Book" w:cs="Arial"/>
                <w:sz w:val="22"/>
                <w:szCs w:val="22"/>
              </w:rPr>
              <w:t>58.</w:t>
            </w:r>
            <w:r w:rsidR="0050322B">
              <w:rPr>
                <w:rFonts w:ascii="Franklin Gothic Book" w:hAnsi="Franklin Gothic Book" w:cs="Arial"/>
                <w:sz w:val="22"/>
                <w:szCs w:val="22"/>
              </w:rPr>
              <w:t>5</w:t>
            </w:r>
            <w:r w:rsidR="001E6D2A" w:rsidRPr="00E95E47">
              <w:rPr>
                <w:rFonts w:ascii="Franklin Gothic Book" w:hAnsi="Franklin Gothic Book" w:cs="Arial"/>
                <w:sz w:val="22"/>
                <w:szCs w:val="22"/>
              </w:rPr>
              <w:t>00</w:t>
            </w:r>
            <w:r w:rsidRPr="00FD6DA6">
              <w:rPr>
                <w:rFonts w:ascii="Franklin Gothic Book" w:hAnsi="Franklin Gothic Book" w:cs="Arial"/>
                <w:sz w:val="22"/>
                <w:szCs w:val="22"/>
              </w:rPr>
              <w:t xml:space="preserve"> rbg x stawka netto za 1 rbg) + (</w:t>
            </w:r>
            <w:r w:rsidR="00CA7D89">
              <w:rPr>
                <w:rFonts w:ascii="Franklin Gothic Book" w:hAnsi="Franklin Gothic Book" w:cs="Arial"/>
                <w:sz w:val="22"/>
                <w:szCs w:val="22"/>
              </w:rPr>
              <w:t>3.000</w:t>
            </w:r>
            <w:r w:rsidRPr="00FD6DA6">
              <w:rPr>
                <w:rFonts w:ascii="Franklin Gothic Book" w:hAnsi="Franklin Gothic Book" w:cs="Arial"/>
                <w:sz w:val="22"/>
                <w:szCs w:val="22"/>
              </w:rPr>
              <w:t xml:space="preserve"> rbg</w:t>
            </w:r>
            <w:r w:rsidRPr="005A0038">
              <w:rPr>
                <w:rFonts w:ascii="Franklin Gothic Book" w:hAnsi="Franklin Gothic Book" w:cs="Arial"/>
                <w:sz w:val="22"/>
                <w:szCs w:val="22"/>
              </w:rPr>
              <w:t xml:space="preserve"> x stawka netto za 1 rbg) + (Wartość netto Materiałów Podstawowych i Części Zamiennych w okresie trwania Umowy</w:t>
            </w:r>
            <w:r w:rsidR="00001835" w:rsidRPr="003E58B4">
              <w:rPr>
                <w:rFonts w:ascii="Franklin Gothic Book" w:hAnsi="Franklin Gothic Book" w:cs="Arial"/>
                <w:sz w:val="22"/>
                <w:szCs w:val="22"/>
              </w:rPr>
              <w:t xml:space="preserve"> oraz specjalistycznych usług zleconych podwykonawcom</w:t>
            </w:r>
            <w:r w:rsidRPr="003E58B4">
              <w:rPr>
                <w:rFonts w:ascii="Franklin Gothic Book" w:hAnsi="Franklin Gothic Book" w:cs="Arial"/>
                <w:sz w:val="22"/>
                <w:szCs w:val="22"/>
              </w:rPr>
              <w:t>)]</w:t>
            </w:r>
          </w:p>
        </w:tc>
        <w:tc>
          <w:tcPr>
            <w:tcW w:w="3255" w:type="dxa"/>
            <w:shd w:val="clear" w:color="auto" w:fill="auto"/>
          </w:tcPr>
          <w:p w14:paraId="2EB558AB" w14:textId="77777777" w:rsidR="00330F45" w:rsidRPr="00CA54EA"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CA54EA" w14:paraId="157B65AA" w14:textId="77777777" w:rsidTr="00D03E35">
        <w:tc>
          <w:tcPr>
            <w:tcW w:w="5807" w:type="dxa"/>
            <w:shd w:val="clear" w:color="auto" w:fill="D9D9D9"/>
          </w:tcPr>
          <w:p w14:paraId="639E65FF" w14:textId="77777777" w:rsidR="00330F45" w:rsidRPr="003E58B4" w:rsidRDefault="00330F45" w:rsidP="00D03E35">
            <w:pPr>
              <w:autoSpaceDE w:val="0"/>
              <w:autoSpaceDN w:val="0"/>
              <w:spacing w:after="120" w:line="240" w:lineRule="auto"/>
              <w:jc w:val="both"/>
              <w:rPr>
                <w:rFonts w:ascii="Franklin Gothic Book" w:hAnsi="Franklin Gothic Book" w:cs="Arial"/>
                <w:sz w:val="22"/>
                <w:szCs w:val="22"/>
              </w:rPr>
            </w:pPr>
            <w:r w:rsidRPr="00FD6DA6">
              <w:rPr>
                <w:rFonts w:ascii="Franklin Gothic Book" w:hAnsi="Franklin Gothic Book" w:cs="Arial"/>
                <w:sz w:val="22"/>
                <w:szCs w:val="22"/>
              </w:rPr>
              <w:t xml:space="preserve">Słownie </w:t>
            </w:r>
            <w:r w:rsidRPr="005A0038">
              <w:rPr>
                <w:rFonts w:ascii="Franklin Gothic Book" w:hAnsi="Franklin Gothic Book" w:cs="Arial"/>
                <w:b/>
                <w:sz w:val="22"/>
                <w:szCs w:val="22"/>
              </w:rPr>
              <w:t>netto</w:t>
            </w:r>
            <w:r w:rsidRPr="003E58B4">
              <w:rPr>
                <w:rFonts w:ascii="Franklin Gothic Book" w:hAnsi="Franklin Gothic Book" w:cs="Arial"/>
                <w:sz w:val="22"/>
                <w:szCs w:val="22"/>
              </w:rPr>
              <w:t>:</w:t>
            </w:r>
          </w:p>
        </w:tc>
        <w:tc>
          <w:tcPr>
            <w:tcW w:w="3255" w:type="dxa"/>
            <w:shd w:val="clear" w:color="auto" w:fill="auto"/>
          </w:tcPr>
          <w:p w14:paraId="4EBBCB84" w14:textId="77777777" w:rsidR="00330F45" w:rsidRPr="00A249C4"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CA54EA" w14:paraId="46E614BF" w14:textId="77777777" w:rsidTr="00D03E35">
        <w:tc>
          <w:tcPr>
            <w:tcW w:w="5807" w:type="dxa"/>
            <w:shd w:val="clear" w:color="auto" w:fill="D9D9D9"/>
          </w:tcPr>
          <w:p w14:paraId="39F7F503" w14:textId="77777777" w:rsidR="00330F45" w:rsidRPr="00FD6DA6" w:rsidRDefault="00330F45" w:rsidP="00D03E35">
            <w:pPr>
              <w:autoSpaceDE w:val="0"/>
              <w:autoSpaceDN w:val="0"/>
              <w:spacing w:after="120" w:line="240" w:lineRule="auto"/>
              <w:jc w:val="both"/>
              <w:rPr>
                <w:rFonts w:ascii="Franklin Gothic Book" w:hAnsi="Franklin Gothic Book" w:cs="Arial"/>
                <w:sz w:val="22"/>
                <w:szCs w:val="22"/>
              </w:rPr>
            </w:pPr>
            <w:r w:rsidRPr="00FD6DA6">
              <w:rPr>
                <w:rFonts w:ascii="Franklin Gothic Book" w:hAnsi="Franklin Gothic Book" w:cs="Arial"/>
                <w:sz w:val="22"/>
                <w:szCs w:val="22"/>
              </w:rPr>
              <w:t>podatek VAT (…%)</w:t>
            </w:r>
          </w:p>
        </w:tc>
        <w:tc>
          <w:tcPr>
            <w:tcW w:w="3255" w:type="dxa"/>
            <w:shd w:val="clear" w:color="auto" w:fill="auto"/>
          </w:tcPr>
          <w:p w14:paraId="787F4E27" w14:textId="77777777" w:rsidR="00330F45" w:rsidRPr="00E775BC"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CA54EA" w14:paraId="3F86A000" w14:textId="77777777" w:rsidTr="00D03E35">
        <w:tc>
          <w:tcPr>
            <w:tcW w:w="5807" w:type="dxa"/>
            <w:shd w:val="clear" w:color="auto" w:fill="D9D9D9"/>
          </w:tcPr>
          <w:p w14:paraId="03B6B07E" w14:textId="77777777" w:rsidR="00330F45" w:rsidRPr="00FD6DA6" w:rsidRDefault="00330F45" w:rsidP="00D03E35">
            <w:pPr>
              <w:autoSpaceDE w:val="0"/>
              <w:autoSpaceDN w:val="0"/>
              <w:spacing w:after="120" w:line="240" w:lineRule="auto"/>
              <w:jc w:val="both"/>
              <w:rPr>
                <w:rFonts w:ascii="Franklin Gothic Book" w:hAnsi="Franklin Gothic Book" w:cs="Arial"/>
                <w:sz w:val="22"/>
                <w:szCs w:val="22"/>
              </w:rPr>
            </w:pPr>
            <w:r w:rsidRPr="00FD6DA6">
              <w:rPr>
                <w:rFonts w:ascii="Franklin Gothic Book" w:hAnsi="Franklin Gothic Book" w:cs="Arial"/>
                <w:sz w:val="22"/>
                <w:szCs w:val="22"/>
              </w:rPr>
              <w:t>Słownie VAT:</w:t>
            </w:r>
          </w:p>
        </w:tc>
        <w:tc>
          <w:tcPr>
            <w:tcW w:w="3255" w:type="dxa"/>
            <w:shd w:val="clear" w:color="auto" w:fill="auto"/>
          </w:tcPr>
          <w:p w14:paraId="129D81BB" w14:textId="77777777" w:rsidR="00330F45" w:rsidRPr="00E775BC" w:rsidRDefault="00330F45" w:rsidP="00D03E35">
            <w:pPr>
              <w:autoSpaceDE w:val="0"/>
              <w:autoSpaceDN w:val="0"/>
              <w:spacing w:after="120" w:line="240" w:lineRule="auto"/>
              <w:jc w:val="center"/>
              <w:rPr>
                <w:rFonts w:ascii="Franklin Gothic Book" w:hAnsi="Franklin Gothic Book" w:cs="Arial"/>
                <w:sz w:val="22"/>
                <w:szCs w:val="22"/>
              </w:rPr>
            </w:pPr>
          </w:p>
        </w:tc>
      </w:tr>
    </w:tbl>
    <w:p w14:paraId="2AB4FB44" w14:textId="77777777" w:rsidR="00330F45" w:rsidRPr="00E775BC" w:rsidRDefault="00330F45" w:rsidP="002539E9">
      <w:pPr>
        <w:pStyle w:val="Akapitzlist"/>
        <w:spacing w:after="40" w:line="240" w:lineRule="auto"/>
        <w:ind w:left="792"/>
        <w:jc w:val="both"/>
        <w:rPr>
          <w:rFonts w:ascii="Franklin Gothic Book" w:hAnsi="Franklin Gothic Book" w:cs="Arial"/>
        </w:rPr>
      </w:pPr>
    </w:p>
    <w:p w14:paraId="7C181C51" w14:textId="77777777" w:rsidR="00330F45" w:rsidRPr="00CA54EA" w:rsidRDefault="00330F45" w:rsidP="00D425C8">
      <w:pPr>
        <w:spacing w:after="40" w:line="240" w:lineRule="auto"/>
        <w:ind w:left="426" w:right="706"/>
        <w:jc w:val="both"/>
        <w:rPr>
          <w:rFonts w:ascii="Franklin Gothic Book" w:hAnsi="Franklin Gothic Book" w:cs="Arial"/>
          <w:sz w:val="22"/>
          <w:szCs w:val="22"/>
        </w:rPr>
      </w:pPr>
      <w:r w:rsidRPr="00CA54EA">
        <w:rPr>
          <w:rFonts w:ascii="Franklin Gothic Book" w:hAnsi="Franklin Gothic Book" w:cs="Arial"/>
          <w:sz w:val="22"/>
          <w:szCs w:val="22"/>
        </w:rPr>
        <w:t>Wynagrodzenie powykonawcze w okresie obowiązywania Umowy w rozbiciu na:</w:t>
      </w:r>
    </w:p>
    <w:p w14:paraId="44034D9B" w14:textId="7853DDA2" w:rsidR="00C509D5" w:rsidRPr="00CA54EA" w:rsidRDefault="00C509D5" w:rsidP="00D425C8">
      <w:pPr>
        <w:pStyle w:val="Akapitzlist"/>
        <w:numPr>
          <w:ilvl w:val="2"/>
          <w:numId w:val="48"/>
        </w:numPr>
        <w:spacing w:after="40" w:line="240" w:lineRule="auto"/>
        <w:ind w:right="706"/>
        <w:jc w:val="both"/>
        <w:rPr>
          <w:rFonts w:ascii="Franklin Gothic Book" w:hAnsi="Franklin Gothic Book" w:cs="Arial"/>
        </w:rPr>
      </w:pPr>
      <w:r w:rsidRPr="00E775BC">
        <w:rPr>
          <w:rFonts w:ascii="Franklin Gothic Book" w:hAnsi="Franklin Gothic Book" w:cs="Arial"/>
        </w:rPr>
        <w:t>Ilość r</w:t>
      </w:r>
      <w:r w:rsidR="00767834" w:rsidRPr="00E775BC">
        <w:rPr>
          <w:rFonts w:ascii="Franklin Gothic Book" w:hAnsi="Franklin Gothic Book" w:cs="Arial"/>
        </w:rPr>
        <w:t xml:space="preserve">oboczogodzin </w:t>
      </w:r>
      <w:r w:rsidR="00172064" w:rsidRPr="00E775BC">
        <w:rPr>
          <w:rFonts w:ascii="Franklin Gothic Book" w:hAnsi="Franklin Gothic Book" w:cs="Arial"/>
        </w:rPr>
        <w:t>pracy</w:t>
      </w:r>
      <w:r w:rsidR="00797CE1" w:rsidRPr="00A249C4">
        <w:rPr>
          <w:rFonts w:ascii="Franklin Gothic Book" w:hAnsi="Franklin Gothic Book" w:cs="Arial"/>
        </w:rPr>
        <w:t xml:space="preserve"> pracownika </w:t>
      </w:r>
      <w:r w:rsidR="00586AB1" w:rsidRPr="00CA54EA">
        <w:rPr>
          <w:rFonts w:ascii="Franklin Gothic Book" w:hAnsi="Franklin Gothic Book" w:cs="Arial"/>
        </w:rPr>
        <w:t xml:space="preserve">wykonującego remonty bieżące i planowe, badania, pomiary elektryczne oraz przeciwporażeniowe instalacji i urządzeń elektroenergetycznych na terenie Zamawiającego </w:t>
      </w:r>
      <w:r w:rsidR="00767834" w:rsidRPr="00CA54EA">
        <w:rPr>
          <w:rFonts w:ascii="Franklin Gothic Book" w:hAnsi="Franklin Gothic Book" w:cs="Arial"/>
        </w:rPr>
        <w:t xml:space="preserve">do </w:t>
      </w:r>
      <w:r w:rsidR="00EA2CBC">
        <w:rPr>
          <w:rFonts w:ascii="Franklin Gothic Book" w:hAnsi="Franklin Gothic Book" w:cs="Arial"/>
        </w:rPr>
        <w:t>58.</w:t>
      </w:r>
      <w:r w:rsidR="0050322B">
        <w:rPr>
          <w:rFonts w:ascii="Franklin Gothic Book" w:hAnsi="Franklin Gothic Book" w:cs="Arial"/>
        </w:rPr>
        <w:t>500</w:t>
      </w:r>
      <w:r w:rsidR="0050322B" w:rsidRPr="00CA54EA">
        <w:rPr>
          <w:rFonts w:ascii="Franklin Gothic Book" w:hAnsi="Franklin Gothic Book" w:cs="Arial"/>
        </w:rPr>
        <w:t xml:space="preserve"> </w:t>
      </w:r>
      <w:r w:rsidRPr="00CA54EA">
        <w:rPr>
          <w:rFonts w:ascii="Franklin Gothic Book" w:hAnsi="Franklin Gothic Book" w:cs="Arial"/>
        </w:rPr>
        <w:t>rbg</w:t>
      </w:r>
      <w:r w:rsidR="00797CE1" w:rsidRPr="00CA54EA">
        <w:rPr>
          <w:rFonts w:ascii="Franklin Gothic Book" w:hAnsi="Franklin Gothic Book" w:cs="Arial"/>
        </w:rPr>
        <w:t>.</w:t>
      </w:r>
    </w:p>
    <w:p w14:paraId="4DC508A7" w14:textId="5EE3B647" w:rsidR="00C509D5" w:rsidRPr="003E58B4" w:rsidRDefault="00C509D5" w:rsidP="00D425C8">
      <w:pPr>
        <w:pStyle w:val="Akapitzlist"/>
        <w:numPr>
          <w:ilvl w:val="2"/>
          <w:numId w:val="48"/>
        </w:numPr>
        <w:spacing w:after="40" w:line="240" w:lineRule="auto"/>
        <w:ind w:right="706"/>
        <w:jc w:val="both"/>
        <w:rPr>
          <w:rFonts w:ascii="Franklin Gothic Book" w:hAnsi="Franklin Gothic Book" w:cs="Arial"/>
        </w:rPr>
      </w:pPr>
      <w:r w:rsidRPr="00FD6DA6">
        <w:rPr>
          <w:rFonts w:ascii="Franklin Gothic Book" w:hAnsi="Franklin Gothic Book" w:cs="Arial"/>
        </w:rPr>
        <w:t xml:space="preserve">Ilość roboczogodzin </w:t>
      </w:r>
      <w:r w:rsidR="00172064" w:rsidRPr="005A0038">
        <w:rPr>
          <w:rFonts w:ascii="Franklin Gothic Book" w:hAnsi="Franklin Gothic Book" w:cs="Arial"/>
        </w:rPr>
        <w:t>pracy</w:t>
      </w:r>
      <w:r w:rsidR="00797CE1" w:rsidRPr="003E58B4">
        <w:rPr>
          <w:rFonts w:ascii="Franklin Gothic Book" w:hAnsi="Franklin Gothic Book" w:cs="Arial"/>
        </w:rPr>
        <w:t xml:space="preserve"> pracownika za </w:t>
      </w:r>
      <w:r w:rsidR="00536762" w:rsidRPr="003E58B4">
        <w:rPr>
          <w:rFonts w:ascii="Franklin Gothic Book" w:hAnsi="Franklin Gothic Book" w:cs="Arial"/>
        </w:rPr>
        <w:t>usuwanie skutków awarii instalacji i urządzeń elektroenergetycznych oraz elektrycznych</w:t>
      </w:r>
      <w:r w:rsidR="00797CE1" w:rsidRPr="003E58B4">
        <w:rPr>
          <w:rFonts w:ascii="Franklin Gothic Book" w:hAnsi="Franklin Gothic Book" w:cs="Arial"/>
        </w:rPr>
        <w:t xml:space="preserve"> zainstalowanych na terenie Zamawiającego</w:t>
      </w:r>
      <w:r w:rsidR="00172064" w:rsidRPr="003E58B4">
        <w:rPr>
          <w:rFonts w:ascii="Franklin Gothic Book" w:hAnsi="Franklin Gothic Book" w:cs="Arial"/>
        </w:rPr>
        <w:t xml:space="preserve"> </w:t>
      </w:r>
      <w:r w:rsidR="00767834" w:rsidRPr="003E58B4">
        <w:rPr>
          <w:rFonts w:ascii="Franklin Gothic Book" w:hAnsi="Franklin Gothic Book" w:cs="Arial"/>
        </w:rPr>
        <w:t xml:space="preserve">do </w:t>
      </w:r>
      <w:r w:rsidR="00CA7D89">
        <w:rPr>
          <w:rFonts w:ascii="Franklin Gothic Book" w:hAnsi="Franklin Gothic Book" w:cs="Arial"/>
        </w:rPr>
        <w:t>3.000</w:t>
      </w:r>
      <w:r w:rsidR="00797CE1" w:rsidRPr="00FD6DA6">
        <w:rPr>
          <w:rFonts w:ascii="Franklin Gothic Book" w:hAnsi="Franklin Gothic Book" w:cs="Arial"/>
        </w:rPr>
        <w:t xml:space="preserve"> </w:t>
      </w:r>
      <w:r w:rsidR="00A5499C" w:rsidRPr="005A0038">
        <w:rPr>
          <w:rFonts w:ascii="Franklin Gothic Book" w:hAnsi="Franklin Gothic Book" w:cs="Arial"/>
        </w:rPr>
        <w:t>rbg</w:t>
      </w:r>
      <w:r w:rsidR="00F62261" w:rsidRPr="003E58B4">
        <w:rPr>
          <w:rFonts w:ascii="Franklin Gothic Book" w:hAnsi="Franklin Gothic Book" w:cs="Arial"/>
        </w:rPr>
        <w:t>.</w:t>
      </w:r>
    </w:p>
    <w:p w14:paraId="1AE9C43D" w14:textId="5BF900B4" w:rsidR="00797CE1" w:rsidRPr="003E58B4" w:rsidRDefault="00BB7331" w:rsidP="003B54AF">
      <w:pPr>
        <w:pStyle w:val="Akapitzlist"/>
        <w:numPr>
          <w:ilvl w:val="2"/>
          <w:numId w:val="48"/>
        </w:numPr>
        <w:ind w:right="706"/>
        <w:jc w:val="both"/>
        <w:rPr>
          <w:rFonts w:ascii="Franklin Gothic Book" w:hAnsi="Franklin Gothic Book" w:cs="Arial"/>
        </w:rPr>
      </w:pPr>
      <w:r w:rsidRPr="003E58B4">
        <w:rPr>
          <w:rFonts w:ascii="Franklin Gothic Book" w:hAnsi="Franklin Gothic Book" w:cs="Arial"/>
        </w:rPr>
        <w:t>Wartość brutto Materiałów Podstawowych i Części Zamiennych</w:t>
      </w:r>
      <w:r w:rsidR="00001835" w:rsidRPr="003E58B4">
        <w:rPr>
          <w:rFonts w:ascii="Franklin Gothic Book" w:hAnsi="Franklin Gothic Book"/>
        </w:rPr>
        <w:t xml:space="preserve"> </w:t>
      </w:r>
      <w:r w:rsidR="00001835" w:rsidRPr="003E58B4">
        <w:rPr>
          <w:rFonts w:ascii="Franklin Gothic Book" w:hAnsi="Franklin Gothic Book" w:cs="Arial"/>
        </w:rPr>
        <w:t>oraz specjalistycznych usług zleconych podwykonawcom</w:t>
      </w:r>
      <w:r w:rsidRPr="00E95E47">
        <w:rPr>
          <w:rFonts w:ascii="Franklin Gothic Book" w:hAnsi="Franklin Gothic Book" w:cs="Arial"/>
        </w:rPr>
        <w:t xml:space="preserve"> w okresie trwania Umowy, rozliczanych powykonawczo, którą Zamawiający przeznacza na realizację Przedmiotu Umowy. (wartość netto materiałów i </w:t>
      </w:r>
      <w:r w:rsidR="00797CE1" w:rsidRPr="00E95E47">
        <w:rPr>
          <w:rFonts w:ascii="Franklin Gothic Book" w:hAnsi="Franklin Gothic Book" w:cs="Arial"/>
        </w:rPr>
        <w:t>części w okresie trwania</w:t>
      </w:r>
      <w:r w:rsidRPr="00E95E47">
        <w:rPr>
          <w:rFonts w:ascii="Franklin Gothic Book" w:hAnsi="Franklin Gothic Book" w:cs="Arial"/>
        </w:rPr>
        <w:t xml:space="preserve"> U</w:t>
      </w:r>
      <w:r w:rsidR="00797CE1" w:rsidRPr="00E95E47">
        <w:rPr>
          <w:rFonts w:ascii="Franklin Gothic Book" w:hAnsi="Franklin Gothic Book" w:cs="Arial"/>
        </w:rPr>
        <w:t xml:space="preserve">mowy wynosi do </w:t>
      </w:r>
      <w:r w:rsidR="003B54AF" w:rsidRPr="003B54AF">
        <w:rPr>
          <w:rFonts w:ascii="Franklin Gothic Book" w:hAnsi="Franklin Gothic Book" w:cs="Arial"/>
          <w:b/>
        </w:rPr>
        <w:t>1</w:t>
      </w:r>
      <w:r w:rsidR="00E25B35">
        <w:rPr>
          <w:rFonts w:ascii="Franklin Gothic Book" w:hAnsi="Franklin Gothic Book" w:cs="Arial"/>
          <w:b/>
        </w:rPr>
        <w:t> 296 068,87</w:t>
      </w:r>
      <w:r w:rsidR="00EA2CBC" w:rsidRPr="00FD6DA6">
        <w:rPr>
          <w:rFonts w:ascii="Franklin Gothic Book" w:hAnsi="Franklin Gothic Book" w:cs="Arial"/>
        </w:rPr>
        <w:t xml:space="preserve"> </w:t>
      </w:r>
      <w:r w:rsidR="00EA2CBC" w:rsidRPr="00E95E47">
        <w:rPr>
          <w:rFonts w:ascii="Franklin Gothic Book" w:hAnsi="Franklin Gothic Book" w:cs="Arial"/>
          <w:b/>
        </w:rPr>
        <w:t>zł</w:t>
      </w:r>
      <w:r w:rsidR="00797CE1" w:rsidRPr="003E58B4">
        <w:rPr>
          <w:rFonts w:ascii="Franklin Gothic Book" w:hAnsi="Franklin Gothic Book" w:cs="Arial"/>
        </w:rPr>
        <w:t>, stosowana stawka podatku VAT 23%)</w:t>
      </w:r>
    </w:p>
    <w:p w14:paraId="151A1C46" w14:textId="77777777" w:rsidR="00FA12D0" w:rsidRDefault="00FA12D0" w:rsidP="002539E9">
      <w:pPr>
        <w:pStyle w:val="Akapitzlist"/>
        <w:spacing w:after="40" w:line="240" w:lineRule="auto"/>
        <w:ind w:left="1224"/>
        <w:jc w:val="both"/>
        <w:rPr>
          <w:rFonts w:ascii="Franklin Gothic Book" w:hAnsi="Franklin Gothic Book" w:cs="Arial"/>
        </w:rPr>
      </w:pPr>
    </w:p>
    <w:p w14:paraId="25BB612E" w14:textId="77777777" w:rsidR="00B4781D" w:rsidRDefault="00B4781D" w:rsidP="002539E9">
      <w:pPr>
        <w:pStyle w:val="Akapitzlist"/>
        <w:spacing w:after="40" w:line="240" w:lineRule="auto"/>
        <w:ind w:left="1224"/>
        <w:jc w:val="both"/>
        <w:rPr>
          <w:rFonts w:ascii="Franklin Gothic Book" w:hAnsi="Franklin Gothic Book" w:cs="Arial"/>
        </w:rPr>
      </w:pPr>
    </w:p>
    <w:p w14:paraId="208BDA95" w14:textId="77777777" w:rsidR="00B4781D" w:rsidRPr="00CA54EA" w:rsidRDefault="00B4781D" w:rsidP="002539E9">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509D5" w:rsidRPr="00CA54EA" w14:paraId="1B7C7424" w14:textId="77777777" w:rsidTr="00991942">
        <w:tc>
          <w:tcPr>
            <w:tcW w:w="4815" w:type="dxa"/>
            <w:shd w:val="clear" w:color="auto" w:fill="D9D9D9"/>
          </w:tcPr>
          <w:p w14:paraId="304D5ACD" w14:textId="77777777" w:rsidR="00C509D5" w:rsidRPr="00CA54EA" w:rsidRDefault="00BB7331">
            <w:pPr>
              <w:autoSpaceDE w:val="0"/>
              <w:autoSpaceDN w:val="0"/>
              <w:spacing w:after="120" w:line="240" w:lineRule="auto"/>
              <w:jc w:val="both"/>
              <w:rPr>
                <w:rFonts w:ascii="Franklin Gothic Book" w:hAnsi="Franklin Gothic Book" w:cs="Arial"/>
                <w:sz w:val="22"/>
                <w:szCs w:val="22"/>
              </w:rPr>
            </w:pPr>
            <w:r w:rsidRPr="00CA54EA">
              <w:rPr>
                <w:rFonts w:ascii="Franklin Gothic Book" w:hAnsi="Franklin Gothic Book" w:cs="Arial"/>
                <w:sz w:val="22"/>
                <w:szCs w:val="22"/>
              </w:rPr>
              <w:t>Ad. 1.2.1</w:t>
            </w:r>
          </w:p>
        </w:tc>
        <w:tc>
          <w:tcPr>
            <w:tcW w:w="4247" w:type="dxa"/>
            <w:shd w:val="clear" w:color="auto" w:fill="auto"/>
          </w:tcPr>
          <w:p w14:paraId="22A127B1" w14:textId="77777777" w:rsidR="00C509D5" w:rsidRPr="00CA54EA" w:rsidRDefault="00C509D5" w:rsidP="00991942">
            <w:pPr>
              <w:autoSpaceDE w:val="0"/>
              <w:autoSpaceDN w:val="0"/>
              <w:spacing w:after="120" w:line="240" w:lineRule="auto"/>
              <w:jc w:val="center"/>
              <w:rPr>
                <w:rFonts w:ascii="Franklin Gothic Book" w:hAnsi="Franklin Gothic Book" w:cs="Arial"/>
                <w:sz w:val="22"/>
                <w:szCs w:val="22"/>
              </w:rPr>
            </w:pPr>
          </w:p>
        </w:tc>
      </w:tr>
      <w:tr w:rsidR="00BB7331" w:rsidRPr="00CA54EA" w14:paraId="1677E50F" w14:textId="77777777" w:rsidTr="00991942">
        <w:tc>
          <w:tcPr>
            <w:tcW w:w="4815" w:type="dxa"/>
            <w:shd w:val="clear" w:color="auto" w:fill="D9D9D9"/>
          </w:tcPr>
          <w:p w14:paraId="10803D75" w14:textId="6EE5855A" w:rsidR="00BB7331" w:rsidRPr="00E775BC" w:rsidRDefault="00BB733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Pr="00E775BC">
              <w:rPr>
                <w:rFonts w:ascii="Franklin Gothic Book" w:hAnsi="Franklin Gothic Book" w:cs="Arial"/>
                <w:b/>
                <w:sz w:val="22"/>
                <w:szCs w:val="22"/>
              </w:rPr>
              <w:t>BRUTTO</w:t>
            </w:r>
            <w:r w:rsidRPr="00E775BC">
              <w:rPr>
                <w:rFonts w:ascii="Franklin Gothic Book" w:hAnsi="Franklin Gothic Book" w:cs="Arial"/>
                <w:sz w:val="22"/>
                <w:szCs w:val="22"/>
              </w:rPr>
              <w:t xml:space="preserve"> ZA WYKONYWANIE </w:t>
            </w:r>
            <w:r w:rsidR="003E19BE" w:rsidRPr="00A249C4">
              <w:rPr>
                <w:rFonts w:ascii="Franklin Gothic Book" w:hAnsi="Franklin Gothic Book" w:cs="Arial"/>
                <w:sz w:val="22"/>
                <w:szCs w:val="22"/>
              </w:rPr>
              <w:t>remontów bieżących i planowych, badania, pomiary elektryczne oraz przeciwporażeniowe instalacji i urządzeń elektroenergetycznych na terenie Zamawiającego</w:t>
            </w:r>
            <w:r w:rsidRPr="00CA54EA">
              <w:rPr>
                <w:rFonts w:ascii="Franklin Gothic Book" w:hAnsi="Franklin Gothic Book" w:cs="Arial"/>
                <w:sz w:val="22"/>
                <w:szCs w:val="22"/>
              </w:rPr>
              <w:t xml:space="preserve"> </w:t>
            </w:r>
            <w:r w:rsidR="00973C90" w:rsidRPr="00CA54EA">
              <w:rPr>
                <w:rFonts w:ascii="Franklin Gothic Book" w:hAnsi="Franklin Gothic Book" w:cs="Arial"/>
                <w:sz w:val="22"/>
                <w:szCs w:val="22"/>
              </w:rPr>
              <w:t>do</w:t>
            </w:r>
            <w:r w:rsidRPr="00CA54EA">
              <w:rPr>
                <w:rFonts w:ascii="Franklin Gothic Book" w:hAnsi="Franklin Gothic Book" w:cs="Arial"/>
                <w:sz w:val="22"/>
                <w:szCs w:val="22"/>
              </w:rPr>
              <w:t xml:space="preserve"> </w:t>
            </w:r>
            <w:r w:rsidR="00315010">
              <w:rPr>
                <w:rFonts w:ascii="Franklin Gothic Book" w:hAnsi="Franklin Gothic Book" w:cs="Arial"/>
                <w:sz w:val="22"/>
                <w:szCs w:val="22"/>
              </w:rPr>
              <w:t>58.</w:t>
            </w:r>
            <w:r w:rsidR="0050322B">
              <w:rPr>
                <w:rFonts w:ascii="Franklin Gothic Book" w:hAnsi="Franklin Gothic Book" w:cs="Arial"/>
                <w:sz w:val="22"/>
                <w:szCs w:val="22"/>
              </w:rPr>
              <w:t>500</w:t>
            </w:r>
            <w:r w:rsidR="0050322B" w:rsidRPr="00CA54EA">
              <w:rPr>
                <w:rFonts w:ascii="Franklin Gothic Book" w:hAnsi="Franklin Gothic Book" w:cs="Arial"/>
                <w:sz w:val="22"/>
                <w:szCs w:val="22"/>
              </w:rPr>
              <w:t xml:space="preserve"> </w:t>
            </w:r>
            <w:r w:rsidRPr="00CA54EA">
              <w:rPr>
                <w:rFonts w:ascii="Franklin Gothic Book" w:hAnsi="Franklin Gothic Book" w:cs="Arial"/>
                <w:sz w:val="22"/>
                <w:szCs w:val="22"/>
              </w:rPr>
              <w:t>rbg.</w:t>
            </w:r>
            <w:r w:rsidR="00973C90" w:rsidRPr="00CA54EA">
              <w:rPr>
                <w:rFonts w:ascii="Franklin Gothic Book" w:hAnsi="Franklin Gothic Book" w:cs="Arial"/>
                <w:sz w:val="22"/>
                <w:szCs w:val="22"/>
              </w:rPr>
              <w:t xml:space="preserve"> x stawka brutto za </w:t>
            </w:r>
            <w:r w:rsidRPr="00CA54EA">
              <w:rPr>
                <w:rFonts w:ascii="Franklin Gothic Book" w:hAnsi="Franklin Gothic Book" w:cs="Arial"/>
                <w:sz w:val="22"/>
                <w:szCs w:val="22"/>
              </w:rPr>
              <w:t>1 rbg</w:t>
            </w:r>
            <w:r w:rsidRPr="00E775BC">
              <w:rPr>
                <w:rFonts w:ascii="Franklin Gothic Book" w:hAnsi="Franklin Gothic Book" w:cs="Arial"/>
                <w:sz w:val="22"/>
                <w:szCs w:val="22"/>
              </w:rPr>
              <w:t>)</w:t>
            </w:r>
          </w:p>
        </w:tc>
        <w:tc>
          <w:tcPr>
            <w:tcW w:w="4247" w:type="dxa"/>
            <w:shd w:val="clear" w:color="auto" w:fill="auto"/>
          </w:tcPr>
          <w:p w14:paraId="22C263B5" w14:textId="77777777" w:rsidR="00BB7331" w:rsidRPr="00E775BC"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CA54EA" w14:paraId="6BDB6F57" w14:textId="77777777" w:rsidTr="00991942">
        <w:tc>
          <w:tcPr>
            <w:tcW w:w="4815" w:type="dxa"/>
            <w:shd w:val="clear" w:color="auto" w:fill="D9D9D9"/>
          </w:tcPr>
          <w:p w14:paraId="109B1CCF" w14:textId="77777777" w:rsidR="00BB7331" w:rsidRPr="00E775BC" w:rsidRDefault="00BB7331" w:rsidP="00BB733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29ACF90F" w14:textId="77777777" w:rsidR="00BB7331" w:rsidRPr="00E775BC"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CA54EA" w14:paraId="65844F2C" w14:textId="77777777" w:rsidTr="00991942">
        <w:tc>
          <w:tcPr>
            <w:tcW w:w="4815" w:type="dxa"/>
            <w:shd w:val="clear" w:color="auto" w:fill="D9D9D9"/>
          </w:tcPr>
          <w:p w14:paraId="5C4B53F7" w14:textId="5DACDD7D" w:rsidR="00BB7331" w:rsidRPr="00CA54EA" w:rsidRDefault="00BB733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w:t>
            </w:r>
            <w:r w:rsidR="003E19BE" w:rsidRPr="00E775BC">
              <w:rPr>
                <w:rFonts w:ascii="Franklin Gothic Book" w:hAnsi="Franklin Gothic Book" w:cs="Arial"/>
                <w:sz w:val="22"/>
                <w:szCs w:val="22"/>
              </w:rPr>
              <w:t>ZA WYKONYWANIE remontów bieżących i planowych, badania, pomiary elektryczne oraz przeciwporażeniowe instalacji i urządzeń elektroenergetycznych na terenie Zamawiającego</w:t>
            </w:r>
            <w:r w:rsidRPr="00E775BC">
              <w:rPr>
                <w:rFonts w:ascii="Franklin Gothic Book" w:hAnsi="Franklin Gothic Book" w:cs="Arial"/>
                <w:sz w:val="22"/>
                <w:szCs w:val="22"/>
              </w:rPr>
              <w:t xml:space="preserve"> </w:t>
            </w:r>
            <w:r w:rsidR="00973C90" w:rsidRPr="00A249C4">
              <w:rPr>
                <w:rFonts w:ascii="Franklin Gothic Book" w:hAnsi="Franklin Gothic Book" w:cs="Arial"/>
                <w:sz w:val="22"/>
                <w:szCs w:val="22"/>
              </w:rPr>
              <w:t xml:space="preserve">do </w:t>
            </w:r>
            <w:r w:rsidR="00315010">
              <w:rPr>
                <w:rFonts w:ascii="Franklin Gothic Book" w:hAnsi="Franklin Gothic Book" w:cs="Arial"/>
                <w:sz w:val="22"/>
                <w:szCs w:val="22"/>
              </w:rPr>
              <w:t>58.</w:t>
            </w:r>
            <w:r w:rsidR="0050322B">
              <w:rPr>
                <w:rFonts w:ascii="Franklin Gothic Book" w:hAnsi="Franklin Gothic Book" w:cs="Arial"/>
                <w:sz w:val="22"/>
                <w:szCs w:val="22"/>
              </w:rPr>
              <w:t>500</w:t>
            </w:r>
            <w:r w:rsidR="0050322B" w:rsidRPr="00CA54EA">
              <w:rPr>
                <w:rFonts w:ascii="Franklin Gothic Book" w:hAnsi="Franklin Gothic Book" w:cs="Arial"/>
                <w:sz w:val="22"/>
                <w:szCs w:val="22"/>
              </w:rPr>
              <w:t xml:space="preserve"> </w:t>
            </w:r>
            <w:r w:rsidRPr="00CA54EA">
              <w:rPr>
                <w:rFonts w:ascii="Franklin Gothic Book" w:hAnsi="Franklin Gothic Book" w:cs="Arial"/>
                <w:sz w:val="22"/>
                <w:szCs w:val="22"/>
              </w:rPr>
              <w:t>rbg x stawka netto za</w:t>
            </w:r>
            <w:r w:rsidR="00973C90" w:rsidRPr="00CA54EA">
              <w:rPr>
                <w:rFonts w:ascii="Franklin Gothic Book" w:hAnsi="Franklin Gothic Book" w:cs="Arial"/>
                <w:sz w:val="22"/>
                <w:szCs w:val="22"/>
              </w:rPr>
              <w:t xml:space="preserve"> </w:t>
            </w:r>
            <w:r w:rsidRPr="00CA54EA">
              <w:rPr>
                <w:rFonts w:ascii="Franklin Gothic Book" w:hAnsi="Franklin Gothic Book" w:cs="Arial"/>
                <w:sz w:val="22"/>
                <w:szCs w:val="22"/>
              </w:rPr>
              <w:t>1 rbg)</w:t>
            </w:r>
          </w:p>
        </w:tc>
        <w:tc>
          <w:tcPr>
            <w:tcW w:w="4247" w:type="dxa"/>
            <w:shd w:val="clear" w:color="auto" w:fill="auto"/>
          </w:tcPr>
          <w:p w14:paraId="50E11235" w14:textId="77777777" w:rsidR="00BB7331" w:rsidRPr="00CA54EA"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CA54EA" w14:paraId="7278E50C" w14:textId="77777777" w:rsidTr="00991942">
        <w:tc>
          <w:tcPr>
            <w:tcW w:w="4815" w:type="dxa"/>
            <w:shd w:val="clear" w:color="auto" w:fill="D9D9D9"/>
          </w:tcPr>
          <w:p w14:paraId="1FDE359C" w14:textId="77777777" w:rsidR="00BB7331" w:rsidRPr="00E775BC" w:rsidRDefault="00BB7331" w:rsidP="00BB733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2ABB675B" w14:textId="77777777" w:rsidR="00BB7331" w:rsidRPr="00E775BC"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CA54EA" w14:paraId="74F38B62" w14:textId="77777777" w:rsidTr="00991942">
        <w:tc>
          <w:tcPr>
            <w:tcW w:w="4815" w:type="dxa"/>
            <w:shd w:val="clear" w:color="auto" w:fill="D9D9D9"/>
          </w:tcPr>
          <w:p w14:paraId="22F7F925" w14:textId="77777777" w:rsidR="00BB7331" w:rsidRPr="00E775BC" w:rsidRDefault="00BB7331" w:rsidP="00BB733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1E1DB69E" w14:textId="77777777" w:rsidR="00BB7331" w:rsidRPr="00E775BC"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CA54EA" w14:paraId="1378E7B6" w14:textId="77777777" w:rsidTr="00991942">
        <w:tc>
          <w:tcPr>
            <w:tcW w:w="4815" w:type="dxa"/>
            <w:shd w:val="clear" w:color="auto" w:fill="D9D9D9"/>
          </w:tcPr>
          <w:p w14:paraId="3E373373" w14:textId="77777777" w:rsidR="00BB7331" w:rsidRPr="00E775BC" w:rsidRDefault="00BB7331" w:rsidP="00BB733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66BD9E90" w14:textId="77777777" w:rsidR="00BB7331" w:rsidRPr="00E775BC"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CA54EA" w14:paraId="2A3A9D49" w14:textId="77777777" w:rsidTr="00CB194A">
        <w:tc>
          <w:tcPr>
            <w:tcW w:w="4815" w:type="dxa"/>
            <w:shd w:val="clear" w:color="auto" w:fill="D9D9D9"/>
          </w:tcPr>
          <w:p w14:paraId="205DEC17" w14:textId="77777777" w:rsidR="00BB7331" w:rsidRPr="00A249C4" w:rsidRDefault="00BB7331" w:rsidP="00EA1E8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Stawka za jedną (1)</w:t>
            </w:r>
            <w:r w:rsidR="009063CC" w:rsidRPr="00E775BC">
              <w:rPr>
                <w:rFonts w:ascii="Franklin Gothic Book" w:hAnsi="Franklin Gothic Book" w:cs="Arial"/>
                <w:sz w:val="22"/>
                <w:szCs w:val="22"/>
              </w:rPr>
              <w:t xml:space="preserve"> roboczogodzinę pracy pracownika wykonującego remonty bieżące i planowe, badania, pomiary elektryczne oraz przeciwporażeniowe instalacji i urządzeń elektroenergetycznych na terenie Zamawiającego </w:t>
            </w:r>
            <w:r w:rsidRPr="00A249C4">
              <w:rPr>
                <w:rFonts w:ascii="Franklin Gothic Book" w:hAnsi="Franklin Gothic Book" w:cs="Arial"/>
                <w:sz w:val="22"/>
                <w:szCs w:val="22"/>
              </w:rPr>
              <w:t>[PLN] brutto (z podatkiem VAT)</w:t>
            </w:r>
          </w:p>
        </w:tc>
        <w:tc>
          <w:tcPr>
            <w:tcW w:w="4247" w:type="dxa"/>
            <w:shd w:val="clear" w:color="auto" w:fill="auto"/>
          </w:tcPr>
          <w:p w14:paraId="4E36DFF5" w14:textId="77777777" w:rsidR="00BB7331" w:rsidRPr="00CA54EA" w:rsidRDefault="00BB7331" w:rsidP="00BB7331">
            <w:pPr>
              <w:autoSpaceDE w:val="0"/>
              <w:autoSpaceDN w:val="0"/>
              <w:spacing w:after="120" w:line="240" w:lineRule="auto"/>
              <w:jc w:val="both"/>
              <w:rPr>
                <w:rFonts w:ascii="Franklin Gothic Book" w:hAnsi="Franklin Gothic Book" w:cs="Arial"/>
                <w:sz w:val="22"/>
                <w:szCs w:val="22"/>
              </w:rPr>
            </w:pPr>
          </w:p>
        </w:tc>
      </w:tr>
      <w:tr w:rsidR="00BB7331" w:rsidRPr="00CA54EA" w14:paraId="076A585F" w14:textId="77777777" w:rsidTr="00CB194A">
        <w:tc>
          <w:tcPr>
            <w:tcW w:w="4815" w:type="dxa"/>
            <w:shd w:val="clear" w:color="auto" w:fill="D9D9D9"/>
          </w:tcPr>
          <w:p w14:paraId="25B0C6D9" w14:textId="77777777" w:rsidR="00BB7331" w:rsidRPr="00A249C4" w:rsidRDefault="00BB7331" w:rsidP="00EA1E8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Stawka za jedną (1) </w:t>
            </w:r>
            <w:r w:rsidR="009063CC" w:rsidRPr="00E775BC">
              <w:rPr>
                <w:rFonts w:ascii="Franklin Gothic Book" w:hAnsi="Franklin Gothic Book" w:cs="Arial"/>
                <w:sz w:val="22"/>
                <w:szCs w:val="22"/>
              </w:rPr>
              <w:t>roboczogodzinę pracy pracownika wykonującego remonty bieżące i planowe, badania, pomiary elektryczne oraz przeciwporażeniowe instalacji i urządzeń elektroenergetycznych na terenie Zamawiającego</w:t>
            </w:r>
            <w:r w:rsidR="009063CC" w:rsidRPr="00E775BC" w:rsidDel="009063CC">
              <w:rPr>
                <w:rFonts w:ascii="Franklin Gothic Book" w:hAnsi="Franklin Gothic Book" w:cs="Arial"/>
                <w:sz w:val="22"/>
                <w:szCs w:val="22"/>
              </w:rPr>
              <w:t xml:space="preserve"> </w:t>
            </w:r>
            <w:r w:rsidRPr="00A249C4">
              <w:rPr>
                <w:rFonts w:ascii="Franklin Gothic Book" w:hAnsi="Franklin Gothic Book" w:cs="Arial"/>
                <w:sz w:val="22"/>
                <w:szCs w:val="22"/>
              </w:rPr>
              <w:t>[PLN] netto (bez podatku VAT)</w:t>
            </w:r>
          </w:p>
        </w:tc>
        <w:tc>
          <w:tcPr>
            <w:tcW w:w="4247" w:type="dxa"/>
            <w:shd w:val="clear" w:color="auto" w:fill="auto"/>
          </w:tcPr>
          <w:p w14:paraId="09C937B2" w14:textId="77777777" w:rsidR="00BB7331" w:rsidRPr="00CA54EA" w:rsidRDefault="00BB7331" w:rsidP="00BB7331">
            <w:pPr>
              <w:autoSpaceDE w:val="0"/>
              <w:autoSpaceDN w:val="0"/>
              <w:spacing w:after="120" w:line="240" w:lineRule="auto"/>
              <w:jc w:val="both"/>
              <w:rPr>
                <w:rFonts w:ascii="Franklin Gothic Book" w:hAnsi="Franklin Gothic Book" w:cs="Arial"/>
                <w:sz w:val="22"/>
                <w:szCs w:val="22"/>
              </w:rPr>
            </w:pPr>
          </w:p>
        </w:tc>
      </w:tr>
    </w:tbl>
    <w:p w14:paraId="15CCEA8A" w14:textId="77777777" w:rsidR="00C509D5" w:rsidRPr="00E775BC" w:rsidRDefault="00C509D5" w:rsidP="00C509D5">
      <w:pPr>
        <w:pStyle w:val="Akapitzlist"/>
        <w:spacing w:line="240" w:lineRule="auto"/>
        <w:ind w:left="360"/>
        <w:jc w:val="both"/>
        <w:rPr>
          <w:rFonts w:ascii="Franklin Gothic Book" w:hAnsi="Franklin Gothic Book" w:cs="Arial"/>
        </w:rPr>
      </w:pPr>
    </w:p>
    <w:p w14:paraId="714E622F" w14:textId="77777777" w:rsidR="003C231F" w:rsidRPr="00E775BC" w:rsidRDefault="003C231F"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21677" w:rsidRPr="00CA54EA" w14:paraId="7573F9AA" w14:textId="77777777" w:rsidTr="00D03E35">
        <w:tc>
          <w:tcPr>
            <w:tcW w:w="4815" w:type="dxa"/>
            <w:shd w:val="clear" w:color="auto" w:fill="D9D9D9"/>
          </w:tcPr>
          <w:p w14:paraId="67198BCD" w14:textId="77777777" w:rsidR="00821677" w:rsidRPr="00CA54EA" w:rsidRDefault="00BB7331" w:rsidP="00D03E35">
            <w:pPr>
              <w:autoSpaceDE w:val="0"/>
              <w:autoSpaceDN w:val="0"/>
              <w:spacing w:after="120" w:line="240" w:lineRule="auto"/>
              <w:jc w:val="both"/>
              <w:rPr>
                <w:rFonts w:ascii="Franklin Gothic Book" w:hAnsi="Franklin Gothic Book" w:cs="Arial"/>
                <w:sz w:val="22"/>
                <w:szCs w:val="22"/>
              </w:rPr>
            </w:pPr>
            <w:r w:rsidRPr="00A249C4">
              <w:rPr>
                <w:rFonts w:ascii="Franklin Gothic Book" w:hAnsi="Franklin Gothic Book" w:cs="Arial"/>
                <w:sz w:val="22"/>
                <w:szCs w:val="22"/>
              </w:rPr>
              <w:t>Ad. 1.2.2.</w:t>
            </w:r>
          </w:p>
        </w:tc>
        <w:tc>
          <w:tcPr>
            <w:tcW w:w="4247" w:type="dxa"/>
            <w:shd w:val="clear" w:color="auto" w:fill="auto"/>
          </w:tcPr>
          <w:p w14:paraId="5A151282" w14:textId="77777777" w:rsidR="00821677" w:rsidRPr="00CA54EA" w:rsidRDefault="00821677" w:rsidP="00D03E35">
            <w:pPr>
              <w:autoSpaceDE w:val="0"/>
              <w:autoSpaceDN w:val="0"/>
              <w:spacing w:after="120" w:line="240" w:lineRule="auto"/>
              <w:jc w:val="center"/>
              <w:rPr>
                <w:rFonts w:ascii="Franklin Gothic Book" w:hAnsi="Franklin Gothic Book" w:cs="Arial"/>
                <w:sz w:val="22"/>
                <w:szCs w:val="22"/>
              </w:rPr>
            </w:pPr>
          </w:p>
        </w:tc>
      </w:tr>
      <w:tr w:rsidR="00BB7331" w:rsidRPr="00CA54EA" w14:paraId="618EF6DC" w14:textId="77777777" w:rsidTr="00D03E35">
        <w:tc>
          <w:tcPr>
            <w:tcW w:w="4815" w:type="dxa"/>
            <w:shd w:val="clear" w:color="auto" w:fill="D9D9D9"/>
          </w:tcPr>
          <w:p w14:paraId="7D3DD2EF" w14:textId="7F48927D" w:rsidR="00BB7331" w:rsidRPr="00E775BC" w:rsidRDefault="00BB733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Pr="00E775BC">
              <w:rPr>
                <w:rFonts w:ascii="Franklin Gothic Book" w:hAnsi="Franklin Gothic Book" w:cs="Arial"/>
                <w:b/>
                <w:sz w:val="22"/>
                <w:szCs w:val="22"/>
              </w:rPr>
              <w:t>BRUTTO</w:t>
            </w:r>
            <w:r w:rsidR="009063CC" w:rsidRPr="00E775BC">
              <w:rPr>
                <w:rFonts w:ascii="Franklin Gothic Book" w:hAnsi="Franklin Gothic Book" w:cs="Arial"/>
                <w:sz w:val="22"/>
                <w:szCs w:val="22"/>
              </w:rPr>
              <w:t xml:space="preserve"> ZA USUWANIE SKUTK</w:t>
            </w:r>
            <w:r w:rsidR="009063CC" w:rsidRPr="00A249C4">
              <w:rPr>
                <w:rFonts w:ascii="Franklin Gothic Book" w:hAnsi="Franklin Gothic Book" w:cs="Arial"/>
                <w:sz w:val="22"/>
                <w:szCs w:val="22"/>
              </w:rPr>
              <w:t>ÓW AWARII INSTALACJI I URZĄDZEŃ ELEKTROENERGETYCZNYCH ORAZ ELEKTRYCZNYCH</w:t>
            </w:r>
            <w:r w:rsidR="009063CC" w:rsidRPr="00CA54EA" w:rsidDel="009063CC">
              <w:rPr>
                <w:rFonts w:ascii="Franklin Gothic Book" w:hAnsi="Franklin Gothic Book" w:cs="Arial"/>
                <w:sz w:val="22"/>
                <w:szCs w:val="22"/>
              </w:rPr>
              <w:t xml:space="preserve"> </w:t>
            </w:r>
            <w:r w:rsidR="009063CC" w:rsidRPr="00CA54EA">
              <w:rPr>
                <w:rFonts w:ascii="Franklin Gothic Book" w:hAnsi="Franklin Gothic Book" w:cs="Arial"/>
                <w:sz w:val="22"/>
                <w:szCs w:val="22"/>
              </w:rPr>
              <w:t xml:space="preserve">NA TERENIE ZAMAWIAJĄCEGO </w:t>
            </w:r>
            <w:r w:rsidR="00973C90" w:rsidRPr="00FD6DA6">
              <w:rPr>
                <w:rFonts w:ascii="Franklin Gothic Book" w:hAnsi="Franklin Gothic Book" w:cs="Arial"/>
                <w:sz w:val="22"/>
                <w:szCs w:val="22"/>
              </w:rPr>
              <w:t>do</w:t>
            </w:r>
            <w:r w:rsidRPr="005A0038">
              <w:rPr>
                <w:rFonts w:ascii="Franklin Gothic Book" w:hAnsi="Franklin Gothic Book" w:cs="Arial"/>
                <w:sz w:val="22"/>
                <w:szCs w:val="22"/>
              </w:rPr>
              <w:t xml:space="preserve"> </w:t>
            </w:r>
            <w:r w:rsidR="00BE7D94">
              <w:rPr>
                <w:rFonts w:ascii="Franklin Gothic Book" w:hAnsi="Franklin Gothic Book" w:cs="Arial"/>
                <w:sz w:val="22"/>
                <w:szCs w:val="22"/>
              </w:rPr>
              <w:t>3.000</w:t>
            </w:r>
            <w:r w:rsidRPr="00FD6DA6">
              <w:rPr>
                <w:rFonts w:ascii="Franklin Gothic Book" w:hAnsi="Franklin Gothic Book" w:cs="Arial"/>
                <w:sz w:val="22"/>
                <w:szCs w:val="22"/>
              </w:rPr>
              <w:t xml:space="preserve"> rbg.</w:t>
            </w:r>
            <w:r w:rsidR="00973C90" w:rsidRPr="005A0038">
              <w:rPr>
                <w:rFonts w:ascii="Franklin Gothic Book" w:hAnsi="Franklin Gothic Book" w:cs="Arial"/>
                <w:sz w:val="22"/>
                <w:szCs w:val="22"/>
              </w:rPr>
              <w:t xml:space="preserve"> x</w:t>
            </w:r>
            <w:r w:rsidR="00973C90" w:rsidRPr="00CA54EA">
              <w:rPr>
                <w:rFonts w:ascii="Franklin Gothic Book" w:hAnsi="Franklin Gothic Book" w:cs="Arial"/>
                <w:sz w:val="22"/>
                <w:szCs w:val="22"/>
              </w:rPr>
              <w:t xml:space="preserve"> stawka brutto za </w:t>
            </w:r>
            <w:r w:rsidRPr="00CA54EA">
              <w:rPr>
                <w:rFonts w:ascii="Franklin Gothic Book" w:hAnsi="Franklin Gothic Book" w:cs="Arial"/>
                <w:sz w:val="22"/>
                <w:szCs w:val="22"/>
              </w:rPr>
              <w:t>1 rbg</w:t>
            </w:r>
            <w:r w:rsidR="00973C90" w:rsidRPr="00CA54EA">
              <w:rPr>
                <w:rFonts w:ascii="Franklin Gothic Book" w:hAnsi="Franklin Gothic Book" w:cs="Arial"/>
                <w:sz w:val="22"/>
                <w:szCs w:val="22"/>
              </w:rPr>
              <w:t>.</w:t>
            </w:r>
            <w:r w:rsidRPr="00E775BC">
              <w:rPr>
                <w:rFonts w:ascii="Franklin Gothic Book" w:hAnsi="Franklin Gothic Book" w:cs="Arial"/>
                <w:sz w:val="22"/>
                <w:szCs w:val="22"/>
              </w:rPr>
              <w:t>)</w:t>
            </w:r>
          </w:p>
        </w:tc>
        <w:tc>
          <w:tcPr>
            <w:tcW w:w="4247" w:type="dxa"/>
            <w:shd w:val="clear" w:color="auto" w:fill="auto"/>
          </w:tcPr>
          <w:p w14:paraId="47D2157B" w14:textId="77777777" w:rsidR="00BB7331" w:rsidRPr="00E775BC" w:rsidRDefault="00BB7331" w:rsidP="00D03E35">
            <w:pPr>
              <w:autoSpaceDE w:val="0"/>
              <w:autoSpaceDN w:val="0"/>
              <w:spacing w:after="120" w:line="240" w:lineRule="auto"/>
              <w:jc w:val="center"/>
              <w:rPr>
                <w:rFonts w:ascii="Franklin Gothic Book" w:hAnsi="Franklin Gothic Book" w:cs="Arial"/>
                <w:sz w:val="22"/>
                <w:szCs w:val="22"/>
              </w:rPr>
            </w:pPr>
          </w:p>
        </w:tc>
      </w:tr>
      <w:tr w:rsidR="00821677" w:rsidRPr="00CA54EA" w14:paraId="70EA3F4F" w14:textId="77777777" w:rsidTr="00D03E35">
        <w:tc>
          <w:tcPr>
            <w:tcW w:w="4815" w:type="dxa"/>
            <w:shd w:val="clear" w:color="auto" w:fill="D9D9D9"/>
          </w:tcPr>
          <w:p w14:paraId="44A13455" w14:textId="77777777" w:rsidR="00821677" w:rsidRPr="00E775BC" w:rsidRDefault="00821677" w:rsidP="00D03E35">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7761759F" w14:textId="77777777" w:rsidR="00821677" w:rsidRPr="00E775BC"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CA54EA" w14:paraId="5C20057A" w14:textId="77777777" w:rsidTr="00D03E35">
        <w:tc>
          <w:tcPr>
            <w:tcW w:w="4815" w:type="dxa"/>
            <w:shd w:val="clear" w:color="auto" w:fill="D9D9D9"/>
          </w:tcPr>
          <w:p w14:paraId="658B9EED" w14:textId="1AA56711" w:rsidR="00821677" w:rsidRPr="00CA54EA" w:rsidRDefault="00821677">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w:t>
            </w:r>
            <w:r w:rsidR="009063CC" w:rsidRPr="00E775BC">
              <w:rPr>
                <w:rFonts w:ascii="Franklin Gothic Book" w:hAnsi="Franklin Gothic Book" w:cs="Arial"/>
                <w:sz w:val="22"/>
                <w:szCs w:val="22"/>
              </w:rPr>
              <w:t>ZA USUWANIE SKUTKÓW AWARII INSTALACJI I URZĄDZEŃ ELEKTROENERGETYCZNYCH</w:t>
            </w:r>
            <w:r w:rsidR="00974757" w:rsidRPr="00A249C4">
              <w:rPr>
                <w:rFonts w:ascii="Franklin Gothic Book" w:hAnsi="Franklin Gothic Book" w:cs="Arial"/>
                <w:sz w:val="22"/>
                <w:szCs w:val="22"/>
              </w:rPr>
              <w:t xml:space="preserve"> </w:t>
            </w:r>
            <w:r w:rsidR="009063CC" w:rsidRPr="00CA54EA">
              <w:rPr>
                <w:rFonts w:ascii="Franklin Gothic Book" w:hAnsi="Franklin Gothic Book" w:cs="Arial"/>
                <w:sz w:val="22"/>
                <w:szCs w:val="22"/>
              </w:rPr>
              <w:t xml:space="preserve">ORAZ ELEKTRYCZNYCH NA TERENIE ZAMAWIAJĄCEGO </w:t>
            </w:r>
            <w:r w:rsidR="00973C90" w:rsidRPr="00FD6DA6">
              <w:rPr>
                <w:rFonts w:ascii="Franklin Gothic Book" w:hAnsi="Franklin Gothic Book" w:cs="Arial"/>
                <w:sz w:val="22"/>
                <w:szCs w:val="22"/>
              </w:rPr>
              <w:t>do</w:t>
            </w:r>
            <w:r w:rsidRPr="005A0038">
              <w:rPr>
                <w:rFonts w:ascii="Franklin Gothic Book" w:hAnsi="Franklin Gothic Book" w:cs="Arial"/>
                <w:sz w:val="22"/>
                <w:szCs w:val="22"/>
              </w:rPr>
              <w:t xml:space="preserve"> </w:t>
            </w:r>
            <w:r w:rsidR="00BE7D94">
              <w:rPr>
                <w:rFonts w:ascii="Franklin Gothic Book" w:hAnsi="Franklin Gothic Book" w:cs="Arial"/>
                <w:sz w:val="22"/>
                <w:szCs w:val="22"/>
              </w:rPr>
              <w:t>3.000</w:t>
            </w:r>
            <w:r w:rsidR="00BA1E3D">
              <w:rPr>
                <w:rFonts w:ascii="Franklin Gothic Book" w:hAnsi="Franklin Gothic Book" w:cs="Arial"/>
                <w:sz w:val="22"/>
                <w:szCs w:val="22"/>
              </w:rPr>
              <w:t xml:space="preserve"> </w:t>
            </w:r>
            <w:r w:rsidRPr="00FD6DA6">
              <w:rPr>
                <w:rFonts w:ascii="Franklin Gothic Book" w:hAnsi="Franklin Gothic Book" w:cs="Arial"/>
                <w:sz w:val="22"/>
                <w:szCs w:val="22"/>
              </w:rPr>
              <w:t xml:space="preserve">rbg. </w:t>
            </w:r>
            <w:r w:rsidR="00973C90" w:rsidRPr="005A0038">
              <w:rPr>
                <w:rFonts w:ascii="Franklin Gothic Book" w:hAnsi="Franklin Gothic Book" w:cs="Arial"/>
                <w:sz w:val="22"/>
                <w:szCs w:val="22"/>
              </w:rPr>
              <w:t>x stawka</w:t>
            </w:r>
            <w:r w:rsidR="00973C90" w:rsidRPr="00CA54EA">
              <w:rPr>
                <w:rFonts w:ascii="Franklin Gothic Book" w:hAnsi="Franklin Gothic Book" w:cs="Arial"/>
                <w:sz w:val="22"/>
                <w:szCs w:val="22"/>
              </w:rPr>
              <w:t xml:space="preserve"> netto za </w:t>
            </w:r>
            <w:r w:rsidRPr="00CA54EA">
              <w:rPr>
                <w:rFonts w:ascii="Franklin Gothic Book" w:hAnsi="Franklin Gothic Book" w:cs="Arial"/>
                <w:sz w:val="22"/>
                <w:szCs w:val="22"/>
              </w:rPr>
              <w:t>1 rbg)</w:t>
            </w:r>
          </w:p>
        </w:tc>
        <w:tc>
          <w:tcPr>
            <w:tcW w:w="4247" w:type="dxa"/>
            <w:shd w:val="clear" w:color="auto" w:fill="auto"/>
          </w:tcPr>
          <w:p w14:paraId="385CD339" w14:textId="77777777" w:rsidR="00821677" w:rsidRPr="00CA54EA"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CA54EA" w14:paraId="351174E9" w14:textId="77777777" w:rsidTr="00D03E35">
        <w:tc>
          <w:tcPr>
            <w:tcW w:w="4815" w:type="dxa"/>
            <w:shd w:val="clear" w:color="auto" w:fill="D9D9D9"/>
          </w:tcPr>
          <w:p w14:paraId="537EF601" w14:textId="77777777" w:rsidR="00821677" w:rsidRPr="00E775BC" w:rsidRDefault="00821677" w:rsidP="00D03E35">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48B078A7" w14:textId="77777777" w:rsidR="00821677" w:rsidRPr="00E775BC"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CA54EA" w14:paraId="52811C7B" w14:textId="77777777" w:rsidTr="00D03E35">
        <w:tc>
          <w:tcPr>
            <w:tcW w:w="4815" w:type="dxa"/>
            <w:shd w:val="clear" w:color="auto" w:fill="D9D9D9"/>
          </w:tcPr>
          <w:p w14:paraId="79BEEB1A" w14:textId="77777777" w:rsidR="00821677" w:rsidRPr="00E775BC" w:rsidRDefault="00821677" w:rsidP="00D03E35">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2C4E4A32" w14:textId="77777777" w:rsidR="00821677" w:rsidRPr="00E775BC"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CA54EA" w14:paraId="2F63B5BB" w14:textId="77777777" w:rsidTr="00D03E35">
        <w:tc>
          <w:tcPr>
            <w:tcW w:w="4815" w:type="dxa"/>
            <w:shd w:val="clear" w:color="auto" w:fill="D9D9D9"/>
          </w:tcPr>
          <w:p w14:paraId="3E2E7CFD" w14:textId="77777777" w:rsidR="00821677" w:rsidRPr="00E775BC" w:rsidRDefault="00821677" w:rsidP="00D03E35">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187DDBBE" w14:textId="77777777" w:rsidR="00821677" w:rsidRPr="00E775BC"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CA54EA" w14:paraId="3A27C57D" w14:textId="77777777" w:rsidTr="00D03E35">
        <w:tc>
          <w:tcPr>
            <w:tcW w:w="4815" w:type="dxa"/>
            <w:shd w:val="clear" w:color="auto" w:fill="D9D9D9"/>
          </w:tcPr>
          <w:p w14:paraId="1F3F9922" w14:textId="1717A1A4" w:rsidR="00821677" w:rsidRPr="00CA54EA" w:rsidRDefault="00821677">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Stawka za jedną (1) </w:t>
            </w:r>
            <w:r w:rsidR="00E531A0" w:rsidRPr="00E775BC">
              <w:rPr>
                <w:rFonts w:ascii="Franklin Gothic Book" w:hAnsi="Franklin Gothic Book" w:cs="Arial"/>
                <w:sz w:val="22"/>
                <w:szCs w:val="22"/>
              </w:rPr>
              <w:t xml:space="preserve">roboczogodzinę pracy pracownika za usuwanie skutków awarii instalacji i urządzeń elektroenergetycznych oraz elektrycznych  na terenie Zamawiającego  </w:t>
            </w:r>
            <w:r w:rsidRPr="00E775BC">
              <w:rPr>
                <w:rFonts w:ascii="Franklin Gothic Book" w:hAnsi="Franklin Gothic Book" w:cs="Arial"/>
                <w:sz w:val="22"/>
                <w:szCs w:val="22"/>
              </w:rPr>
              <w:t xml:space="preserve">do </w:t>
            </w:r>
            <w:r w:rsidR="00FD78C3">
              <w:rPr>
                <w:rFonts w:ascii="Franklin Gothic Book" w:hAnsi="Franklin Gothic Book" w:cs="Arial"/>
                <w:sz w:val="22"/>
                <w:szCs w:val="22"/>
              </w:rPr>
              <w:t>3.000</w:t>
            </w:r>
            <w:r w:rsidRPr="00CA54EA">
              <w:rPr>
                <w:rFonts w:ascii="Franklin Gothic Book" w:hAnsi="Franklin Gothic Book" w:cs="Arial"/>
                <w:sz w:val="22"/>
                <w:szCs w:val="22"/>
              </w:rPr>
              <w:t xml:space="preserve"> rbg. </w:t>
            </w:r>
            <w:r w:rsidR="00D03E35" w:rsidRPr="00CA54EA">
              <w:rPr>
                <w:rFonts w:ascii="Franklin Gothic Book" w:hAnsi="Franklin Gothic Book" w:cs="Arial"/>
                <w:sz w:val="22"/>
                <w:szCs w:val="22"/>
              </w:rPr>
              <w:t>[PLN] brutto (z podatkiem VAT)</w:t>
            </w:r>
          </w:p>
        </w:tc>
        <w:tc>
          <w:tcPr>
            <w:tcW w:w="4247" w:type="dxa"/>
            <w:shd w:val="clear" w:color="auto" w:fill="auto"/>
          </w:tcPr>
          <w:p w14:paraId="65E26ACA" w14:textId="77777777" w:rsidR="00821677" w:rsidRPr="00CA54EA" w:rsidRDefault="00821677" w:rsidP="00D03E35">
            <w:pPr>
              <w:autoSpaceDE w:val="0"/>
              <w:autoSpaceDN w:val="0"/>
              <w:spacing w:after="120" w:line="240" w:lineRule="auto"/>
              <w:jc w:val="both"/>
              <w:rPr>
                <w:rFonts w:ascii="Franklin Gothic Book" w:hAnsi="Franklin Gothic Book" w:cs="Arial"/>
                <w:sz w:val="22"/>
                <w:szCs w:val="22"/>
              </w:rPr>
            </w:pPr>
          </w:p>
        </w:tc>
      </w:tr>
      <w:tr w:rsidR="00821677" w:rsidRPr="00CA54EA" w14:paraId="392A8BDA" w14:textId="77777777" w:rsidTr="00D03E35">
        <w:tc>
          <w:tcPr>
            <w:tcW w:w="4815" w:type="dxa"/>
            <w:shd w:val="clear" w:color="auto" w:fill="D9D9D9"/>
          </w:tcPr>
          <w:p w14:paraId="22D01ACA" w14:textId="3542DF97" w:rsidR="00821677" w:rsidRPr="00CA54EA" w:rsidRDefault="00821677">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Stawka za jedną (1) </w:t>
            </w:r>
            <w:r w:rsidR="00034038" w:rsidRPr="00E775BC">
              <w:rPr>
                <w:rFonts w:ascii="Franklin Gothic Book" w:hAnsi="Franklin Gothic Book" w:cs="Arial"/>
                <w:sz w:val="22"/>
                <w:szCs w:val="22"/>
              </w:rPr>
              <w:t xml:space="preserve">roboczogodzinę pracy pracownika za usuwanie skutków awarii instalacji i urządzeń elektroenergetycznych oraz elektrycznych  na terenie Zamawiającego  do </w:t>
            </w:r>
            <w:r w:rsidR="00FD78C3">
              <w:rPr>
                <w:rFonts w:ascii="Franklin Gothic Book" w:hAnsi="Franklin Gothic Book" w:cs="Arial"/>
                <w:sz w:val="22"/>
                <w:szCs w:val="22"/>
              </w:rPr>
              <w:t>3.000</w:t>
            </w:r>
            <w:r w:rsidR="00034038" w:rsidRPr="00E775BC">
              <w:rPr>
                <w:rFonts w:ascii="Franklin Gothic Book" w:hAnsi="Franklin Gothic Book" w:cs="Arial"/>
                <w:sz w:val="22"/>
                <w:szCs w:val="22"/>
              </w:rPr>
              <w:t xml:space="preserve"> rbg.</w:t>
            </w:r>
            <w:r w:rsidR="00034038" w:rsidRPr="00E775BC" w:rsidDel="00034038">
              <w:rPr>
                <w:rFonts w:ascii="Franklin Gothic Book" w:hAnsi="Franklin Gothic Book" w:cs="Arial"/>
                <w:sz w:val="22"/>
                <w:szCs w:val="22"/>
              </w:rPr>
              <w:t xml:space="preserve"> </w:t>
            </w:r>
            <w:r w:rsidR="00D03E35" w:rsidRPr="00A249C4">
              <w:rPr>
                <w:rFonts w:ascii="Franklin Gothic Book" w:hAnsi="Franklin Gothic Book" w:cs="Arial"/>
                <w:sz w:val="22"/>
                <w:szCs w:val="22"/>
              </w:rPr>
              <w:t>[PLN] netto (bez podatku VAT)</w:t>
            </w:r>
          </w:p>
        </w:tc>
        <w:tc>
          <w:tcPr>
            <w:tcW w:w="4247" w:type="dxa"/>
            <w:shd w:val="clear" w:color="auto" w:fill="auto"/>
          </w:tcPr>
          <w:p w14:paraId="24A06AB6" w14:textId="77777777" w:rsidR="00821677" w:rsidRPr="00CA54EA" w:rsidRDefault="00821677" w:rsidP="00D03E35">
            <w:pPr>
              <w:autoSpaceDE w:val="0"/>
              <w:autoSpaceDN w:val="0"/>
              <w:spacing w:after="120" w:line="240" w:lineRule="auto"/>
              <w:jc w:val="both"/>
              <w:rPr>
                <w:rFonts w:ascii="Franklin Gothic Book" w:hAnsi="Franklin Gothic Book" w:cs="Arial"/>
                <w:sz w:val="22"/>
                <w:szCs w:val="22"/>
              </w:rPr>
            </w:pPr>
          </w:p>
        </w:tc>
      </w:tr>
    </w:tbl>
    <w:p w14:paraId="30440BD4" w14:textId="77777777" w:rsidR="003C231F" w:rsidRPr="00E775BC" w:rsidRDefault="003C231F" w:rsidP="00C509D5">
      <w:pPr>
        <w:pStyle w:val="Akapitzlist"/>
        <w:spacing w:line="240" w:lineRule="auto"/>
        <w:ind w:left="360"/>
        <w:jc w:val="both"/>
        <w:rPr>
          <w:rFonts w:ascii="Franklin Gothic Book" w:hAnsi="Franklin Gothic Book" w:cs="Arial"/>
        </w:rPr>
      </w:pPr>
    </w:p>
    <w:p w14:paraId="3D86917E" w14:textId="77777777" w:rsidR="0084590A" w:rsidRPr="00E775BC" w:rsidRDefault="0084590A"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21677" w:rsidRPr="00CA54EA" w14:paraId="7472B76B" w14:textId="77777777" w:rsidTr="002539E9">
        <w:trPr>
          <w:trHeight w:val="441"/>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6E886191" w14:textId="77777777" w:rsidR="00821677" w:rsidRPr="00CA54EA" w:rsidRDefault="00BB7331" w:rsidP="00D03E35">
            <w:pPr>
              <w:autoSpaceDE w:val="0"/>
              <w:autoSpaceDN w:val="0"/>
              <w:spacing w:after="120" w:line="240" w:lineRule="auto"/>
              <w:jc w:val="both"/>
              <w:rPr>
                <w:rFonts w:ascii="Franklin Gothic Book" w:hAnsi="Franklin Gothic Book" w:cs="Arial"/>
                <w:sz w:val="22"/>
                <w:szCs w:val="22"/>
              </w:rPr>
            </w:pPr>
            <w:r w:rsidRPr="00A249C4">
              <w:rPr>
                <w:rFonts w:ascii="Franklin Gothic Book" w:hAnsi="Franklin Gothic Book" w:cs="Arial"/>
                <w:sz w:val="22"/>
                <w:szCs w:val="22"/>
              </w:rPr>
              <w:t>Ad. 1.2.3.</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113ECDE" w14:textId="77777777" w:rsidR="00821677" w:rsidRPr="00CA54EA" w:rsidRDefault="00821677" w:rsidP="00D03E35">
            <w:pPr>
              <w:autoSpaceDE w:val="0"/>
              <w:autoSpaceDN w:val="0"/>
              <w:spacing w:after="120" w:line="240" w:lineRule="auto"/>
              <w:jc w:val="both"/>
              <w:rPr>
                <w:rFonts w:ascii="Franklin Gothic Book" w:hAnsi="Franklin Gothic Book" w:cs="Arial"/>
                <w:sz w:val="22"/>
                <w:szCs w:val="22"/>
              </w:rPr>
            </w:pPr>
          </w:p>
        </w:tc>
      </w:tr>
      <w:tr w:rsidR="00BB7331" w:rsidRPr="00CA54EA" w14:paraId="425C354E" w14:textId="77777777" w:rsidTr="00D03E35">
        <w:trPr>
          <w:trHeight w:val="1084"/>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6FF37B9B" w14:textId="77777777" w:rsidR="00BB7331" w:rsidRPr="00A249C4" w:rsidRDefault="00BB7331" w:rsidP="00D03E35">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Wartość brutto Materiałów Podstawowych i Części Zamiennych w okresie trwania Umowy, rozliczanych powykonawczo</w:t>
            </w:r>
            <w:r w:rsidRPr="00A249C4">
              <w:rPr>
                <w:rFonts w:ascii="Franklin Gothic Book" w:hAnsi="Franklin Gothic Book" w:cs="Arial"/>
                <w:sz w:val="22"/>
                <w:szCs w:val="22"/>
              </w:rPr>
              <w:t>, którą Zamawiający przeznacza na realizację Przedmiotu Umowy.  Stosowana stawka podatku VAT 23%)</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AD9D8BA" w14:textId="77777777" w:rsidR="00BB7331" w:rsidRPr="00FD6DA6" w:rsidRDefault="00BB7331" w:rsidP="00D03E35">
            <w:pPr>
              <w:autoSpaceDE w:val="0"/>
              <w:autoSpaceDN w:val="0"/>
              <w:spacing w:after="120" w:line="240" w:lineRule="auto"/>
              <w:jc w:val="both"/>
              <w:rPr>
                <w:rFonts w:ascii="Franklin Gothic Book" w:hAnsi="Franklin Gothic Book" w:cs="Arial"/>
                <w:sz w:val="22"/>
                <w:szCs w:val="22"/>
              </w:rPr>
            </w:pPr>
          </w:p>
        </w:tc>
      </w:tr>
      <w:tr w:rsidR="00821677" w:rsidRPr="00CA54EA" w14:paraId="67E5EF15" w14:textId="77777777" w:rsidTr="00D03E35">
        <w:trPr>
          <w:trHeight w:val="777"/>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6675D42A" w14:textId="77777777" w:rsidR="00821677" w:rsidRPr="00CA54EA" w:rsidRDefault="00821677" w:rsidP="00974757">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Wartość netto </w:t>
            </w:r>
            <w:r w:rsidR="00BB7331" w:rsidRPr="00E775BC">
              <w:rPr>
                <w:rFonts w:ascii="Franklin Gothic Book" w:hAnsi="Franklin Gothic Book" w:cs="Arial"/>
                <w:sz w:val="22"/>
                <w:szCs w:val="22"/>
              </w:rPr>
              <w:t>Materiałów Podstawowych i Części Zamiennych w okresie trwania Umowy</w:t>
            </w:r>
            <w:r w:rsidR="00BB7331" w:rsidRPr="00A249C4">
              <w:rPr>
                <w:rFonts w:ascii="Franklin Gothic Book" w:hAnsi="Franklin Gothic Book" w:cs="Arial"/>
                <w:sz w:val="22"/>
                <w:szCs w:val="22"/>
              </w:rPr>
              <w:t xml:space="preserve">, </w:t>
            </w:r>
            <w:r w:rsidRPr="00CA54EA">
              <w:rPr>
                <w:rFonts w:ascii="Franklin Gothic Book" w:hAnsi="Franklin Gothic Book" w:cs="Arial"/>
                <w:sz w:val="22"/>
                <w:szCs w:val="22"/>
              </w:rPr>
              <w:t>rozliczanych powykonawczo</w:t>
            </w:r>
            <w:r w:rsidR="00502399" w:rsidRPr="00CA54EA">
              <w:rPr>
                <w:rFonts w:ascii="Franklin Gothic Book" w:hAnsi="Franklin Gothic Book" w:cs="Arial"/>
                <w:sz w:val="22"/>
                <w:szCs w:val="22"/>
              </w:rPr>
              <w:t xml:space="preserve"> oraz specjalistycznych usług zleconych podwykonawcom</w:t>
            </w:r>
            <w:r w:rsidRPr="00CA54EA">
              <w:rPr>
                <w:rFonts w:ascii="Franklin Gothic Book" w:hAnsi="Franklin Gothic Book" w:cs="Arial"/>
                <w:sz w:val="22"/>
                <w:szCs w:val="22"/>
              </w:rPr>
              <w:t>. Kwota netto zawiera</w:t>
            </w:r>
            <w:r w:rsidR="00BB7331" w:rsidRPr="00CA54EA">
              <w:rPr>
                <w:rFonts w:ascii="Franklin Gothic Book" w:hAnsi="Franklin Gothic Book" w:cs="Arial"/>
                <w:sz w:val="22"/>
                <w:szCs w:val="22"/>
              </w:rPr>
              <w:t xml:space="preserve"> 3</w:t>
            </w:r>
            <w:r w:rsidR="00BB7331" w:rsidRPr="00E775BC">
              <w:rPr>
                <w:rFonts w:ascii="Franklin Gothic Book" w:hAnsi="Franklin Gothic Book" w:cs="Arial"/>
                <w:sz w:val="22"/>
                <w:szCs w:val="22"/>
              </w:rPr>
              <w:t xml:space="preserve">% wartości materiałów i </w:t>
            </w:r>
            <w:r w:rsidRPr="00E775BC">
              <w:rPr>
                <w:rFonts w:ascii="Franklin Gothic Book" w:hAnsi="Franklin Gothic Book" w:cs="Arial"/>
                <w:sz w:val="22"/>
                <w:szCs w:val="22"/>
              </w:rPr>
              <w:t>części (tj. koszty</w:t>
            </w:r>
            <w:r w:rsidRPr="00A249C4">
              <w:rPr>
                <w:rFonts w:ascii="Franklin Gothic Book" w:hAnsi="Franklin Gothic Book" w:cs="Arial"/>
                <w:sz w:val="22"/>
                <w:szCs w:val="22"/>
              </w:rPr>
              <w:t xml:space="preserve"> ich zakupu, magazynowania i transportu</w:t>
            </w:r>
            <w:r w:rsidR="00BB7331" w:rsidRPr="00CA54EA">
              <w:rPr>
                <w:rFonts w:ascii="Franklin Gothic Book" w:hAnsi="Franklin Gothic Book" w:cs="Arial"/>
                <w:sz w:val="22"/>
                <w:szCs w:val="22"/>
              </w:rPr>
              <w:t>)</w:t>
            </w:r>
            <w:r w:rsidRPr="00CA54EA">
              <w:rPr>
                <w:rFonts w:ascii="Franklin Gothic Book" w:hAnsi="Franklin Gothic Book" w:cs="Arial"/>
                <w:sz w:val="22"/>
                <w:szCs w:val="22"/>
              </w:rPr>
              <w:t xml:space="preserve">.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1593F80" w14:textId="3FF682C4" w:rsidR="00821677" w:rsidRPr="00E95E47" w:rsidRDefault="002F6FD4">
            <w:pPr>
              <w:autoSpaceDE w:val="0"/>
              <w:autoSpaceDN w:val="0"/>
              <w:spacing w:after="120" w:line="240" w:lineRule="auto"/>
              <w:jc w:val="center"/>
              <w:rPr>
                <w:rFonts w:ascii="Franklin Gothic Book" w:hAnsi="Franklin Gothic Book" w:cs="Arial"/>
                <w:b/>
                <w:sz w:val="22"/>
                <w:szCs w:val="22"/>
              </w:rPr>
            </w:pPr>
            <w:r>
              <w:rPr>
                <w:rFonts w:ascii="Franklin Gothic Book" w:hAnsi="Franklin Gothic Book" w:cs="Arial"/>
                <w:b/>
                <w:bCs/>
                <w:color w:val="000000"/>
                <w:sz w:val="22"/>
                <w:szCs w:val="22"/>
              </w:rPr>
              <w:t>1.296.068,87</w:t>
            </w:r>
            <w:r w:rsidR="005A34D2" w:rsidRPr="00E95E47">
              <w:rPr>
                <w:rFonts w:ascii="Franklin Gothic Book" w:hAnsi="Franklin Gothic Book" w:cs="Arial"/>
                <w:b/>
                <w:sz w:val="22"/>
                <w:szCs w:val="22"/>
              </w:rPr>
              <w:t xml:space="preserve"> zł</w:t>
            </w:r>
          </w:p>
        </w:tc>
      </w:tr>
    </w:tbl>
    <w:p w14:paraId="7B11F3CF" w14:textId="77777777" w:rsidR="00821677" w:rsidRPr="00E775BC" w:rsidRDefault="00821677" w:rsidP="00C509D5">
      <w:pPr>
        <w:pStyle w:val="Akapitzlist"/>
        <w:spacing w:line="240" w:lineRule="auto"/>
        <w:ind w:left="360"/>
        <w:jc w:val="both"/>
        <w:rPr>
          <w:rFonts w:ascii="Franklin Gothic Book" w:hAnsi="Franklin Gothic Book" w:cs="Arial"/>
        </w:rPr>
      </w:pPr>
    </w:p>
    <w:p w14:paraId="7AC33DB6" w14:textId="77777777" w:rsidR="00821677" w:rsidRPr="00E775BC" w:rsidRDefault="00821677" w:rsidP="00C509D5">
      <w:pPr>
        <w:pStyle w:val="Akapitzlist"/>
        <w:spacing w:line="240" w:lineRule="auto"/>
        <w:ind w:left="360"/>
        <w:jc w:val="both"/>
        <w:rPr>
          <w:rFonts w:ascii="Franklin Gothic Book" w:hAnsi="Franklin Gothic Book" w:cs="Arial"/>
        </w:rPr>
      </w:pPr>
    </w:p>
    <w:p w14:paraId="2F237684" w14:textId="77777777" w:rsidR="00767834" w:rsidRPr="00CA54EA" w:rsidRDefault="00767834" w:rsidP="00954190">
      <w:pPr>
        <w:pStyle w:val="Akapitzlist"/>
        <w:numPr>
          <w:ilvl w:val="1"/>
          <w:numId w:val="48"/>
        </w:numPr>
        <w:spacing w:after="40" w:line="240" w:lineRule="auto"/>
        <w:ind w:right="706"/>
        <w:jc w:val="both"/>
        <w:rPr>
          <w:rFonts w:ascii="Franklin Gothic Book" w:hAnsi="Franklin Gothic Book" w:cs="Arial"/>
        </w:rPr>
      </w:pPr>
      <w:r w:rsidRPr="00A249C4">
        <w:rPr>
          <w:rFonts w:ascii="Franklin Gothic Book" w:hAnsi="Franklin Gothic Book" w:cs="Arial"/>
        </w:rPr>
        <w:t xml:space="preserve">Wynagrodzenie </w:t>
      </w:r>
      <w:r w:rsidR="00330F45" w:rsidRPr="00CA54EA">
        <w:rPr>
          <w:rFonts w:ascii="Franklin Gothic Book" w:hAnsi="Franklin Gothic Book" w:cs="Arial"/>
        </w:rPr>
        <w:t xml:space="preserve">ofertowe </w:t>
      </w:r>
      <w:r w:rsidRPr="00CA54EA">
        <w:rPr>
          <w:rFonts w:ascii="Franklin Gothic Book" w:hAnsi="Franklin Gothic Book" w:cs="Arial"/>
        </w:rPr>
        <w:t>brutto stanowiące sumę wynagrodzeń określonych w pkt 1.1</w:t>
      </w:r>
      <w:r w:rsidR="00330F45" w:rsidRPr="00CA54EA">
        <w:rPr>
          <w:rFonts w:ascii="Franklin Gothic Book" w:hAnsi="Franklin Gothic Book" w:cs="Arial"/>
        </w:rPr>
        <w:t xml:space="preserve"> Wynagrodzenie za zakres Prac rozliczanych ryczałtowo </w:t>
      </w:r>
      <w:r w:rsidRPr="00CA54EA">
        <w:rPr>
          <w:rFonts w:ascii="Franklin Gothic Book" w:hAnsi="Franklin Gothic Book" w:cs="Arial"/>
        </w:rPr>
        <w:t>oraz 1.2</w:t>
      </w:r>
      <w:r w:rsidR="00330F45" w:rsidRPr="00CA54EA">
        <w:rPr>
          <w:rFonts w:ascii="Franklin Gothic Book" w:hAnsi="Franklin Gothic Book" w:cs="Arial"/>
        </w:rPr>
        <w:t xml:space="preserve"> Wynagrodzenie </w:t>
      </w:r>
      <w:r w:rsidR="00873B63" w:rsidRPr="00CA54EA">
        <w:rPr>
          <w:rFonts w:ascii="Franklin Gothic Book" w:hAnsi="Franklin Gothic Book" w:cs="Arial"/>
        </w:rPr>
        <w:t>za zakres Prac rozliczanych powykonawczo:</w:t>
      </w:r>
    </w:p>
    <w:p w14:paraId="7E86621E" w14:textId="77777777" w:rsidR="00F21F65" w:rsidRPr="00CA54EA"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CB194A" w:rsidRPr="00CA54EA" w14:paraId="0C2CFE17" w14:textId="77777777" w:rsidTr="00A62EF8">
        <w:tc>
          <w:tcPr>
            <w:tcW w:w="5807" w:type="dxa"/>
            <w:shd w:val="clear" w:color="auto" w:fill="D9D9D9"/>
          </w:tcPr>
          <w:p w14:paraId="046F13A3" w14:textId="77777777" w:rsidR="00CB194A" w:rsidRPr="00CA54EA" w:rsidRDefault="00CB194A" w:rsidP="00CB194A">
            <w:pPr>
              <w:autoSpaceDE w:val="0"/>
              <w:autoSpaceDN w:val="0"/>
              <w:spacing w:after="120" w:line="240" w:lineRule="auto"/>
              <w:jc w:val="both"/>
              <w:rPr>
                <w:rFonts w:ascii="Franklin Gothic Book" w:hAnsi="Franklin Gothic Book" w:cs="Arial"/>
                <w:sz w:val="22"/>
                <w:szCs w:val="22"/>
              </w:rPr>
            </w:pPr>
            <w:r w:rsidRPr="00CA54EA">
              <w:rPr>
                <w:rFonts w:ascii="Franklin Gothic Book" w:hAnsi="Franklin Gothic Book" w:cs="Arial"/>
                <w:sz w:val="22"/>
                <w:szCs w:val="22"/>
              </w:rPr>
              <w:t xml:space="preserve">WYNAGRODZENIE </w:t>
            </w:r>
            <w:r w:rsidR="00330F45" w:rsidRPr="00CA54EA">
              <w:rPr>
                <w:rFonts w:ascii="Franklin Gothic Book" w:hAnsi="Franklin Gothic Book" w:cs="Arial"/>
                <w:sz w:val="22"/>
                <w:szCs w:val="22"/>
              </w:rPr>
              <w:t xml:space="preserve">OFERTOWE </w:t>
            </w:r>
            <w:r w:rsidRPr="00CA54EA">
              <w:rPr>
                <w:rFonts w:ascii="Franklin Gothic Book" w:hAnsi="Franklin Gothic Book" w:cs="Arial"/>
                <w:b/>
                <w:sz w:val="22"/>
                <w:szCs w:val="22"/>
              </w:rPr>
              <w:t>BRUTTO</w:t>
            </w:r>
            <w:r w:rsidRPr="00CA54EA">
              <w:rPr>
                <w:rFonts w:ascii="Franklin Gothic Book" w:hAnsi="Franklin Gothic Book" w:cs="Arial"/>
                <w:sz w:val="22"/>
                <w:szCs w:val="22"/>
              </w:rPr>
              <w:t xml:space="preserve"> [PLN]</w:t>
            </w:r>
          </w:p>
          <w:p w14:paraId="3450F5B5" w14:textId="77777777" w:rsidR="00CB194A" w:rsidRPr="00CA54EA" w:rsidRDefault="00873B63">
            <w:pPr>
              <w:autoSpaceDE w:val="0"/>
              <w:autoSpaceDN w:val="0"/>
              <w:spacing w:after="120" w:line="240" w:lineRule="auto"/>
              <w:jc w:val="both"/>
              <w:rPr>
                <w:rFonts w:ascii="Franklin Gothic Book" w:hAnsi="Franklin Gothic Book" w:cs="Arial"/>
                <w:sz w:val="22"/>
                <w:szCs w:val="22"/>
              </w:rPr>
            </w:pPr>
            <w:r w:rsidRPr="00CA54EA">
              <w:rPr>
                <w:rFonts w:ascii="Franklin Gothic Book" w:hAnsi="Franklin Gothic Book" w:cs="Arial"/>
                <w:sz w:val="22"/>
                <w:szCs w:val="22"/>
              </w:rPr>
              <w:t xml:space="preserve">SUMA WYNAGRODZENIA ZA ZAKRES PRAC ROZLICZANYCH: RYCZAŁTOWO ORAZ ZA ZAKRES PRAC ROZLICZANYCH POWYKONAWCZO ORAZ ZA WARTOŚĆ BRUTTO MATERIAŁÓW PODSTAWOWYCH, CZĘŚCI ZAMIENNYCH </w:t>
            </w:r>
            <w:r w:rsidR="00001835" w:rsidRPr="00CA54EA">
              <w:rPr>
                <w:rFonts w:ascii="Franklin Gothic Book" w:hAnsi="Franklin Gothic Book" w:cs="Arial"/>
                <w:sz w:val="22"/>
                <w:szCs w:val="22"/>
              </w:rPr>
              <w:t xml:space="preserve">ORAZ SPECJALISTYCZNYCH USŁUG ZLECONYCH PODWYKONAWCOM </w:t>
            </w:r>
            <w:r w:rsidRPr="00CA54EA">
              <w:rPr>
                <w:rFonts w:ascii="Franklin Gothic Book" w:hAnsi="Franklin Gothic Book" w:cs="Arial"/>
                <w:sz w:val="22"/>
                <w:szCs w:val="22"/>
              </w:rPr>
              <w:t xml:space="preserve">ROZLICZANYCH POWYKONAWCZO W OKRESIE TRWANIA UMOWY, </w:t>
            </w:r>
          </w:p>
        </w:tc>
        <w:tc>
          <w:tcPr>
            <w:tcW w:w="3255" w:type="dxa"/>
            <w:shd w:val="clear" w:color="auto" w:fill="auto"/>
          </w:tcPr>
          <w:p w14:paraId="20EF0203" w14:textId="77777777" w:rsidR="00CB194A" w:rsidRPr="00CA54EA"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CA54EA" w14:paraId="19755653" w14:textId="77777777" w:rsidTr="00A62EF8">
        <w:tc>
          <w:tcPr>
            <w:tcW w:w="5807" w:type="dxa"/>
            <w:shd w:val="clear" w:color="auto" w:fill="D9D9D9"/>
          </w:tcPr>
          <w:p w14:paraId="351C7965" w14:textId="77777777" w:rsidR="00CB194A" w:rsidRPr="00A249C4" w:rsidRDefault="00CB194A" w:rsidP="00CB194A">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A249C4">
              <w:rPr>
                <w:rFonts w:ascii="Franklin Gothic Book" w:hAnsi="Franklin Gothic Book" w:cs="Arial"/>
                <w:sz w:val="22"/>
                <w:szCs w:val="22"/>
              </w:rPr>
              <w:t>:</w:t>
            </w:r>
          </w:p>
        </w:tc>
        <w:tc>
          <w:tcPr>
            <w:tcW w:w="3255" w:type="dxa"/>
            <w:shd w:val="clear" w:color="auto" w:fill="auto"/>
          </w:tcPr>
          <w:p w14:paraId="2069E4A5" w14:textId="77777777" w:rsidR="00CB194A" w:rsidRPr="00CA54EA"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CA54EA" w14:paraId="3A8B7C14" w14:textId="77777777" w:rsidTr="00A62EF8">
        <w:tc>
          <w:tcPr>
            <w:tcW w:w="5807" w:type="dxa"/>
            <w:shd w:val="clear" w:color="auto" w:fill="D9D9D9"/>
          </w:tcPr>
          <w:p w14:paraId="457D7376" w14:textId="77777777" w:rsidR="00CB194A" w:rsidRPr="00CA54EA" w:rsidRDefault="00CB194A" w:rsidP="00CB194A">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00156125" w:rsidRPr="00E775BC">
              <w:rPr>
                <w:rFonts w:ascii="Franklin Gothic Book" w:hAnsi="Franklin Gothic Book" w:cs="Arial"/>
                <w:sz w:val="22"/>
                <w:szCs w:val="22"/>
              </w:rPr>
              <w:t>OFERTOWE</w:t>
            </w:r>
            <w:r w:rsidR="00156125" w:rsidRPr="00A249C4">
              <w:rPr>
                <w:rFonts w:ascii="Franklin Gothic Book" w:hAnsi="Franklin Gothic Book" w:cs="Arial"/>
                <w:sz w:val="22"/>
                <w:szCs w:val="22"/>
              </w:rPr>
              <w:t xml:space="preserve"> </w:t>
            </w:r>
            <w:r w:rsidRPr="00CA54EA">
              <w:rPr>
                <w:rFonts w:ascii="Franklin Gothic Book" w:hAnsi="Franklin Gothic Book" w:cs="Arial"/>
                <w:b/>
                <w:sz w:val="22"/>
                <w:szCs w:val="22"/>
              </w:rPr>
              <w:t>NETTO</w:t>
            </w:r>
            <w:r w:rsidRPr="00CA54EA">
              <w:rPr>
                <w:rFonts w:ascii="Franklin Gothic Book" w:hAnsi="Franklin Gothic Book" w:cs="Arial"/>
                <w:sz w:val="22"/>
                <w:szCs w:val="22"/>
              </w:rPr>
              <w:t xml:space="preserve"> [PLN]</w:t>
            </w:r>
          </w:p>
          <w:p w14:paraId="78C35061" w14:textId="77777777" w:rsidR="00CB194A" w:rsidRPr="00CA54EA" w:rsidRDefault="00873B63">
            <w:pPr>
              <w:autoSpaceDE w:val="0"/>
              <w:autoSpaceDN w:val="0"/>
              <w:spacing w:after="120" w:line="240" w:lineRule="auto"/>
              <w:jc w:val="both"/>
              <w:rPr>
                <w:rFonts w:ascii="Franklin Gothic Book" w:hAnsi="Franklin Gothic Book" w:cs="Arial"/>
                <w:sz w:val="22"/>
                <w:szCs w:val="22"/>
              </w:rPr>
            </w:pPr>
            <w:r w:rsidRPr="00CA54EA">
              <w:rPr>
                <w:rFonts w:ascii="Franklin Gothic Book" w:hAnsi="Franklin Gothic Book" w:cs="Arial"/>
                <w:sz w:val="22"/>
                <w:szCs w:val="22"/>
              </w:rPr>
              <w:t>SUMA WYNAGRODZENIA ZA ZAKRES PRAC ROZLICZANYCH: RYCZAŁTOWO ORAZ ZA ZAKRES PRAC ROZLICZANYCH POWYKONAWCZO ORAZ ZA WARTOŚĆ NETTO</w:t>
            </w:r>
            <w:r w:rsidR="008213A9" w:rsidRPr="00CA54EA">
              <w:rPr>
                <w:rFonts w:ascii="Franklin Gothic Book" w:hAnsi="Franklin Gothic Book" w:cs="Arial"/>
                <w:sz w:val="22"/>
                <w:szCs w:val="22"/>
              </w:rPr>
              <w:t xml:space="preserve"> MATERIAŁÓW PODSTAWOWYCH,</w:t>
            </w:r>
            <w:r w:rsidRPr="00CA54EA">
              <w:rPr>
                <w:rFonts w:ascii="Franklin Gothic Book" w:hAnsi="Franklin Gothic Book" w:cs="Arial"/>
                <w:sz w:val="22"/>
                <w:szCs w:val="22"/>
              </w:rPr>
              <w:t xml:space="preserve"> CZĘŚCI ZAMIENNYCH ROZLICZANYCH POWYKONAWCZO</w:t>
            </w:r>
            <w:r w:rsidR="008213A9" w:rsidRPr="00CA54EA">
              <w:rPr>
                <w:rFonts w:ascii="Franklin Gothic Book" w:hAnsi="Franklin Gothic Book" w:cs="Arial"/>
                <w:sz w:val="22"/>
                <w:szCs w:val="22"/>
              </w:rPr>
              <w:t xml:space="preserve"> ORAZ SPECJALISTYCZNYCH USŁUG ZLECONYCH PODWYKONAWCOM</w:t>
            </w:r>
            <w:r w:rsidRPr="00CA54EA">
              <w:rPr>
                <w:rFonts w:ascii="Franklin Gothic Book" w:hAnsi="Franklin Gothic Book" w:cs="Arial"/>
                <w:sz w:val="22"/>
                <w:szCs w:val="22"/>
              </w:rPr>
              <w:t xml:space="preserve"> W OKRESIE TRWANIA UMOWY,</w:t>
            </w:r>
          </w:p>
        </w:tc>
        <w:tc>
          <w:tcPr>
            <w:tcW w:w="3255" w:type="dxa"/>
            <w:shd w:val="clear" w:color="auto" w:fill="auto"/>
          </w:tcPr>
          <w:p w14:paraId="77EF8342" w14:textId="77777777" w:rsidR="00CB194A" w:rsidRPr="00CA54EA"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CA54EA" w14:paraId="37E6BFD3" w14:textId="77777777" w:rsidTr="00A62EF8">
        <w:tc>
          <w:tcPr>
            <w:tcW w:w="5807" w:type="dxa"/>
            <w:shd w:val="clear" w:color="auto" w:fill="D9D9D9"/>
          </w:tcPr>
          <w:p w14:paraId="1423E3E9" w14:textId="77777777" w:rsidR="00CB194A" w:rsidRPr="00A249C4" w:rsidRDefault="00CB194A" w:rsidP="00CB194A">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A249C4">
              <w:rPr>
                <w:rFonts w:ascii="Franklin Gothic Book" w:hAnsi="Franklin Gothic Book" w:cs="Arial"/>
                <w:sz w:val="22"/>
                <w:szCs w:val="22"/>
              </w:rPr>
              <w:t>:</w:t>
            </w:r>
          </w:p>
        </w:tc>
        <w:tc>
          <w:tcPr>
            <w:tcW w:w="3255" w:type="dxa"/>
            <w:shd w:val="clear" w:color="auto" w:fill="auto"/>
          </w:tcPr>
          <w:p w14:paraId="3FEB108D" w14:textId="77777777" w:rsidR="00CB194A" w:rsidRPr="00CA54EA"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CA54EA" w14:paraId="6BCCB47F" w14:textId="77777777" w:rsidTr="00A62EF8">
        <w:tc>
          <w:tcPr>
            <w:tcW w:w="5807" w:type="dxa"/>
            <w:shd w:val="clear" w:color="auto" w:fill="D9D9D9"/>
          </w:tcPr>
          <w:p w14:paraId="2A59C9E3" w14:textId="77777777" w:rsidR="00CB194A" w:rsidRPr="00E775BC" w:rsidRDefault="00CB194A" w:rsidP="00CB194A">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3255" w:type="dxa"/>
            <w:shd w:val="clear" w:color="auto" w:fill="auto"/>
          </w:tcPr>
          <w:p w14:paraId="51A2C0D6" w14:textId="77777777" w:rsidR="00CB194A" w:rsidRPr="00A249C4"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CA54EA" w14:paraId="47842583" w14:textId="77777777" w:rsidTr="00A62EF8">
        <w:tc>
          <w:tcPr>
            <w:tcW w:w="5807" w:type="dxa"/>
            <w:shd w:val="clear" w:color="auto" w:fill="D9D9D9"/>
          </w:tcPr>
          <w:p w14:paraId="2735556A" w14:textId="77777777" w:rsidR="00CB194A" w:rsidRPr="00E775BC" w:rsidRDefault="00CB194A" w:rsidP="00CB194A">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3255" w:type="dxa"/>
            <w:shd w:val="clear" w:color="auto" w:fill="auto"/>
          </w:tcPr>
          <w:p w14:paraId="441A7EED" w14:textId="77777777" w:rsidR="00CB194A" w:rsidRPr="00A249C4" w:rsidRDefault="00CB194A" w:rsidP="00CB194A">
            <w:pPr>
              <w:autoSpaceDE w:val="0"/>
              <w:autoSpaceDN w:val="0"/>
              <w:spacing w:after="120" w:line="240" w:lineRule="auto"/>
              <w:jc w:val="center"/>
              <w:rPr>
                <w:rFonts w:ascii="Franklin Gothic Book" w:hAnsi="Franklin Gothic Book" w:cs="Arial"/>
                <w:sz w:val="22"/>
                <w:szCs w:val="22"/>
              </w:rPr>
            </w:pPr>
          </w:p>
        </w:tc>
      </w:tr>
    </w:tbl>
    <w:p w14:paraId="339FDD25" w14:textId="77777777" w:rsidR="00DC5A15" w:rsidRPr="0052358E" w:rsidRDefault="00DC5A15" w:rsidP="00DC5A15">
      <w:pPr>
        <w:pStyle w:val="Akapitzlist"/>
        <w:spacing w:line="240" w:lineRule="auto"/>
        <w:ind w:left="360"/>
        <w:jc w:val="both"/>
        <w:rPr>
          <w:rFonts w:ascii="Franklin Gothic Book" w:hAnsi="Franklin Gothic Book" w:cs="Arial"/>
        </w:rPr>
      </w:pPr>
    </w:p>
    <w:p w14:paraId="16F3A405" w14:textId="77777777" w:rsidR="00470A17" w:rsidRPr="0052358E" w:rsidRDefault="00470A17" w:rsidP="00954190">
      <w:pPr>
        <w:pStyle w:val="Akapitzlist"/>
        <w:numPr>
          <w:ilvl w:val="0"/>
          <w:numId w:val="6"/>
        </w:numPr>
        <w:spacing w:line="240" w:lineRule="auto"/>
        <w:ind w:right="565"/>
        <w:jc w:val="both"/>
        <w:rPr>
          <w:rFonts w:ascii="Franklin Gothic Book" w:hAnsi="Franklin Gothic Book" w:cs="Arial"/>
        </w:rPr>
      </w:pPr>
      <w:r w:rsidRPr="0052358E">
        <w:rPr>
          <w:rFonts w:ascii="Franklin Gothic Book" w:hAnsi="Franklin Gothic Book" w:cs="Arial"/>
        </w:rPr>
        <w:t>Okres gwarancji wynosi</w:t>
      </w:r>
      <w:r w:rsidR="00C56BC9" w:rsidRPr="0052358E">
        <w:rPr>
          <w:rFonts w:ascii="Franklin Gothic Book" w:hAnsi="Franklin Gothic Book" w:cs="Arial"/>
        </w:rPr>
        <w:t xml:space="preserve"> </w:t>
      </w:r>
      <w:r w:rsidR="00771AE6" w:rsidRPr="0052358E">
        <w:rPr>
          <w:rFonts w:ascii="Franklin Gothic Book" w:hAnsi="Franklin Gothic Book" w:cs="Arial"/>
        </w:rPr>
        <w:t>12 miesięcy</w:t>
      </w:r>
      <w:r w:rsidR="00B641C1" w:rsidRPr="0052358E">
        <w:rPr>
          <w:rFonts w:ascii="Franklin Gothic Book" w:hAnsi="Franklin Gothic Book" w:cs="Arial"/>
        </w:rPr>
        <w:t xml:space="preserve"> </w:t>
      </w:r>
      <w:r w:rsidR="00F148CB">
        <w:rPr>
          <w:rFonts w:ascii="Franklin Gothic Book" w:hAnsi="Franklin Gothic Book" w:cs="Arial"/>
        </w:rPr>
        <w:t xml:space="preserve"> zgodnie z wymogami SIWZ</w:t>
      </w:r>
      <w:r w:rsidR="00771AE6" w:rsidRPr="0052358E">
        <w:rPr>
          <w:rFonts w:ascii="Franklin Gothic Book" w:hAnsi="Franklin Gothic Book" w:cs="Arial"/>
        </w:rPr>
        <w:t>.</w:t>
      </w:r>
    </w:p>
    <w:p w14:paraId="1BE8038C" w14:textId="77777777" w:rsidR="00A01D1D" w:rsidRPr="0052358E" w:rsidRDefault="00470A17" w:rsidP="00954190">
      <w:pPr>
        <w:pStyle w:val="Akapitzlist"/>
        <w:numPr>
          <w:ilvl w:val="0"/>
          <w:numId w:val="6"/>
        </w:numPr>
        <w:spacing w:line="240" w:lineRule="auto"/>
        <w:ind w:right="565"/>
        <w:jc w:val="both"/>
        <w:rPr>
          <w:rFonts w:ascii="Franklin Gothic Book" w:hAnsi="Franklin Gothic Book" w:cs="Arial"/>
        </w:rPr>
      </w:pPr>
      <w:r w:rsidRPr="0052358E">
        <w:rPr>
          <w:rFonts w:ascii="Franklin Gothic Book" w:hAnsi="Franklin Gothic Book" w:cs="Arial"/>
        </w:rPr>
        <w:t>Warunki płatności faktur</w:t>
      </w:r>
      <w:r w:rsidR="00771AE6" w:rsidRPr="0052358E">
        <w:rPr>
          <w:rFonts w:ascii="Franklin Gothic Book" w:hAnsi="Franklin Gothic Book" w:cs="Arial"/>
        </w:rPr>
        <w:t xml:space="preserve"> 30 dni od daty skutecznego dostarczenia faktury.</w:t>
      </w:r>
      <w:r w:rsidR="00C6410A" w:rsidRPr="002539E9">
        <w:rPr>
          <w:rFonts w:ascii="Franklin Gothic Book" w:hAnsi="Franklin Gothic Book"/>
        </w:rPr>
        <w:t xml:space="preserve"> </w:t>
      </w:r>
      <w:r w:rsidR="00C6410A" w:rsidRPr="0052358E">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2EDCE063" w14:textId="6EFC8A73" w:rsidR="00A01D1D" w:rsidRDefault="00A01D1D" w:rsidP="00954190">
      <w:pPr>
        <w:pStyle w:val="Akapitzlist"/>
        <w:numPr>
          <w:ilvl w:val="0"/>
          <w:numId w:val="6"/>
        </w:numPr>
        <w:spacing w:line="240" w:lineRule="auto"/>
        <w:ind w:right="565"/>
        <w:jc w:val="both"/>
        <w:rPr>
          <w:rFonts w:ascii="Franklin Gothic Book" w:hAnsi="Franklin Gothic Book" w:cs="Arial"/>
        </w:rPr>
      </w:pPr>
      <w:r w:rsidRPr="0052358E">
        <w:rPr>
          <w:rFonts w:ascii="Franklin Gothic Book" w:hAnsi="Franklin Gothic Book" w:cs="Arial"/>
          <w:kern w:val="20"/>
        </w:rPr>
        <w:t>Wybór naszej oferty będzie/nie będzie prowadzić do powstania u Zamawiającego</w:t>
      </w:r>
      <w:r w:rsidRPr="0052358E">
        <w:rPr>
          <w:rFonts w:ascii="Franklin Gothic Book" w:hAnsi="Franklin Gothic Book" w:cs="Arial"/>
        </w:rPr>
        <w:t xml:space="preserve"> obowiązku podatkowego</w:t>
      </w:r>
      <w:r w:rsidR="00091D00" w:rsidRPr="0052358E">
        <w:rPr>
          <w:rFonts w:ascii="Franklin Gothic Book" w:hAnsi="Franklin Gothic Book" w:cs="Arial"/>
        </w:rPr>
        <w:t xml:space="preserve"> (określi Wykonawca).</w:t>
      </w:r>
    </w:p>
    <w:p w14:paraId="69585596" w14:textId="10AE2A23" w:rsidR="00522461" w:rsidRPr="00522461" w:rsidRDefault="00522461" w:rsidP="00522461">
      <w:pPr>
        <w:pStyle w:val="Akapitzlist"/>
        <w:numPr>
          <w:ilvl w:val="0"/>
          <w:numId w:val="6"/>
        </w:numPr>
        <w:spacing w:line="240" w:lineRule="auto"/>
        <w:jc w:val="both"/>
        <w:rPr>
          <w:rFonts w:ascii="Franklin Gothic Book" w:hAnsi="Franklin Gothic Book" w:cs="Arial"/>
          <w:u w:val="single"/>
        </w:rPr>
      </w:pPr>
      <w:r w:rsidRPr="002A6CE4">
        <w:rPr>
          <w:rFonts w:ascii="Franklin Gothic Book" w:hAnsi="Franklin Gothic Book" w:cs="Arial"/>
          <w:u w:val="single"/>
        </w:rPr>
        <w:t>Oświadczamy, że oferowane towary  lub  usługi będące Przedmiotem Umowy, są sklasyfikowane pod nr PKWiU: ………………………………  (uzupełni Wykonawca)</w:t>
      </w:r>
      <w:r w:rsidRPr="002A6CE4">
        <w:rPr>
          <w:rStyle w:val="Odwoanieprzypisudolnego"/>
          <w:rFonts w:ascii="Franklin Gothic Book" w:hAnsi="Franklin Gothic Book" w:cs="Arial"/>
          <w:u w:val="single"/>
        </w:rPr>
        <w:footnoteReference w:id="2"/>
      </w:r>
    </w:p>
    <w:p w14:paraId="6A98F73A"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Oferujemy wykonanie przedmiotu zamówienia zgodnie z wymaganiami podanymi w SIWZ.</w:t>
      </w:r>
      <w:r w:rsidRPr="0052358E">
        <w:rPr>
          <w:rFonts w:ascii="Franklin Gothic Book" w:eastAsia="Times New Roman" w:hAnsi="Franklin Gothic Book" w:cs="Arial"/>
          <w:color w:val="000000"/>
          <w:lang w:eastAsia="pl-PL"/>
        </w:rPr>
        <w:t xml:space="preserve"> </w:t>
      </w:r>
    </w:p>
    <w:p w14:paraId="09514DEE"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 xml:space="preserve">Oświadczamy, że Oferta jest opracowana dla kompletnego zakresu </w:t>
      </w:r>
      <w:r w:rsidR="00EF6691" w:rsidRPr="0052358E">
        <w:rPr>
          <w:rFonts w:ascii="Franklin Gothic Book" w:hAnsi="Franklin Gothic Book" w:cs="Arial"/>
        </w:rPr>
        <w:t xml:space="preserve">przedmiotu zamówienia, </w:t>
      </w:r>
      <w:r w:rsidRPr="0052358E">
        <w:rPr>
          <w:rFonts w:ascii="Franklin Gothic Book" w:hAnsi="Franklin Gothic Book" w:cs="Arial"/>
        </w:rPr>
        <w:t>na któr</w:t>
      </w:r>
      <w:r w:rsidR="00EF6691" w:rsidRPr="0052358E">
        <w:rPr>
          <w:rFonts w:ascii="Franklin Gothic Book" w:hAnsi="Franklin Gothic Book" w:cs="Arial"/>
        </w:rPr>
        <w:t>y</w:t>
      </w:r>
      <w:r w:rsidRPr="0052358E">
        <w:rPr>
          <w:rFonts w:ascii="Franklin Gothic Book" w:hAnsi="Franklin Gothic Book" w:cs="Arial"/>
        </w:rPr>
        <w:t xml:space="preserve"> składamy ofertę.</w:t>
      </w:r>
    </w:p>
    <w:p w14:paraId="0F275F7B"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7486B81D"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zdobyliśmy wszystkie informacje konieczne do właściwego przygotowania Oferty</w:t>
      </w:r>
      <w:r w:rsidR="00157B21">
        <w:rPr>
          <w:rFonts w:ascii="Franklin Gothic Book" w:hAnsi="Franklin Gothic Book" w:cs="Arial"/>
        </w:rPr>
        <w:t>,</w:t>
      </w:r>
      <w:r w:rsidR="00157B21" w:rsidRPr="00157B21">
        <w:t xml:space="preserve"> </w:t>
      </w:r>
      <w:r w:rsidR="00157B21" w:rsidRPr="00157B21">
        <w:rPr>
          <w:rFonts w:ascii="Franklin Gothic Book" w:hAnsi="Franklin Gothic Book" w:cs="Arial"/>
        </w:rPr>
        <w:t>w tym także podczas wizji lokalnej</w:t>
      </w:r>
      <w:r w:rsidR="00157B21">
        <w:rPr>
          <w:rFonts w:ascii="Franklin Gothic Book" w:hAnsi="Franklin Gothic Book" w:cs="Arial"/>
        </w:rPr>
        <w:t>,</w:t>
      </w:r>
      <w:r w:rsidRPr="0052358E">
        <w:rPr>
          <w:rFonts w:ascii="Franklin Gothic Book" w:hAnsi="Franklin Gothic Book" w:cs="Arial"/>
        </w:rPr>
        <w:t xml:space="preserve"> i akceptujemy je bez zastrzeżeń.</w:t>
      </w:r>
    </w:p>
    <w:p w14:paraId="6F5226D8"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uzyskaliśmy wyczerpujące odpowiedzi na wszystkie postawione przez nas pytania odnośnie zapisów w SIWZ.</w:t>
      </w:r>
    </w:p>
    <w:p w14:paraId="3DA9257A"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zapoznaliśmy się z wymaganiami przyszłej Umowy zamieszczonej w Części III SIWZ</w:t>
      </w:r>
      <w:r w:rsidR="00091D00" w:rsidRPr="0052358E" w:rsidDel="00994360">
        <w:rPr>
          <w:rFonts w:ascii="Franklin Gothic Book" w:hAnsi="Franklin Gothic Book" w:cs="Arial"/>
        </w:rPr>
        <w:t xml:space="preserve"> </w:t>
      </w:r>
      <w:r w:rsidRPr="0052358E">
        <w:rPr>
          <w:rFonts w:ascii="Franklin Gothic Book" w:hAnsi="Franklin Gothic Book" w:cs="Arial"/>
        </w:rPr>
        <w:t>i akceptujemy jej warunki.</w:t>
      </w:r>
    </w:p>
    <w:p w14:paraId="1D0FA0A6"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Zobowiązujemy się w przypadku wybrania naszej Oferty, jako Najkorzystniejszej do:</w:t>
      </w:r>
    </w:p>
    <w:p w14:paraId="7B92C649" w14:textId="77777777" w:rsidR="00A01D1D" w:rsidRPr="0052358E" w:rsidRDefault="00A01D1D" w:rsidP="00954190">
      <w:pPr>
        <w:pStyle w:val="Akapitzlist"/>
        <w:numPr>
          <w:ilvl w:val="1"/>
          <w:numId w:val="6"/>
        </w:numPr>
        <w:spacing w:after="40" w:line="240" w:lineRule="auto"/>
        <w:ind w:right="565"/>
        <w:jc w:val="both"/>
        <w:rPr>
          <w:rFonts w:ascii="Franklin Gothic Book" w:hAnsi="Franklin Gothic Book" w:cs="Arial"/>
        </w:rPr>
      </w:pPr>
      <w:r w:rsidRPr="0052358E">
        <w:rPr>
          <w:rFonts w:ascii="Franklin Gothic Book" w:hAnsi="Franklin Gothic Book" w:cs="Arial"/>
        </w:rPr>
        <w:t>podpisania Umowy w miejscu i terminie wyznaczonym przez Zamawiającego,</w:t>
      </w:r>
    </w:p>
    <w:p w14:paraId="48CDD162" w14:textId="66F34E3E" w:rsidR="00A01D1D" w:rsidRDefault="00A01D1D" w:rsidP="00954190">
      <w:pPr>
        <w:pStyle w:val="Akapitzlist"/>
        <w:numPr>
          <w:ilvl w:val="1"/>
          <w:numId w:val="6"/>
        </w:numPr>
        <w:spacing w:after="40" w:line="240" w:lineRule="auto"/>
        <w:ind w:right="565"/>
        <w:jc w:val="both"/>
        <w:rPr>
          <w:rFonts w:ascii="Franklin Gothic Book" w:hAnsi="Franklin Gothic Book" w:cs="Arial"/>
        </w:rPr>
      </w:pPr>
      <w:r w:rsidRPr="0052358E">
        <w:rPr>
          <w:rFonts w:ascii="Franklin Gothic Book" w:hAnsi="Franklin Gothic Book" w:cs="Arial"/>
        </w:rPr>
        <w:t xml:space="preserve">wystawiania faktur zgodnie z obowiązującymi w Polsce przepisami na wartość Przedmiotu Zamówienia/Umowy. </w:t>
      </w:r>
    </w:p>
    <w:p w14:paraId="1F0D921E" w14:textId="15B8BFE8" w:rsidR="002D24F3" w:rsidRPr="002D24F3" w:rsidRDefault="002D24F3" w:rsidP="002D24F3">
      <w:pPr>
        <w:pStyle w:val="Akapitzlist"/>
        <w:numPr>
          <w:ilvl w:val="1"/>
          <w:numId w:val="6"/>
        </w:numPr>
        <w:rPr>
          <w:rFonts w:ascii="Franklin Gothic Book" w:hAnsi="Franklin Gothic Book" w:cs="Arial"/>
        </w:rPr>
      </w:pPr>
      <w:r w:rsidRPr="002D24F3">
        <w:rPr>
          <w:rFonts w:ascii="Franklin Gothic Book" w:hAnsi="Franklin Gothic Book" w:cs="Arial"/>
        </w:rPr>
        <w:t>nieprzerwanej realizacji Umowy  na warunkach określonych w SIWZ,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„Ustawa antywirusowa”).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również wdrożymy w naszym przedsiębiorstwie oraz w stosunku do pracowników wskazanych do realizacji Umowy rozwiązania określone w art. 15X ust. 1 i ust. 3 Ustawy antykryzysowej.</w:t>
      </w:r>
    </w:p>
    <w:p w14:paraId="1AE687FA"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Informujemy, że Wadium w kwocie ...................... PLN</w:t>
      </w:r>
      <w:r w:rsidR="005D6CB2" w:rsidRPr="0052358E">
        <w:rPr>
          <w:rFonts w:ascii="Franklin Gothic Book" w:hAnsi="Franklin Gothic Book" w:cs="Arial"/>
        </w:rPr>
        <w:t xml:space="preserve"> (uzupełni Wykonawca)</w:t>
      </w:r>
      <w:r w:rsidRPr="0052358E">
        <w:rPr>
          <w:rFonts w:ascii="Franklin Gothic Book" w:hAnsi="Franklin Gothic Book" w:cs="Arial"/>
        </w:rPr>
        <w:t xml:space="preserve"> zostało wniesione w dniu ............... </w:t>
      </w:r>
      <w:r w:rsidR="00091D00" w:rsidRPr="0052358E">
        <w:rPr>
          <w:rFonts w:ascii="Franklin Gothic Book" w:hAnsi="Franklin Gothic Book" w:cs="Arial"/>
        </w:rPr>
        <w:t>(uzupełni Wykonawca)</w:t>
      </w:r>
      <w:r w:rsidRPr="0052358E">
        <w:rPr>
          <w:rFonts w:ascii="Franklin Gothic Book" w:hAnsi="Franklin Gothic Book" w:cs="Arial"/>
        </w:rPr>
        <w:t xml:space="preserve"> w formie……………………………………………………………………………………………</w:t>
      </w:r>
      <w:r w:rsidR="00091D00" w:rsidRPr="0052358E">
        <w:rPr>
          <w:rFonts w:ascii="Franklin Gothic Book" w:hAnsi="Franklin Gothic Book" w:cs="Arial"/>
        </w:rPr>
        <w:t>(uzupełni Wykonawca).</w:t>
      </w:r>
    </w:p>
    <w:p w14:paraId="18FB4077"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Po zakończeniu postępowania prosimy o zwrot wadium (dotyczy wadium wniesionego w pieniądzu) na numer rachunku bankowego ………………………………………………(</w:t>
      </w:r>
      <w:r w:rsidR="00091D00" w:rsidRPr="0052358E">
        <w:rPr>
          <w:rFonts w:ascii="Franklin Gothic Book" w:hAnsi="Franklin Gothic Book" w:cs="Arial"/>
        </w:rPr>
        <w:t>uzupełni Wykonawca)</w:t>
      </w:r>
      <w:r w:rsidR="00F21F65" w:rsidRPr="0052358E">
        <w:rPr>
          <w:rFonts w:ascii="Franklin Gothic Book" w:hAnsi="Franklin Gothic Book" w:cs="Arial"/>
        </w:rPr>
        <w:t xml:space="preserve">. </w:t>
      </w:r>
      <w:r w:rsidRPr="0052358E">
        <w:rPr>
          <w:rFonts w:ascii="Franklin Gothic Book" w:hAnsi="Franklin Gothic Book" w:cs="Arial"/>
        </w:rPr>
        <w:t>Wadium wniesione w formie niepieniężnej prosimy przesłać na adres ………………………………</w:t>
      </w:r>
      <w:r w:rsidR="00091D00" w:rsidRPr="0052358E">
        <w:rPr>
          <w:rFonts w:ascii="Franklin Gothic Book" w:hAnsi="Franklin Gothic Book" w:cs="Arial"/>
        </w:rPr>
        <w:t>(uzupełni Wykonawca).</w:t>
      </w:r>
    </w:p>
    <w:p w14:paraId="512AF419" w14:textId="4BB9E4EB" w:rsidR="002D24F3" w:rsidRPr="002D24F3" w:rsidRDefault="00A01D1D" w:rsidP="002D24F3">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581A2341"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 xml:space="preserve">Potwierdzamy, że okres związania Ofertą wynosi </w:t>
      </w:r>
      <w:r w:rsidR="00A822AB" w:rsidRPr="0052358E">
        <w:rPr>
          <w:rFonts w:ascii="Franklin Gothic Book" w:hAnsi="Franklin Gothic Book" w:cs="Arial"/>
        </w:rPr>
        <w:t>6</w:t>
      </w:r>
      <w:r w:rsidRPr="0052358E">
        <w:rPr>
          <w:rFonts w:ascii="Franklin Gothic Book" w:hAnsi="Franklin Gothic Book" w:cs="Arial"/>
        </w:rPr>
        <w:t>0 dni</w:t>
      </w:r>
      <w:r w:rsidRPr="002539E9">
        <w:rPr>
          <w:rFonts w:ascii="Franklin Gothic Book" w:hAnsi="Franklin Gothic Book" w:cs="Arial"/>
        </w:rPr>
        <w:t xml:space="preserve"> </w:t>
      </w:r>
      <w:r w:rsidRPr="0052358E">
        <w:rPr>
          <w:rFonts w:ascii="Franklin Gothic Book" w:hAnsi="Franklin Gothic Book" w:cs="Arial"/>
        </w:rPr>
        <w:t>od dnia upływu terminu składania Ofert.</w:t>
      </w:r>
    </w:p>
    <w:p w14:paraId="7DC75471"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składamy Ofertę, jako:</w:t>
      </w:r>
    </w:p>
    <w:p w14:paraId="62FF7F77" w14:textId="77777777" w:rsidR="00A01D1D" w:rsidRPr="0052358E" w:rsidRDefault="00A01D1D" w:rsidP="00954190">
      <w:pPr>
        <w:pStyle w:val="Akapitzlist"/>
        <w:numPr>
          <w:ilvl w:val="1"/>
          <w:numId w:val="6"/>
        </w:numPr>
        <w:spacing w:after="40" w:line="240" w:lineRule="auto"/>
        <w:ind w:right="565"/>
        <w:jc w:val="both"/>
        <w:rPr>
          <w:rFonts w:ascii="Franklin Gothic Book" w:hAnsi="Franklin Gothic Book" w:cs="Arial"/>
        </w:rPr>
      </w:pPr>
      <w:r w:rsidRPr="0052358E">
        <w:rPr>
          <w:rFonts w:ascii="Franklin Gothic Book" w:hAnsi="Franklin Gothic Book" w:cs="Arial"/>
        </w:rPr>
        <w:t>Wykonawca samodzielny</w:t>
      </w:r>
      <w:r w:rsidRPr="0052358E">
        <w:rPr>
          <w:rFonts w:ascii="Franklin Gothic Book" w:hAnsi="Franklin Gothic Book" w:cs="Arial"/>
          <w:vertAlign w:val="superscript"/>
        </w:rPr>
        <w:t>*</w:t>
      </w:r>
      <w:r w:rsidRPr="0052358E">
        <w:rPr>
          <w:rFonts w:ascii="Franklin Gothic Book" w:hAnsi="Franklin Gothic Book" w:cs="Arial"/>
        </w:rPr>
        <w:t>,</w:t>
      </w:r>
    </w:p>
    <w:p w14:paraId="7EC9E15A" w14:textId="77777777" w:rsidR="00A01D1D" w:rsidRPr="0052358E" w:rsidRDefault="00A01D1D" w:rsidP="00954190">
      <w:pPr>
        <w:pStyle w:val="Akapitzlist"/>
        <w:numPr>
          <w:ilvl w:val="1"/>
          <w:numId w:val="6"/>
        </w:numPr>
        <w:spacing w:after="40" w:line="240" w:lineRule="auto"/>
        <w:ind w:right="565"/>
        <w:jc w:val="both"/>
        <w:rPr>
          <w:rFonts w:ascii="Franklin Gothic Book" w:hAnsi="Franklin Gothic Book" w:cs="Arial"/>
        </w:rPr>
      </w:pPr>
      <w:r w:rsidRPr="0052358E">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52358E">
        <w:rPr>
          <w:rFonts w:ascii="Franklin Gothic Book" w:hAnsi="Franklin Gothic Book" w:cs="Arial"/>
          <w:b/>
        </w:rPr>
        <w:t>Załącznik nr 3 do Formularza „Oferta"</w:t>
      </w:r>
      <w:r w:rsidRPr="0052358E">
        <w:rPr>
          <w:rFonts w:ascii="Franklin Gothic Book" w:hAnsi="Franklin Gothic Book" w:cs="Arial"/>
        </w:rPr>
        <w:t>)*.</w:t>
      </w:r>
    </w:p>
    <w:p w14:paraId="21D733D5"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57EC28DA" w14:textId="73B066A3" w:rsidR="00A01D1D" w:rsidRPr="0052358E" w:rsidRDefault="00A01D1D" w:rsidP="00954190">
      <w:pPr>
        <w:pStyle w:val="Akapitzlist"/>
        <w:numPr>
          <w:ilvl w:val="0"/>
          <w:numId w:val="6"/>
        </w:numPr>
        <w:ind w:right="565"/>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6477AB">
        <w:rPr>
          <w:rFonts w:ascii="Franklin Gothic Book" w:eastAsia="Times New Roman" w:hAnsi="Franklin Gothic Book" w:cs="Arial"/>
          <w:lang w:eastAsia="pl-PL"/>
        </w:rPr>
        <w:t>9</w:t>
      </w:r>
      <w:r w:rsidRPr="0052358E">
        <w:rPr>
          <w:rFonts w:ascii="Franklin Gothic Book" w:eastAsia="Times New Roman" w:hAnsi="Franklin Gothic Book" w:cs="Arial"/>
          <w:lang w:eastAsia="pl-PL"/>
        </w:rPr>
        <w:t xml:space="preserve">, poz. </w:t>
      </w:r>
      <w:r w:rsidR="00BB3321" w:rsidRPr="0052358E">
        <w:rPr>
          <w:rFonts w:ascii="Franklin Gothic Book" w:eastAsia="Times New Roman" w:hAnsi="Franklin Gothic Book" w:cs="Arial"/>
          <w:lang w:eastAsia="pl-PL"/>
        </w:rPr>
        <w:t>1</w:t>
      </w:r>
      <w:r w:rsidR="006477AB">
        <w:rPr>
          <w:rFonts w:ascii="Franklin Gothic Book" w:eastAsia="Times New Roman" w:hAnsi="Franklin Gothic Book" w:cs="Arial"/>
          <w:lang w:eastAsia="pl-PL"/>
        </w:rPr>
        <w:t>843</w:t>
      </w:r>
      <w:r w:rsidR="00BB3321" w:rsidRPr="0052358E">
        <w:rPr>
          <w:rFonts w:ascii="Franklin Gothic Book" w:eastAsia="Times New Roman" w:hAnsi="Franklin Gothic Book" w:cs="Arial"/>
          <w:lang w:eastAsia="pl-PL"/>
        </w:rPr>
        <w:t xml:space="preserve"> </w:t>
      </w:r>
      <w:r w:rsidRPr="0052358E">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19E80F0F" w14:textId="77777777" w:rsidR="00A82892" w:rsidRDefault="00A82892" w:rsidP="00954190">
      <w:pPr>
        <w:pStyle w:val="NormalnyWeb"/>
        <w:numPr>
          <w:ilvl w:val="0"/>
          <w:numId w:val="6"/>
        </w:numPr>
        <w:ind w:left="357" w:right="565" w:hanging="357"/>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że wypełni</w:t>
      </w:r>
      <w:r>
        <w:rPr>
          <w:rFonts w:ascii="Franklin Gothic Book" w:hAnsi="Franklin Gothic Book" w:cs="Arial"/>
          <w:color w:val="000000"/>
          <w:sz w:val="22"/>
          <w:szCs w:val="22"/>
        </w:rPr>
        <w:t>liś</w:t>
      </w:r>
      <w:r w:rsidRPr="00045C5B">
        <w:rPr>
          <w:rFonts w:ascii="Franklin Gothic Book" w:hAnsi="Franklin Gothic Book" w:cs="Arial"/>
          <w:color w:val="000000"/>
          <w:sz w:val="22"/>
          <w:szCs w:val="22"/>
        </w:rPr>
        <w:t>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xml:space="preserve">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w:t>
      </w:r>
      <w:r>
        <w:rPr>
          <w:rFonts w:ascii="Franklin Gothic Book" w:hAnsi="Franklin Gothic Book" w:cs="Arial"/>
          <w:sz w:val="22"/>
          <w:szCs w:val="22"/>
        </w:rPr>
        <w:t>liś</w:t>
      </w:r>
      <w:r w:rsidRPr="00045C5B">
        <w:rPr>
          <w:rFonts w:ascii="Franklin Gothic Book" w:hAnsi="Franklin Gothic Book" w:cs="Arial"/>
          <w:sz w:val="22"/>
          <w:szCs w:val="22"/>
        </w:rPr>
        <w:t>m</w:t>
      </w:r>
      <w:r>
        <w:rPr>
          <w:rFonts w:ascii="Franklin Gothic Book" w:hAnsi="Franklin Gothic Book" w:cs="Arial"/>
          <w:sz w:val="22"/>
          <w:szCs w:val="22"/>
        </w:rPr>
        <w:t>y</w:t>
      </w:r>
      <w:r w:rsidRPr="00045C5B">
        <w:rPr>
          <w:rFonts w:ascii="Franklin Gothic Book" w:hAnsi="Franklin Gothic Book" w:cs="Arial"/>
          <w:color w:val="000000"/>
          <w:sz w:val="22"/>
          <w:szCs w:val="22"/>
        </w:rPr>
        <w:t xml:space="preserve"> w celu ubiegania się o udzielenie zamówienia publicznego w niniejszym postępowaniu</w:t>
      </w:r>
      <w:r>
        <w:rPr>
          <w:rFonts w:ascii="Franklin Gothic Book" w:hAnsi="Franklin Gothic Book" w:cs="Arial"/>
          <w:sz w:val="22"/>
          <w:szCs w:val="22"/>
        </w:rPr>
        <w:t>, 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76968072" w14:textId="77777777" w:rsidR="00A82892" w:rsidRPr="007449DF" w:rsidRDefault="00A82892" w:rsidP="00954190">
      <w:pPr>
        <w:pStyle w:val="Akapitzlist"/>
        <w:spacing w:line="240" w:lineRule="auto"/>
        <w:ind w:left="360" w:right="565"/>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6CA98FE" w14:textId="77777777" w:rsidR="00A82892" w:rsidRPr="00E54625" w:rsidRDefault="00A82892" w:rsidP="00954190">
      <w:pPr>
        <w:pStyle w:val="Akapitzlist"/>
        <w:spacing w:after="300"/>
        <w:ind w:left="360" w:right="565"/>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5BFA41" w14:textId="77777777" w:rsidR="00A82892" w:rsidRDefault="00A82892" w:rsidP="00954190">
      <w:pPr>
        <w:pStyle w:val="Akapitzlist"/>
        <w:ind w:left="425" w:right="565"/>
        <w:contextualSpacing w:val="0"/>
        <w:jc w:val="center"/>
        <w:rPr>
          <w:rFonts w:ascii="Franklin Gothic Book" w:hAnsi="Franklin Gothic Book" w:cs="Arial"/>
          <w:b/>
        </w:rPr>
      </w:pPr>
    </w:p>
    <w:p w14:paraId="549C4902" w14:textId="77777777" w:rsidR="00A82892" w:rsidRPr="00045C5B" w:rsidRDefault="00A82892" w:rsidP="00954190">
      <w:pPr>
        <w:pStyle w:val="Akapitzlist"/>
        <w:spacing w:after="0" w:line="240" w:lineRule="auto"/>
        <w:ind w:left="425" w:right="56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0AA9B0D0" w14:textId="77777777" w:rsidR="00A82892" w:rsidRDefault="00A82892" w:rsidP="00954190">
      <w:pPr>
        <w:pStyle w:val="Akapitzlist"/>
        <w:spacing w:after="0" w:line="240" w:lineRule="auto"/>
        <w:ind w:left="425" w:right="56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2AF0E24C" w14:textId="77777777" w:rsidR="00A82892" w:rsidRPr="00045C5B" w:rsidRDefault="00A82892" w:rsidP="00954190">
      <w:pPr>
        <w:pStyle w:val="Akapitzlist"/>
        <w:spacing w:after="0" w:line="240" w:lineRule="auto"/>
        <w:ind w:left="425" w:right="565"/>
        <w:contextualSpacing w:val="0"/>
        <w:jc w:val="center"/>
        <w:rPr>
          <w:rFonts w:ascii="Franklin Gothic Book" w:hAnsi="Franklin Gothic Book" w:cs="Arial"/>
          <w:b/>
        </w:rPr>
      </w:pPr>
    </w:p>
    <w:p w14:paraId="76264311" w14:textId="77777777" w:rsidR="00A82892" w:rsidRPr="00045C5B" w:rsidRDefault="00A82892" w:rsidP="00954190">
      <w:pPr>
        <w:spacing w:line="240" w:lineRule="auto"/>
        <w:ind w:right="565"/>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34E7CBA0" w14:textId="77777777" w:rsidR="00A82892" w:rsidRPr="00045C5B" w:rsidRDefault="00A82892" w:rsidP="00954190">
      <w:pPr>
        <w:pStyle w:val="Akapitzlist"/>
        <w:numPr>
          <w:ilvl w:val="0"/>
          <w:numId w:val="35"/>
        </w:numPr>
        <w:spacing w:after="0" w:line="240" w:lineRule="auto"/>
        <w:ind w:left="357" w:right="565"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w:t>
      </w:r>
      <w:r w:rsidR="000602AC">
        <w:rPr>
          <w:rFonts w:ascii="Franklin Gothic Book" w:hAnsi="Franklin Gothic Book" w:cs="Arial"/>
        </w:rPr>
        <w:t xml:space="preserve">Elektrownia </w:t>
      </w:r>
      <w:r w:rsidRPr="00045C5B">
        <w:rPr>
          <w:rFonts w:ascii="Franklin Gothic Book" w:hAnsi="Franklin Gothic Book" w:cs="Arial"/>
        </w:rPr>
        <w:t xml:space="preserve">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3B7B9B0F" w14:textId="77777777" w:rsidR="00A82892" w:rsidRPr="00045C5B" w:rsidRDefault="00A82892" w:rsidP="00F17FDC">
      <w:pPr>
        <w:pStyle w:val="Akapitzlist"/>
        <w:tabs>
          <w:tab w:val="left" w:pos="5567"/>
        </w:tabs>
        <w:ind w:left="360" w:right="565"/>
        <w:contextualSpacing w:val="0"/>
        <w:jc w:val="both"/>
        <w:rPr>
          <w:rFonts w:ascii="Franklin Gothic Book" w:hAnsi="Franklin Gothic Book" w:cs="Arial"/>
        </w:rPr>
      </w:pPr>
      <w:r w:rsidRPr="00045C5B">
        <w:rPr>
          <w:rFonts w:ascii="Franklin Gothic Book" w:hAnsi="Franklin Gothic Book" w:cs="Arial"/>
        </w:rPr>
        <w:t>Dane kontaktowe:</w:t>
      </w:r>
      <w:r w:rsidR="006250E0">
        <w:rPr>
          <w:rFonts w:ascii="Franklin Gothic Book" w:hAnsi="Franklin Gothic Book" w:cs="Arial"/>
        </w:rPr>
        <w:tab/>
      </w:r>
    </w:p>
    <w:p w14:paraId="0FF85170" w14:textId="77777777" w:rsidR="00A82892" w:rsidRPr="00045C5B" w:rsidRDefault="00A82892" w:rsidP="00954190">
      <w:pPr>
        <w:pStyle w:val="Akapitzlist"/>
        <w:numPr>
          <w:ilvl w:val="0"/>
          <w:numId w:val="36"/>
        </w:numPr>
        <w:spacing w:after="0" w:line="240" w:lineRule="auto"/>
        <w:ind w:left="709" w:right="565"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7"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4458F800" w14:textId="77777777" w:rsidR="00A82892" w:rsidRPr="00045C5B" w:rsidRDefault="00A82892" w:rsidP="00954190">
      <w:pPr>
        <w:pStyle w:val="Akapitzlist"/>
        <w:numPr>
          <w:ilvl w:val="0"/>
          <w:numId w:val="35"/>
        </w:numPr>
        <w:spacing w:after="0" w:line="240" w:lineRule="auto"/>
        <w:ind w:right="565"/>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sidR="00C55B6D">
        <w:rPr>
          <w:rFonts w:ascii="Franklin Gothic Book" w:hAnsi="Franklin Gothic Book" w:cs="Arial"/>
        </w:rPr>
        <w:t>14</w:t>
      </w:r>
      <w:r w:rsidRPr="00045C5B">
        <w:rPr>
          <w:rFonts w:ascii="Franklin Gothic Book" w:hAnsi="Franklin Gothic Book" w:cs="Arial"/>
        </w:rPr>
        <w:t>/2018 prowadzonym w trybie przetargu nieograniczonego.</w:t>
      </w:r>
    </w:p>
    <w:p w14:paraId="242EE853" w14:textId="77777777" w:rsidR="00A82892" w:rsidRPr="00045C5B" w:rsidRDefault="00A82892" w:rsidP="00954190">
      <w:pPr>
        <w:pStyle w:val="Akapitzlist"/>
        <w:ind w:left="360" w:right="565"/>
        <w:jc w:val="both"/>
        <w:rPr>
          <w:rFonts w:ascii="Franklin Gothic Book" w:hAnsi="Franklin Gothic Book" w:cs="Arial"/>
        </w:rPr>
      </w:pPr>
    </w:p>
    <w:p w14:paraId="36938734" w14:textId="77777777" w:rsidR="00A82892" w:rsidRPr="00F17FDC" w:rsidRDefault="00A82892" w:rsidP="00954190">
      <w:pPr>
        <w:pStyle w:val="Akapitzlist"/>
        <w:numPr>
          <w:ilvl w:val="0"/>
          <w:numId w:val="35"/>
        </w:numPr>
        <w:spacing w:after="0" w:line="240" w:lineRule="auto"/>
        <w:ind w:right="565"/>
        <w:jc w:val="both"/>
        <w:rPr>
          <w:rFonts w:ascii="Franklin Gothic Book" w:hAnsi="Franklin Gothic Book" w:cs="Arial"/>
        </w:rPr>
      </w:pPr>
      <w:r w:rsidRPr="00045C5B">
        <w:rPr>
          <w:rFonts w:ascii="Franklin Gothic Book" w:hAnsi="Franklin Gothic Book"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w:t>
      </w:r>
      <w:r w:rsidRPr="00F17FDC">
        <w:rPr>
          <w:rFonts w:ascii="Franklin Gothic Book" w:hAnsi="Franklin Gothic Book" w:cs="Arial"/>
        </w:rPr>
        <w:t>„ustawa Pzp”.</w:t>
      </w:r>
    </w:p>
    <w:p w14:paraId="54B6A191" w14:textId="77777777" w:rsidR="00A82892" w:rsidRPr="00045C5B" w:rsidRDefault="00A82892" w:rsidP="00954190">
      <w:pPr>
        <w:pStyle w:val="Akapitzlist"/>
        <w:ind w:left="360" w:right="565"/>
        <w:jc w:val="both"/>
        <w:rPr>
          <w:rFonts w:ascii="Franklin Gothic Book" w:hAnsi="Franklin Gothic Book" w:cs="Arial"/>
        </w:rPr>
      </w:pPr>
    </w:p>
    <w:p w14:paraId="7D61230B" w14:textId="77777777" w:rsidR="00A82892" w:rsidRPr="00045C5B" w:rsidRDefault="00A82892" w:rsidP="00954190">
      <w:pPr>
        <w:pStyle w:val="Akapitzlist"/>
        <w:ind w:left="360" w:right="565"/>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28A685E" w14:textId="77777777" w:rsidR="00A82892" w:rsidRPr="00045C5B" w:rsidRDefault="00A82892" w:rsidP="00954190">
      <w:pPr>
        <w:pStyle w:val="Akapitzlist"/>
        <w:ind w:left="360" w:right="565"/>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2D28BEE" w14:textId="77777777" w:rsidR="00A82892" w:rsidRPr="00045C5B" w:rsidRDefault="00A82892" w:rsidP="00954190">
      <w:pPr>
        <w:pStyle w:val="Akapitzlist"/>
        <w:ind w:left="360" w:right="565"/>
        <w:jc w:val="both"/>
        <w:rPr>
          <w:rFonts w:ascii="Franklin Gothic Book" w:hAnsi="Franklin Gothic Book" w:cs="Arial"/>
        </w:rPr>
      </w:pPr>
    </w:p>
    <w:p w14:paraId="424F02A0" w14:textId="77777777" w:rsidR="00A82892" w:rsidRPr="00045C5B" w:rsidRDefault="00A82892" w:rsidP="00954190">
      <w:pPr>
        <w:pStyle w:val="Akapitzlist"/>
        <w:numPr>
          <w:ilvl w:val="0"/>
          <w:numId w:val="35"/>
        </w:numPr>
        <w:spacing w:after="0" w:line="240" w:lineRule="auto"/>
        <w:ind w:right="565"/>
        <w:jc w:val="both"/>
        <w:rPr>
          <w:rFonts w:ascii="Franklin Gothic Book" w:hAnsi="Franklin Gothic Book" w:cs="Arial"/>
        </w:rPr>
      </w:pPr>
      <w:r w:rsidRPr="00045C5B">
        <w:rPr>
          <w:rFonts w:ascii="Franklin Gothic Book" w:hAnsi="Franklin Gothic Book"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C2493CE" w14:textId="77777777" w:rsidR="00A82892" w:rsidRPr="00045C5B" w:rsidRDefault="00A82892" w:rsidP="00954190">
      <w:pPr>
        <w:pStyle w:val="Akapitzlist"/>
        <w:ind w:left="360" w:right="565"/>
        <w:jc w:val="both"/>
        <w:rPr>
          <w:rFonts w:ascii="Franklin Gothic Book" w:hAnsi="Franklin Gothic Book" w:cs="Arial"/>
        </w:rPr>
      </w:pPr>
    </w:p>
    <w:p w14:paraId="52474450" w14:textId="77777777" w:rsidR="00A82892" w:rsidRPr="00045C5B" w:rsidRDefault="00A82892" w:rsidP="00954190">
      <w:pPr>
        <w:pStyle w:val="Akapitzlist"/>
        <w:numPr>
          <w:ilvl w:val="0"/>
          <w:numId w:val="35"/>
        </w:numPr>
        <w:spacing w:after="0" w:line="240" w:lineRule="auto"/>
        <w:ind w:right="565"/>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14A248" w14:textId="77777777" w:rsidR="00A82892" w:rsidRPr="00045C5B" w:rsidRDefault="00A82892" w:rsidP="00A82892">
      <w:pPr>
        <w:pStyle w:val="Akapitzlist"/>
        <w:rPr>
          <w:rFonts w:ascii="Franklin Gothic Book" w:hAnsi="Franklin Gothic Book" w:cs="Arial"/>
        </w:rPr>
      </w:pPr>
    </w:p>
    <w:p w14:paraId="19A2693E" w14:textId="77777777" w:rsidR="00A82892" w:rsidRPr="00045C5B" w:rsidRDefault="00A82892" w:rsidP="00954190">
      <w:pPr>
        <w:pStyle w:val="Akapitzlist"/>
        <w:numPr>
          <w:ilvl w:val="0"/>
          <w:numId w:val="35"/>
        </w:numPr>
        <w:spacing w:after="0" w:line="240" w:lineRule="auto"/>
        <w:ind w:right="423"/>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06AC3523" w14:textId="77777777" w:rsidR="00A82892" w:rsidRPr="00045C5B" w:rsidRDefault="00A82892" w:rsidP="00954190">
      <w:pPr>
        <w:pStyle w:val="Akapitzlist"/>
        <w:ind w:right="423"/>
        <w:rPr>
          <w:rFonts w:ascii="Franklin Gothic Book" w:hAnsi="Franklin Gothic Book" w:cs="Arial"/>
          <w:bCs/>
        </w:rPr>
      </w:pPr>
    </w:p>
    <w:p w14:paraId="177F2961" w14:textId="77777777" w:rsidR="00A82892" w:rsidRPr="00045C5B" w:rsidRDefault="00A82892" w:rsidP="00954190">
      <w:pPr>
        <w:pStyle w:val="Akapitzlist"/>
        <w:numPr>
          <w:ilvl w:val="0"/>
          <w:numId w:val="35"/>
        </w:numPr>
        <w:spacing w:after="0" w:line="240" w:lineRule="auto"/>
        <w:ind w:right="423"/>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0463216B" w14:textId="77777777" w:rsidR="00A82892" w:rsidRPr="00045C5B" w:rsidRDefault="00A82892" w:rsidP="00954190">
      <w:pPr>
        <w:pStyle w:val="Akapitzlist"/>
        <w:numPr>
          <w:ilvl w:val="0"/>
          <w:numId w:val="35"/>
        </w:numPr>
        <w:spacing w:after="0" w:line="240" w:lineRule="auto"/>
        <w:ind w:right="423"/>
        <w:jc w:val="both"/>
        <w:rPr>
          <w:rFonts w:ascii="Franklin Gothic Book" w:hAnsi="Franklin Gothic Book" w:cs="Arial"/>
        </w:rPr>
      </w:pPr>
      <w:r w:rsidRPr="00045C5B">
        <w:rPr>
          <w:rFonts w:ascii="Franklin Gothic Book" w:hAnsi="Franklin Gothic Book" w:cs="Arial"/>
        </w:rPr>
        <w:t>Posiada Pani/Pan:</w:t>
      </w:r>
    </w:p>
    <w:p w14:paraId="6A05BBAB" w14:textId="77777777" w:rsidR="00A82892" w:rsidRPr="00045C5B" w:rsidRDefault="00A82892" w:rsidP="00954190">
      <w:pPr>
        <w:pStyle w:val="Akapitzlist"/>
        <w:numPr>
          <w:ilvl w:val="0"/>
          <w:numId w:val="37"/>
        </w:numPr>
        <w:spacing w:after="0" w:line="240" w:lineRule="auto"/>
        <w:ind w:right="423"/>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78FD78FE" w14:textId="77777777" w:rsidR="00A82892" w:rsidRPr="00045C5B" w:rsidRDefault="00A82892" w:rsidP="00954190">
      <w:pPr>
        <w:pStyle w:val="Akapitzlist"/>
        <w:numPr>
          <w:ilvl w:val="0"/>
          <w:numId w:val="37"/>
        </w:numPr>
        <w:spacing w:after="0" w:line="240" w:lineRule="auto"/>
        <w:ind w:right="423"/>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2F179B5D" w14:textId="77777777" w:rsidR="00A82892" w:rsidRPr="00045C5B" w:rsidRDefault="00A82892" w:rsidP="00954190">
      <w:pPr>
        <w:pStyle w:val="Akapitzlist"/>
        <w:numPr>
          <w:ilvl w:val="0"/>
          <w:numId w:val="37"/>
        </w:numPr>
        <w:spacing w:after="0" w:line="240" w:lineRule="auto"/>
        <w:ind w:right="423"/>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37B018A0" w14:textId="77777777" w:rsidR="00A82892" w:rsidRPr="00045C5B" w:rsidRDefault="00A82892" w:rsidP="00954190">
      <w:pPr>
        <w:pStyle w:val="Akapitzlist"/>
        <w:numPr>
          <w:ilvl w:val="0"/>
          <w:numId w:val="37"/>
        </w:numPr>
        <w:spacing w:after="0" w:line="240" w:lineRule="auto"/>
        <w:ind w:right="423"/>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79AD83CB" w14:textId="77777777" w:rsidR="00A82892" w:rsidRPr="00045C5B" w:rsidRDefault="00A82892" w:rsidP="00954190">
      <w:pPr>
        <w:pStyle w:val="Akapitzlist"/>
        <w:numPr>
          <w:ilvl w:val="0"/>
          <w:numId w:val="35"/>
        </w:numPr>
        <w:spacing w:after="0" w:line="240" w:lineRule="auto"/>
        <w:ind w:right="423"/>
        <w:rPr>
          <w:rFonts w:ascii="Franklin Gothic Book" w:hAnsi="Franklin Gothic Book" w:cs="Arial"/>
          <w:bCs/>
        </w:rPr>
      </w:pPr>
      <w:r w:rsidRPr="00045C5B">
        <w:rPr>
          <w:rFonts w:ascii="Franklin Gothic Book" w:hAnsi="Franklin Gothic Book" w:cs="Arial"/>
          <w:bCs/>
        </w:rPr>
        <w:t>Nie przysługuje Pani/Panu:</w:t>
      </w:r>
    </w:p>
    <w:p w14:paraId="10A60281" w14:textId="77777777" w:rsidR="00A82892" w:rsidRPr="00045C5B" w:rsidRDefault="00A82892" w:rsidP="00954190">
      <w:pPr>
        <w:pStyle w:val="Akapitzlist"/>
        <w:numPr>
          <w:ilvl w:val="0"/>
          <w:numId w:val="38"/>
        </w:numPr>
        <w:spacing w:after="0" w:line="240" w:lineRule="auto"/>
        <w:ind w:right="423"/>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4BBAB6CD" w14:textId="77777777" w:rsidR="00A82892" w:rsidRPr="00045C5B" w:rsidRDefault="00A82892" w:rsidP="00954190">
      <w:pPr>
        <w:pStyle w:val="Akapitzlist"/>
        <w:numPr>
          <w:ilvl w:val="0"/>
          <w:numId w:val="38"/>
        </w:numPr>
        <w:spacing w:after="0" w:line="240" w:lineRule="auto"/>
        <w:ind w:right="423"/>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5503A931" w14:textId="77777777" w:rsidR="00A82892" w:rsidRPr="00045C5B" w:rsidRDefault="00A82892" w:rsidP="00954190">
      <w:pPr>
        <w:pStyle w:val="Akapitzlist"/>
        <w:numPr>
          <w:ilvl w:val="0"/>
          <w:numId w:val="38"/>
        </w:numPr>
        <w:spacing w:after="0" w:line="240" w:lineRule="auto"/>
        <w:ind w:right="423"/>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087EAB06" w14:textId="77777777" w:rsidR="00A82892" w:rsidRPr="00045C5B" w:rsidRDefault="00A82892" w:rsidP="00954190">
      <w:pPr>
        <w:pStyle w:val="Akapitzlist"/>
        <w:ind w:left="1080" w:right="423"/>
        <w:rPr>
          <w:rFonts w:ascii="Franklin Gothic Book" w:hAnsi="Franklin Gothic Book" w:cs="Arial"/>
          <w:bCs/>
        </w:rPr>
      </w:pPr>
    </w:p>
    <w:p w14:paraId="7E73C012" w14:textId="77777777" w:rsidR="00A82892" w:rsidRPr="00045C5B" w:rsidRDefault="00A82892" w:rsidP="00954190">
      <w:pPr>
        <w:pStyle w:val="Akapitzlist"/>
        <w:numPr>
          <w:ilvl w:val="0"/>
          <w:numId w:val="35"/>
        </w:numPr>
        <w:spacing w:after="0" w:line="240" w:lineRule="auto"/>
        <w:ind w:right="423"/>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8" w:history="1">
        <w:r w:rsidRPr="00045C5B">
          <w:rPr>
            <w:rStyle w:val="Hipercze"/>
            <w:rFonts w:ascii="Franklin Gothic Book" w:hAnsi="Franklin Gothic Book"/>
          </w:rPr>
          <w:t>eep.iod@enea.pl</w:t>
        </w:r>
      </w:hyperlink>
      <w:r w:rsidRPr="00045C5B">
        <w:rPr>
          <w:rFonts w:ascii="Franklin Gothic Book" w:hAnsi="Franklin Gothic Book"/>
        </w:rPr>
        <w:t>.</w:t>
      </w:r>
    </w:p>
    <w:p w14:paraId="399C69E7" w14:textId="77777777" w:rsidR="00A82892" w:rsidRPr="00045C5B" w:rsidRDefault="00A82892" w:rsidP="00954190">
      <w:pPr>
        <w:pStyle w:val="Akapitzlist"/>
        <w:numPr>
          <w:ilvl w:val="0"/>
          <w:numId w:val="35"/>
        </w:numPr>
        <w:spacing w:after="0" w:line="240" w:lineRule="auto"/>
        <w:ind w:left="357" w:right="423"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40978408" w14:textId="77777777" w:rsidR="00A82892" w:rsidRPr="00045C5B" w:rsidRDefault="00A82892" w:rsidP="00954190">
      <w:pPr>
        <w:spacing w:after="120"/>
        <w:ind w:right="423"/>
        <w:jc w:val="both"/>
        <w:rPr>
          <w:rFonts w:ascii="Franklin Gothic Book" w:hAnsi="Franklin Gothic Book" w:cs="Arial"/>
          <w:sz w:val="22"/>
          <w:szCs w:val="22"/>
        </w:rPr>
      </w:pPr>
      <w:r w:rsidRPr="00045C5B">
        <w:rPr>
          <w:rFonts w:ascii="Franklin Gothic Book" w:hAnsi="Franklin Gothic Book" w:cs="Arial"/>
          <w:sz w:val="22"/>
          <w:szCs w:val="22"/>
        </w:rPr>
        <w:t>--------------------------------------</w:t>
      </w:r>
    </w:p>
    <w:p w14:paraId="0FB0FAD4" w14:textId="77777777" w:rsidR="00A82892" w:rsidRPr="00954190" w:rsidRDefault="00A82892" w:rsidP="00954190">
      <w:pPr>
        <w:pStyle w:val="Akapitzlist"/>
        <w:ind w:left="426" w:right="423"/>
        <w:jc w:val="both"/>
        <w:rPr>
          <w:rFonts w:ascii="Franklin Gothic Book" w:hAnsi="Franklin Gothic Book" w:cs="Arial"/>
          <w:i/>
          <w:sz w:val="18"/>
        </w:rPr>
      </w:pPr>
      <w:r w:rsidRPr="00954190">
        <w:rPr>
          <w:rFonts w:ascii="Franklin Gothic Book" w:hAnsi="Franklin Gothic Book" w:cs="Arial"/>
          <w:b/>
          <w:i/>
          <w:sz w:val="18"/>
          <w:vertAlign w:val="superscript"/>
        </w:rPr>
        <w:t xml:space="preserve">* </w:t>
      </w:r>
      <w:r w:rsidRPr="00954190">
        <w:rPr>
          <w:rFonts w:ascii="Franklin Gothic Book" w:hAnsi="Franklin Gothic Book" w:cs="Arial"/>
          <w:b/>
          <w:i/>
          <w:sz w:val="18"/>
        </w:rPr>
        <w:t>Wyjaśnienie:</w:t>
      </w:r>
      <w:r w:rsidRPr="00954190">
        <w:rPr>
          <w:rFonts w:ascii="Franklin Gothic Book" w:hAnsi="Franklin Gothic Book" w:cs="Arial"/>
          <w:i/>
          <w:sz w:val="18"/>
        </w:rPr>
        <w:t xml:space="preserve"> skorzystanie z prawa do sprostowania nie może skutkować zmianą wyniku postępowania</w:t>
      </w:r>
      <w:r w:rsidRPr="00954190">
        <w:rPr>
          <w:rFonts w:ascii="Franklin Gothic Book" w:hAnsi="Franklin Gothic Book" w:cs="Arial"/>
          <w:i/>
          <w:sz w:val="18"/>
        </w:rPr>
        <w:br/>
        <w:t>o udzielenie zamówienia publicznego ani zmianą postanowień umowy w zakresie niezgodnym z ustawą Pzp oraz nie może naruszać integralności protokołu oraz jego załączników.</w:t>
      </w:r>
    </w:p>
    <w:p w14:paraId="13935B47" w14:textId="77777777" w:rsidR="00A82892" w:rsidRPr="00954190" w:rsidRDefault="00A82892" w:rsidP="00954190">
      <w:pPr>
        <w:pStyle w:val="Akapitzlist"/>
        <w:spacing w:after="120" w:line="259" w:lineRule="auto"/>
        <w:ind w:left="357" w:right="423"/>
        <w:contextualSpacing w:val="0"/>
        <w:jc w:val="both"/>
        <w:rPr>
          <w:rFonts w:ascii="Franklin Gothic Book" w:hAnsi="Franklin Gothic Book" w:cs="Arial"/>
          <w:i/>
          <w:sz w:val="18"/>
        </w:rPr>
      </w:pPr>
      <w:r w:rsidRPr="00954190">
        <w:rPr>
          <w:rFonts w:ascii="Franklin Gothic Book" w:hAnsi="Franklin Gothic Book" w:cs="Arial"/>
          <w:b/>
          <w:i/>
          <w:sz w:val="18"/>
          <w:vertAlign w:val="superscript"/>
        </w:rPr>
        <w:t xml:space="preserve">** </w:t>
      </w:r>
      <w:r w:rsidRPr="00954190">
        <w:rPr>
          <w:rFonts w:ascii="Franklin Gothic Book" w:hAnsi="Franklin Gothic Book" w:cs="Arial"/>
          <w:b/>
          <w:i/>
          <w:sz w:val="18"/>
        </w:rPr>
        <w:t>Wyjaśnienie:</w:t>
      </w:r>
      <w:r w:rsidRPr="00954190">
        <w:rPr>
          <w:rFonts w:ascii="Franklin Gothic Book" w:hAnsi="Franklin Gothic Book" w:cs="Arial"/>
          <w:i/>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21787B" w14:textId="77777777" w:rsidR="00A82892" w:rsidRPr="00476B2D" w:rsidRDefault="00A82892" w:rsidP="00A82892">
      <w:pPr>
        <w:pStyle w:val="Akapitzlist"/>
        <w:spacing w:after="120" w:line="259" w:lineRule="auto"/>
        <w:ind w:left="357"/>
        <w:contextualSpacing w:val="0"/>
        <w:jc w:val="both"/>
        <w:rPr>
          <w:rFonts w:ascii="Franklin Gothic Book" w:hAnsi="Franklin Gothic Book" w:cs="Arial"/>
          <w:sz w:val="20"/>
        </w:rPr>
      </w:pPr>
    </w:p>
    <w:p w14:paraId="7A17B74F" w14:textId="77777777" w:rsidR="00A01D1D" w:rsidRPr="0052358E" w:rsidRDefault="00A01D1D" w:rsidP="00D80F4C">
      <w:pPr>
        <w:widowControl w:val="0"/>
        <w:numPr>
          <w:ilvl w:val="0"/>
          <w:numId w:val="6"/>
        </w:numPr>
        <w:tabs>
          <w:tab w:val="clear" w:pos="3402"/>
        </w:tabs>
        <w:spacing w:before="120" w:after="60" w:line="240" w:lineRule="auto"/>
        <w:ind w:right="423"/>
        <w:jc w:val="both"/>
        <w:rPr>
          <w:rFonts w:ascii="Franklin Gothic Book" w:hAnsi="Franklin Gothic Book" w:cs="Arial"/>
          <w:sz w:val="22"/>
          <w:szCs w:val="22"/>
        </w:rPr>
      </w:pPr>
      <w:r w:rsidRPr="0052358E">
        <w:rPr>
          <w:rFonts w:ascii="Franklin Gothic Book" w:hAnsi="Franklin Gothic Book" w:cs="Arial"/>
          <w:sz w:val="22"/>
          <w:szCs w:val="22"/>
        </w:rPr>
        <w:t xml:space="preserve">Wszelką korespondencję w sprawie przedmiotowego postępowania należy kierować na adres: </w:t>
      </w:r>
      <w:r w:rsidRPr="0052358E">
        <w:rPr>
          <w:rFonts w:ascii="Franklin Gothic Book" w:eastAsia="Calibri" w:hAnsi="Franklin Gothic Book" w:cs="Arial"/>
          <w:sz w:val="22"/>
          <w:szCs w:val="22"/>
        </w:rPr>
        <w:t>………………………………………………………………………………………………</w:t>
      </w:r>
      <w:r w:rsidRPr="0052358E">
        <w:rPr>
          <w:rFonts w:ascii="Franklin Gothic Book" w:hAnsi="Franklin Gothic Book" w:cs="Arial"/>
          <w:sz w:val="22"/>
          <w:szCs w:val="22"/>
        </w:rPr>
        <w:t>(uzupełni Wykonawca)</w:t>
      </w:r>
    </w:p>
    <w:p w14:paraId="7AE04D7A" w14:textId="77777777" w:rsidR="00A01D1D" w:rsidRPr="0052358E" w:rsidRDefault="00A01D1D" w:rsidP="00D80F4C">
      <w:pPr>
        <w:widowControl w:val="0"/>
        <w:numPr>
          <w:ilvl w:val="0"/>
          <w:numId w:val="6"/>
        </w:numPr>
        <w:tabs>
          <w:tab w:val="clear" w:pos="3402"/>
        </w:tabs>
        <w:spacing w:before="120" w:after="60" w:line="240" w:lineRule="auto"/>
        <w:ind w:right="423"/>
        <w:jc w:val="both"/>
        <w:rPr>
          <w:rFonts w:ascii="Franklin Gothic Book" w:hAnsi="Franklin Gothic Book" w:cs="Arial"/>
          <w:sz w:val="22"/>
          <w:szCs w:val="22"/>
        </w:rPr>
      </w:pPr>
      <w:r w:rsidRPr="0052358E">
        <w:rPr>
          <w:rFonts w:ascii="Franklin Gothic Book" w:hAnsi="Franklin Gothic Book" w:cs="Arial"/>
          <w:sz w:val="22"/>
          <w:szCs w:val="22"/>
        </w:rPr>
        <w:t>Oświadczamy, że do reprezentowania Wykonawcy w niniejszym postępowaniu ustanowiony został Pełnomocnik w osobie:</w:t>
      </w:r>
    </w:p>
    <w:p w14:paraId="0A094439" w14:textId="77777777" w:rsidR="00A01D1D" w:rsidRPr="0052358E" w:rsidRDefault="00A01D1D" w:rsidP="00D80F4C">
      <w:pPr>
        <w:widowControl w:val="0"/>
        <w:tabs>
          <w:tab w:val="clear" w:pos="3402"/>
        </w:tabs>
        <w:spacing w:before="120" w:after="60" w:line="240" w:lineRule="auto"/>
        <w:ind w:left="360" w:right="423"/>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52358E" w14:paraId="0F5CB106" w14:textId="77777777" w:rsidTr="003F1850">
        <w:trPr>
          <w:jc w:val="center"/>
        </w:trPr>
        <w:tc>
          <w:tcPr>
            <w:tcW w:w="7044" w:type="dxa"/>
          </w:tcPr>
          <w:p w14:paraId="208AFEC6"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00EA5096" w14:textId="77777777" w:rsidTr="003F1850">
        <w:trPr>
          <w:trHeight w:val="293"/>
          <w:jc w:val="center"/>
        </w:trPr>
        <w:tc>
          <w:tcPr>
            <w:tcW w:w="7044" w:type="dxa"/>
          </w:tcPr>
          <w:p w14:paraId="71FFE468"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r>
      <w:tr w:rsidR="00A01D1D" w:rsidRPr="0052358E" w14:paraId="15E696CD" w14:textId="77777777" w:rsidTr="003F1850">
        <w:trPr>
          <w:trHeight w:val="172"/>
          <w:jc w:val="center"/>
        </w:trPr>
        <w:tc>
          <w:tcPr>
            <w:tcW w:w="7044" w:type="dxa"/>
          </w:tcPr>
          <w:p w14:paraId="38224610"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4893D38E" w14:textId="77777777" w:rsidTr="003F1850">
        <w:trPr>
          <w:trHeight w:val="347"/>
          <w:jc w:val="center"/>
        </w:trPr>
        <w:tc>
          <w:tcPr>
            <w:tcW w:w="7044" w:type="dxa"/>
          </w:tcPr>
          <w:p w14:paraId="4A34043F"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w:t>
            </w:r>
          </w:p>
        </w:tc>
      </w:tr>
      <w:tr w:rsidR="00A01D1D" w:rsidRPr="0052358E" w14:paraId="14E19C85" w14:textId="77777777" w:rsidTr="003F1850">
        <w:trPr>
          <w:trHeight w:val="381"/>
          <w:jc w:val="center"/>
        </w:trPr>
        <w:tc>
          <w:tcPr>
            <w:tcW w:w="7044" w:type="dxa"/>
          </w:tcPr>
          <w:p w14:paraId="6A27D34A"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2999BB22" w14:textId="77777777" w:rsidTr="003F1850">
        <w:trPr>
          <w:jc w:val="center"/>
        </w:trPr>
        <w:tc>
          <w:tcPr>
            <w:tcW w:w="7044" w:type="dxa"/>
          </w:tcPr>
          <w:p w14:paraId="2E3E5D9A"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r>
      <w:tr w:rsidR="00A01D1D" w:rsidRPr="0052358E" w14:paraId="44627359" w14:textId="77777777" w:rsidTr="003F1850">
        <w:trPr>
          <w:trHeight w:val="395"/>
          <w:jc w:val="center"/>
        </w:trPr>
        <w:tc>
          <w:tcPr>
            <w:tcW w:w="7044" w:type="dxa"/>
          </w:tcPr>
          <w:p w14:paraId="09ACC732"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056E3333" w14:textId="77777777" w:rsidTr="003F1850">
        <w:trPr>
          <w:jc w:val="center"/>
        </w:trPr>
        <w:tc>
          <w:tcPr>
            <w:tcW w:w="7044" w:type="dxa"/>
          </w:tcPr>
          <w:p w14:paraId="0FF0014A"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r>
    </w:tbl>
    <w:p w14:paraId="6FAEF1A8" w14:textId="77777777" w:rsidR="00256405" w:rsidRPr="0052358E" w:rsidRDefault="00256405" w:rsidP="00D80F4C">
      <w:pPr>
        <w:widowControl w:val="0"/>
        <w:numPr>
          <w:ilvl w:val="0"/>
          <w:numId w:val="6"/>
        </w:numPr>
        <w:tabs>
          <w:tab w:val="clear" w:pos="3402"/>
        </w:tabs>
        <w:spacing w:before="120" w:after="60" w:line="240" w:lineRule="auto"/>
        <w:ind w:right="423"/>
        <w:jc w:val="both"/>
        <w:rPr>
          <w:rFonts w:ascii="Franklin Gothic Book" w:hAnsi="Franklin Gothic Book" w:cs="Arial"/>
          <w:sz w:val="22"/>
          <w:szCs w:val="22"/>
        </w:rPr>
      </w:pPr>
      <w:r w:rsidRPr="0052358E">
        <w:rPr>
          <w:rFonts w:ascii="Franklin Gothic Book" w:hAnsi="Franklin Gothic Book" w:cs="Arial"/>
          <w:sz w:val="22"/>
          <w:szCs w:val="22"/>
        </w:rPr>
        <w:t>Informujemy, że osobą uprawnioną do składania i podpisywania w toku aukcji elektronicznej postąpień w imieniu Wykonawcy jest (są):</w:t>
      </w:r>
    </w:p>
    <w:tbl>
      <w:tblPr>
        <w:tblW w:w="0" w:type="auto"/>
        <w:tblInd w:w="426" w:type="dxa"/>
        <w:tblBorders>
          <w:insideH w:val="dotted" w:sz="4" w:space="0" w:color="auto"/>
        </w:tblBorders>
        <w:tblLook w:val="04A0" w:firstRow="1" w:lastRow="0" w:firstColumn="1" w:lastColumn="0" w:noHBand="0" w:noVBand="1"/>
      </w:tblPr>
      <w:tblGrid>
        <w:gridCol w:w="2693"/>
        <w:gridCol w:w="567"/>
        <w:gridCol w:w="4960"/>
      </w:tblGrid>
      <w:tr w:rsidR="00AD3D8F" w:rsidRPr="0052358E" w14:paraId="0329AA4A" w14:textId="77777777" w:rsidTr="003A219F">
        <w:trPr>
          <w:trHeight w:hRule="exact" w:val="397"/>
        </w:trPr>
        <w:tc>
          <w:tcPr>
            <w:tcW w:w="2693" w:type="dxa"/>
            <w:shd w:val="clear" w:color="auto" w:fill="auto"/>
          </w:tcPr>
          <w:p w14:paraId="2579BAD6"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567" w:type="dxa"/>
            <w:tcBorders>
              <w:top w:val="nil"/>
              <w:bottom w:val="nil"/>
            </w:tcBorders>
            <w:shd w:val="clear" w:color="auto" w:fill="auto"/>
          </w:tcPr>
          <w:p w14:paraId="4A016082"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4960" w:type="dxa"/>
            <w:shd w:val="clear" w:color="auto" w:fill="auto"/>
          </w:tcPr>
          <w:p w14:paraId="31E040FB"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r>
      <w:tr w:rsidR="00AD3D8F" w:rsidRPr="0052358E" w14:paraId="0E69982B" w14:textId="77777777" w:rsidTr="003A219F">
        <w:trPr>
          <w:trHeight w:hRule="exact" w:val="397"/>
        </w:trPr>
        <w:tc>
          <w:tcPr>
            <w:tcW w:w="2693" w:type="dxa"/>
            <w:shd w:val="clear" w:color="auto" w:fill="auto"/>
          </w:tcPr>
          <w:p w14:paraId="707688D6"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r w:rsidRPr="003A219F">
              <w:rPr>
                <w:rFonts w:ascii="Franklin Gothic Book" w:hAnsi="Franklin Gothic Book" w:cs="Arial"/>
                <w:sz w:val="22"/>
                <w:szCs w:val="22"/>
              </w:rPr>
              <w:t>imię i nazwisko</w:t>
            </w:r>
          </w:p>
        </w:tc>
        <w:tc>
          <w:tcPr>
            <w:tcW w:w="567" w:type="dxa"/>
            <w:tcBorders>
              <w:top w:val="nil"/>
              <w:bottom w:val="nil"/>
            </w:tcBorders>
            <w:shd w:val="clear" w:color="auto" w:fill="auto"/>
          </w:tcPr>
          <w:p w14:paraId="0E6C5D2D"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4960" w:type="dxa"/>
            <w:shd w:val="clear" w:color="auto" w:fill="auto"/>
          </w:tcPr>
          <w:p w14:paraId="6E3F533F"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r w:rsidRPr="003A219F">
              <w:rPr>
                <w:rFonts w:ascii="Franklin Gothic Book" w:hAnsi="Franklin Gothic Book" w:cs="Arial"/>
                <w:sz w:val="22"/>
                <w:szCs w:val="22"/>
              </w:rPr>
              <w:t>adres</w:t>
            </w:r>
          </w:p>
        </w:tc>
      </w:tr>
      <w:tr w:rsidR="00AD3D8F" w:rsidRPr="0052358E" w14:paraId="1DBB91EC" w14:textId="77777777" w:rsidTr="003A219F">
        <w:trPr>
          <w:trHeight w:hRule="exact" w:val="397"/>
        </w:trPr>
        <w:tc>
          <w:tcPr>
            <w:tcW w:w="2693" w:type="dxa"/>
            <w:shd w:val="clear" w:color="auto" w:fill="auto"/>
          </w:tcPr>
          <w:p w14:paraId="03FF5BE7"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567" w:type="dxa"/>
            <w:tcBorders>
              <w:top w:val="nil"/>
              <w:bottom w:val="nil"/>
            </w:tcBorders>
            <w:shd w:val="clear" w:color="auto" w:fill="auto"/>
          </w:tcPr>
          <w:p w14:paraId="76755BD2"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4960" w:type="dxa"/>
            <w:shd w:val="clear" w:color="auto" w:fill="auto"/>
          </w:tcPr>
          <w:p w14:paraId="0F507C41"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r>
      <w:tr w:rsidR="00AD3D8F" w:rsidRPr="0052358E" w14:paraId="5EC3900E" w14:textId="77777777" w:rsidTr="003A219F">
        <w:trPr>
          <w:trHeight w:hRule="exact" w:val="397"/>
        </w:trPr>
        <w:tc>
          <w:tcPr>
            <w:tcW w:w="2693" w:type="dxa"/>
            <w:shd w:val="clear" w:color="auto" w:fill="auto"/>
          </w:tcPr>
          <w:p w14:paraId="3FD9C913"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r w:rsidRPr="003A219F">
              <w:rPr>
                <w:rFonts w:ascii="Franklin Gothic Book" w:hAnsi="Franklin Gothic Book" w:cs="Arial"/>
                <w:sz w:val="22"/>
                <w:szCs w:val="22"/>
              </w:rPr>
              <w:t>nr telefonu</w:t>
            </w:r>
          </w:p>
        </w:tc>
        <w:tc>
          <w:tcPr>
            <w:tcW w:w="567" w:type="dxa"/>
            <w:tcBorders>
              <w:top w:val="nil"/>
              <w:bottom w:val="nil"/>
            </w:tcBorders>
            <w:shd w:val="clear" w:color="auto" w:fill="auto"/>
          </w:tcPr>
          <w:p w14:paraId="2103BC8A"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4960" w:type="dxa"/>
            <w:shd w:val="clear" w:color="auto" w:fill="auto"/>
          </w:tcPr>
          <w:p w14:paraId="2764BD6C"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r w:rsidRPr="003A219F">
              <w:rPr>
                <w:rFonts w:ascii="Franklin Gothic Book" w:hAnsi="Franklin Gothic Book" w:cs="Arial"/>
                <w:sz w:val="22"/>
                <w:szCs w:val="22"/>
              </w:rPr>
              <w:t>adres e-mail</w:t>
            </w:r>
          </w:p>
        </w:tc>
      </w:tr>
    </w:tbl>
    <w:p w14:paraId="0F7A4F4B" w14:textId="77777777" w:rsidR="00256405" w:rsidRPr="0052358E" w:rsidRDefault="004C0260" w:rsidP="00D80F4C">
      <w:pPr>
        <w:pStyle w:val="Akapitzlist"/>
        <w:numPr>
          <w:ilvl w:val="0"/>
          <w:numId w:val="6"/>
        </w:numPr>
        <w:spacing w:line="240" w:lineRule="auto"/>
        <w:ind w:right="423"/>
        <w:jc w:val="both"/>
        <w:rPr>
          <w:rFonts w:ascii="Franklin Gothic Book" w:eastAsia="Times New Roman" w:hAnsi="Franklin Gothic Book" w:cs="Arial"/>
          <w:lang w:eastAsia="pl-PL"/>
        </w:rPr>
      </w:pPr>
      <w:r w:rsidRPr="0052358E">
        <w:rPr>
          <w:rFonts w:ascii="Franklin Gothic Book" w:hAnsi="Franklin Gothic Book" w:cs="Arial"/>
        </w:rPr>
        <w:t>Zaproszenie do udziału w</w:t>
      </w:r>
      <w:r w:rsidR="00C53720" w:rsidRPr="0052358E">
        <w:rPr>
          <w:rFonts w:ascii="Franklin Gothic Book" w:hAnsi="Franklin Gothic Book" w:cs="Arial"/>
        </w:rPr>
        <w:t xml:space="preserve"> aukcji elektronicznej należy przesłać na adres e-mail: ………………….…….……...</w:t>
      </w:r>
    </w:p>
    <w:p w14:paraId="62409A6E" w14:textId="77777777" w:rsidR="00A01D1D" w:rsidRPr="0052358E" w:rsidRDefault="00A01D1D" w:rsidP="00D80F4C">
      <w:pPr>
        <w:pStyle w:val="Akapitzlist"/>
        <w:numPr>
          <w:ilvl w:val="0"/>
          <w:numId w:val="6"/>
        </w:numPr>
        <w:spacing w:line="240" w:lineRule="auto"/>
        <w:ind w:right="423"/>
        <w:jc w:val="both"/>
        <w:rPr>
          <w:rFonts w:ascii="Franklin Gothic Book" w:eastAsia="Times New Roman" w:hAnsi="Franklin Gothic Book" w:cs="Arial"/>
          <w:lang w:eastAsia="pl-PL"/>
        </w:rPr>
      </w:pPr>
      <w:r w:rsidRPr="0052358E">
        <w:rPr>
          <w:rFonts w:ascii="Franklin Gothic Book" w:hAnsi="Franklin Gothic Book" w:cs="Arial"/>
          <w:bCs/>
        </w:rPr>
        <w:t>Informujemy</w:t>
      </w:r>
      <w:r w:rsidRPr="0052358E">
        <w:rPr>
          <w:rFonts w:ascii="Franklin Gothic Book" w:hAnsi="Franklin Gothic Book" w:cs="Arial"/>
        </w:rPr>
        <w:t>, że osobą/</w:t>
      </w:r>
      <w:r w:rsidR="004C0260" w:rsidRPr="0052358E">
        <w:rPr>
          <w:rFonts w:ascii="Franklin Gothic Book" w:hAnsi="Franklin Gothic Book" w:cs="Arial"/>
        </w:rPr>
        <w:t>osob</w:t>
      </w:r>
      <w:r w:rsidRPr="0052358E">
        <w:rPr>
          <w:rFonts w:ascii="Franklin Gothic Book" w:hAnsi="Franklin Gothic Book" w:cs="Arial"/>
        </w:rPr>
        <w:t>ami</w:t>
      </w:r>
      <w:r w:rsidRPr="0052358E">
        <w:rPr>
          <w:rStyle w:val="Odwoanieprzypisudolnego"/>
          <w:rFonts w:ascii="Franklin Gothic Book" w:hAnsi="Franklin Gothic Book"/>
        </w:rPr>
        <w:footnoteReference w:id="3"/>
      </w:r>
      <w:r w:rsidRPr="0052358E">
        <w:rPr>
          <w:rFonts w:ascii="Franklin Gothic Book" w:hAnsi="Franklin Gothic Book" w:cs="Arial"/>
        </w:rPr>
        <w:t xml:space="preserve"> odpowiedzialnymi za kontakty z Zamawiającym we wszelkich kwestiach związanych z niniejszym postępowaniem jest/są*:</w:t>
      </w:r>
    </w:p>
    <w:p w14:paraId="637151EA" w14:textId="77777777" w:rsidR="00A01D1D" w:rsidRPr="0052358E" w:rsidRDefault="00A01D1D" w:rsidP="00D80F4C">
      <w:pPr>
        <w:pStyle w:val="Akapitzlist"/>
        <w:spacing w:line="240" w:lineRule="auto"/>
        <w:ind w:right="423"/>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52358E" w14:paraId="4EB115FA" w14:textId="77777777" w:rsidTr="003F1850">
        <w:trPr>
          <w:jc w:val="center"/>
        </w:trPr>
        <w:tc>
          <w:tcPr>
            <w:tcW w:w="5172" w:type="dxa"/>
          </w:tcPr>
          <w:p w14:paraId="0D6063B0"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45DD1D12"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7DABF030" w14:textId="77777777" w:rsidTr="003F1850">
        <w:trPr>
          <w:trHeight w:val="293"/>
          <w:jc w:val="center"/>
        </w:trPr>
        <w:tc>
          <w:tcPr>
            <w:tcW w:w="5172" w:type="dxa"/>
          </w:tcPr>
          <w:p w14:paraId="7AA4FADF"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c>
          <w:tcPr>
            <w:tcW w:w="5173" w:type="dxa"/>
          </w:tcPr>
          <w:p w14:paraId="26394229"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r>
      <w:tr w:rsidR="00A01D1D" w:rsidRPr="0052358E" w14:paraId="7FD44027" w14:textId="77777777" w:rsidTr="003F1850">
        <w:trPr>
          <w:trHeight w:val="172"/>
          <w:jc w:val="center"/>
        </w:trPr>
        <w:tc>
          <w:tcPr>
            <w:tcW w:w="5172" w:type="dxa"/>
          </w:tcPr>
          <w:p w14:paraId="482A64B6"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1D667CF3"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662860DE" w14:textId="77777777" w:rsidTr="003F1850">
        <w:trPr>
          <w:trHeight w:val="347"/>
          <w:jc w:val="center"/>
        </w:trPr>
        <w:tc>
          <w:tcPr>
            <w:tcW w:w="5172" w:type="dxa"/>
          </w:tcPr>
          <w:p w14:paraId="0CAE1C1F"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c>
          <w:tcPr>
            <w:tcW w:w="5173" w:type="dxa"/>
          </w:tcPr>
          <w:p w14:paraId="0E797FCC"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r>
      <w:tr w:rsidR="00A01D1D" w:rsidRPr="0052358E" w14:paraId="4E9A31A5" w14:textId="77777777" w:rsidTr="003F1850">
        <w:trPr>
          <w:trHeight w:val="381"/>
          <w:jc w:val="center"/>
        </w:trPr>
        <w:tc>
          <w:tcPr>
            <w:tcW w:w="5172" w:type="dxa"/>
          </w:tcPr>
          <w:p w14:paraId="3619017C"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785ACDE8"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419A38E0" w14:textId="77777777" w:rsidTr="003F1850">
        <w:trPr>
          <w:jc w:val="center"/>
        </w:trPr>
        <w:tc>
          <w:tcPr>
            <w:tcW w:w="5172" w:type="dxa"/>
          </w:tcPr>
          <w:p w14:paraId="0C6F643B"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faksu</w:t>
            </w:r>
          </w:p>
        </w:tc>
        <w:tc>
          <w:tcPr>
            <w:tcW w:w="5173" w:type="dxa"/>
          </w:tcPr>
          <w:p w14:paraId="2864E462"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faksu</w:t>
            </w:r>
          </w:p>
        </w:tc>
      </w:tr>
      <w:tr w:rsidR="00A01D1D" w:rsidRPr="0052358E" w14:paraId="3DDB73DC" w14:textId="77777777" w:rsidTr="003F1850">
        <w:trPr>
          <w:trHeight w:val="395"/>
          <w:jc w:val="center"/>
        </w:trPr>
        <w:tc>
          <w:tcPr>
            <w:tcW w:w="5172" w:type="dxa"/>
          </w:tcPr>
          <w:p w14:paraId="5484C8D5"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05197CF5"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77F8ACE7" w14:textId="77777777" w:rsidTr="003F1850">
        <w:trPr>
          <w:jc w:val="center"/>
        </w:trPr>
        <w:tc>
          <w:tcPr>
            <w:tcW w:w="5172" w:type="dxa"/>
          </w:tcPr>
          <w:p w14:paraId="26F882E2"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c>
          <w:tcPr>
            <w:tcW w:w="5173" w:type="dxa"/>
          </w:tcPr>
          <w:p w14:paraId="26C1E847"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r>
    </w:tbl>
    <w:p w14:paraId="1A0E1434" w14:textId="77777777" w:rsidR="00A01D1D" w:rsidRDefault="00A01D1D" w:rsidP="00D80F4C">
      <w:pPr>
        <w:pStyle w:val="Akapitzlist"/>
        <w:numPr>
          <w:ilvl w:val="0"/>
          <w:numId w:val="6"/>
        </w:numPr>
        <w:tabs>
          <w:tab w:val="left" w:pos="567"/>
        </w:tabs>
        <w:spacing w:after="40" w:line="240" w:lineRule="auto"/>
        <w:ind w:right="565"/>
        <w:jc w:val="both"/>
        <w:rPr>
          <w:rFonts w:ascii="Franklin Gothic Book" w:hAnsi="Franklin Gothic Book" w:cs="Arial"/>
        </w:rPr>
      </w:pPr>
      <w:r w:rsidRPr="0052358E">
        <w:rPr>
          <w:rFonts w:ascii="Franklin Gothic Book" w:hAnsi="Franklin Gothic Book" w:cs="Arial"/>
        </w:rPr>
        <w:t>Oświadczamy, że kompletna Oferta składa się z........ (uzupełni Wykonawca) kolejno ponumerowanych stron i zawiera następujące Załączniki:</w:t>
      </w:r>
    </w:p>
    <w:p w14:paraId="2929D327" w14:textId="77777777" w:rsidR="007431BA" w:rsidRPr="0052358E" w:rsidRDefault="007431BA" w:rsidP="00F17FDC">
      <w:pPr>
        <w:pStyle w:val="Akapitzlist"/>
        <w:tabs>
          <w:tab w:val="left" w:pos="567"/>
        </w:tabs>
        <w:spacing w:after="40" w:line="240" w:lineRule="auto"/>
        <w:ind w:left="360" w:right="565"/>
        <w:jc w:val="both"/>
        <w:rPr>
          <w:rFonts w:ascii="Franklin Gothic Book" w:hAnsi="Franklin Gothic Book" w:cs="Arial"/>
        </w:rPr>
      </w:pPr>
    </w:p>
    <w:tbl>
      <w:tblPr>
        <w:tblW w:w="9497" w:type="dxa"/>
        <w:tblInd w:w="108" w:type="dxa"/>
        <w:tblBorders>
          <w:insideH w:val="single" w:sz="4" w:space="0" w:color="auto"/>
        </w:tblBorders>
        <w:tblLook w:val="04A0" w:firstRow="1" w:lastRow="0" w:firstColumn="1" w:lastColumn="0" w:noHBand="0" w:noVBand="1"/>
      </w:tblPr>
      <w:tblGrid>
        <w:gridCol w:w="1639"/>
        <w:gridCol w:w="1831"/>
        <w:gridCol w:w="6027"/>
      </w:tblGrid>
      <w:tr w:rsidR="00A01D1D" w:rsidRPr="0052358E" w14:paraId="201C4219" w14:textId="77777777" w:rsidTr="00C325E8">
        <w:tc>
          <w:tcPr>
            <w:tcW w:w="1203" w:type="dxa"/>
          </w:tcPr>
          <w:p w14:paraId="449644DA" w14:textId="77777777" w:rsidR="00A01D1D" w:rsidRPr="0052358E" w:rsidRDefault="00A01D1D" w:rsidP="00D80F4C">
            <w:pPr>
              <w:pStyle w:val="Akapitzlist"/>
              <w:numPr>
                <w:ilvl w:val="1"/>
                <w:numId w:val="6"/>
              </w:numPr>
              <w:tabs>
                <w:tab w:val="left" w:pos="432"/>
                <w:tab w:val="left" w:pos="1701"/>
              </w:tabs>
              <w:spacing w:after="40" w:line="240" w:lineRule="auto"/>
              <w:ind w:right="565"/>
              <w:rPr>
                <w:rFonts w:ascii="Franklin Gothic Book" w:hAnsi="Franklin Gothic Book" w:cs="Arial"/>
              </w:rPr>
            </w:pPr>
          </w:p>
        </w:tc>
        <w:tc>
          <w:tcPr>
            <w:tcW w:w="1832" w:type="dxa"/>
          </w:tcPr>
          <w:p w14:paraId="53DC3630"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1</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4217A4DB"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52358E" w14:paraId="53474420" w14:textId="77777777" w:rsidTr="00C325E8">
        <w:tc>
          <w:tcPr>
            <w:tcW w:w="1203" w:type="dxa"/>
          </w:tcPr>
          <w:p w14:paraId="77207911" w14:textId="77777777" w:rsidR="00A01D1D" w:rsidRPr="0052358E" w:rsidRDefault="00A01D1D" w:rsidP="00D80F4C">
            <w:pPr>
              <w:pStyle w:val="Akapitzlist"/>
              <w:numPr>
                <w:ilvl w:val="1"/>
                <w:numId w:val="6"/>
              </w:numPr>
              <w:tabs>
                <w:tab w:val="left" w:pos="432"/>
                <w:tab w:val="left" w:pos="1701"/>
              </w:tabs>
              <w:spacing w:after="40" w:line="240" w:lineRule="auto"/>
              <w:ind w:right="565"/>
              <w:rPr>
                <w:rFonts w:ascii="Franklin Gothic Book" w:hAnsi="Franklin Gothic Book" w:cs="Arial"/>
              </w:rPr>
            </w:pPr>
          </w:p>
        </w:tc>
        <w:tc>
          <w:tcPr>
            <w:tcW w:w="1832" w:type="dxa"/>
          </w:tcPr>
          <w:p w14:paraId="33D18606"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2</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080F6FF8"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52358E" w14:paraId="0F3F06F2" w14:textId="77777777" w:rsidTr="00C325E8">
        <w:tc>
          <w:tcPr>
            <w:tcW w:w="1203" w:type="dxa"/>
          </w:tcPr>
          <w:p w14:paraId="700D60F4" w14:textId="77777777" w:rsidR="00A01D1D" w:rsidRPr="0052358E" w:rsidRDefault="00A01D1D" w:rsidP="00D80F4C">
            <w:pPr>
              <w:pStyle w:val="Akapitzlist"/>
              <w:numPr>
                <w:ilvl w:val="1"/>
                <w:numId w:val="6"/>
              </w:numPr>
              <w:tabs>
                <w:tab w:val="left" w:pos="1701"/>
              </w:tabs>
              <w:spacing w:after="40" w:line="240" w:lineRule="auto"/>
              <w:ind w:right="565"/>
              <w:jc w:val="both"/>
              <w:rPr>
                <w:rFonts w:ascii="Franklin Gothic Book" w:hAnsi="Franklin Gothic Book" w:cs="Arial"/>
              </w:rPr>
            </w:pPr>
          </w:p>
        </w:tc>
        <w:tc>
          <w:tcPr>
            <w:tcW w:w="1832" w:type="dxa"/>
          </w:tcPr>
          <w:p w14:paraId="4C4D6EF8" w14:textId="77777777" w:rsidR="00A01D1D" w:rsidRPr="0052358E" w:rsidRDefault="00A01D1D" w:rsidP="007431BA">
            <w:pPr>
              <w:tabs>
                <w:tab w:val="clear" w:pos="3402"/>
                <w:tab w:val="left" w:pos="1050"/>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3</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51A70386"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dowód wniesienia wadium</w:t>
            </w:r>
          </w:p>
        </w:tc>
      </w:tr>
      <w:tr w:rsidR="00A01D1D" w:rsidRPr="0052358E" w14:paraId="57104F4A" w14:textId="77777777" w:rsidTr="00C325E8">
        <w:tc>
          <w:tcPr>
            <w:tcW w:w="1203" w:type="dxa"/>
          </w:tcPr>
          <w:p w14:paraId="7FFA2E87" w14:textId="77777777" w:rsidR="00A01D1D" w:rsidRPr="0052358E" w:rsidRDefault="00A01D1D" w:rsidP="00D80F4C">
            <w:pPr>
              <w:pStyle w:val="Akapitzlist"/>
              <w:numPr>
                <w:ilvl w:val="1"/>
                <w:numId w:val="6"/>
              </w:numPr>
              <w:tabs>
                <w:tab w:val="left" w:pos="1701"/>
              </w:tabs>
              <w:spacing w:after="40" w:line="240" w:lineRule="auto"/>
              <w:ind w:right="565"/>
              <w:jc w:val="both"/>
              <w:rPr>
                <w:rFonts w:ascii="Franklin Gothic Book" w:hAnsi="Franklin Gothic Book" w:cs="Arial"/>
              </w:rPr>
            </w:pPr>
          </w:p>
        </w:tc>
        <w:tc>
          <w:tcPr>
            <w:tcW w:w="1832" w:type="dxa"/>
          </w:tcPr>
          <w:p w14:paraId="3BD7EF39"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4</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6601330C"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zastrzeżenie nie udostępniania informacji stanowiących tajemnicę Wykonawcy</w:t>
            </w:r>
          </w:p>
        </w:tc>
      </w:tr>
      <w:tr w:rsidR="00B56E7D" w:rsidRPr="0052358E" w14:paraId="0677833B" w14:textId="77777777" w:rsidTr="00C325E8">
        <w:tc>
          <w:tcPr>
            <w:tcW w:w="1203" w:type="dxa"/>
          </w:tcPr>
          <w:p w14:paraId="27BEB45C" w14:textId="77777777" w:rsidR="00B56E7D" w:rsidRPr="0052358E" w:rsidRDefault="00770F1C" w:rsidP="00D80F4C">
            <w:pPr>
              <w:tabs>
                <w:tab w:val="left" w:pos="1701"/>
              </w:tabs>
              <w:spacing w:after="40" w:line="240" w:lineRule="auto"/>
              <w:ind w:left="360" w:right="565"/>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5</w:t>
            </w:r>
            <w:r w:rsidR="00B56E7D" w:rsidRPr="0052358E">
              <w:rPr>
                <w:rFonts w:ascii="Franklin Gothic Book" w:hAnsi="Franklin Gothic Book" w:cs="Arial"/>
                <w:sz w:val="22"/>
                <w:szCs w:val="22"/>
              </w:rPr>
              <w:t>.</w:t>
            </w:r>
          </w:p>
        </w:tc>
        <w:tc>
          <w:tcPr>
            <w:tcW w:w="1832" w:type="dxa"/>
          </w:tcPr>
          <w:p w14:paraId="5A19E52B" w14:textId="77777777" w:rsidR="00B56E7D" w:rsidRPr="0052358E" w:rsidRDefault="00B56E7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5</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2E7981DB" w14:textId="77777777" w:rsidR="00B56E7D" w:rsidRPr="0052358E" w:rsidRDefault="00B56E7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Zobowiązanie do oddania do dyspozycji niezbędnych zasobów na potrzeby wykonania zamówienia</w:t>
            </w:r>
          </w:p>
        </w:tc>
      </w:tr>
      <w:tr w:rsidR="00B56E7D" w:rsidRPr="0052358E" w14:paraId="0631A784" w14:textId="77777777" w:rsidTr="00C325E8">
        <w:tc>
          <w:tcPr>
            <w:tcW w:w="1203" w:type="dxa"/>
          </w:tcPr>
          <w:p w14:paraId="31F22BA7" w14:textId="77777777" w:rsidR="00B56E7D" w:rsidRPr="0052358E" w:rsidRDefault="00770F1C" w:rsidP="00D80F4C">
            <w:pPr>
              <w:tabs>
                <w:tab w:val="left" w:pos="1701"/>
              </w:tabs>
              <w:spacing w:after="40" w:line="240" w:lineRule="auto"/>
              <w:ind w:left="360" w:right="565"/>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6</w:t>
            </w:r>
            <w:r w:rsidR="00B56E7D" w:rsidRPr="0052358E">
              <w:rPr>
                <w:rFonts w:ascii="Franklin Gothic Book" w:hAnsi="Franklin Gothic Book" w:cs="Arial"/>
                <w:sz w:val="22"/>
                <w:szCs w:val="22"/>
              </w:rPr>
              <w:t>.</w:t>
            </w:r>
          </w:p>
        </w:tc>
        <w:tc>
          <w:tcPr>
            <w:tcW w:w="1832" w:type="dxa"/>
          </w:tcPr>
          <w:p w14:paraId="32816881" w14:textId="77777777" w:rsidR="00B56E7D" w:rsidRPr="0052358E" w:rsidRDefault="00B56E7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6</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2992F79A" w14:textId="77777777" w:rsidR="00B56E7D" w:rsidRPr="0052358E" w:rsidRDefault="00B56E7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Zestawienie prac wykonywanych przez podwykonawców</w:t>
            </w:r>
          </w:p>
        </w:tc>
      </w:tr>
      <w:tr w:rsidR="00B56E7D" w:rsidRPr="0052358E" w14:paraId="0EB9AC87" w14:textId="77777777" w:rsidTr="00CE5297">
        <w:tc>
          <w:tcPr>
            <w:tcW w:w="1203" w:type="dxa"/>
          </w:tcPr>
          <w:p w14:paraId="39F41AE4" w14:textId="77777777" w:rsidR="00B56E7D" w:rsidRPr="0052358E" w:rsidRDefault="00770F1C" w:rsidP="00D80F4C">
            <w:pPr>
              <w:tabs>
                <w:tab w:val="left" w:pos="1701"/>
              </w:tabs>
              <w:spacing w:after="40" w:line="240" w:lineRule="auto"/>
              <w:ind w:left="360" w:right="565"/>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7</w:t>
            </w:r>
            <w:r w:rsidR="00B56E7D" w:rsidRPr="0052358E">
              <w:rPr>
                <w:rFonts w:ascii="Franklin Gothic Book" w:hAnsi="Franklin Gothic Book" w:cs="Arial"/>
                <w:sz w:val="22"/>
                <w:szCs w:val="22"/>
              </w:rPr>
              <w:t>.</w:t>
            </w:r>
          </w:p>
        </w:tc>
        <w:tc>
          <w:tcPr>
            <w:tcW w:w="1832" w:type="dxa"/>
          </w:tcPr>
          <w:p w14:paraId="64B86F8C" w14:textId="77777777" w:rsidR="00B56E7D" w:rsidRPr="0052358E" w:rsidRDefault="00EF293C"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Załącznik nr 7</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129C3C15" w14:textId="77777777" w:rsidR="00B56E7D" w:rsidRPr="0052358E" w:rsidRDefault="00B56E7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Aukcja elektroniczna</w:t>
            </w:r>
          </w:p>
        </w:tc>
      </w:tr>
      <w:tr w:rsidR="00A82892" w:rsidRPr="0052358E" w14:paraId="20654046" w14:textId="77777777" w:rsidTr="00CE5297">
        <w:tc>
          <w:tcPr>
            <w:tcW w:w="1203" w:type="dxa"/>
          </w:tcPr>
          <w:p w14:paraId="041C61AE" w14:textId="77777777" w:rsidR="00A82892" w:rsidRDefault="00770F1C" w:rsidP="00D80F4C">
            <w:pPr>
              <w:tabs>
                <w:tab w:val="left" w:pos="1701"/>
              </w:tabs>
              <w:spacing w:after="40" w:line="240" w:lineRule="auto"/>
              <w:ind w:left="360" w:right="565"/>
              <w:jc w:val="both"/>
              <w:rPr>
                <w:rFonts w:ascii="Franklin Gothic Book" w:hAnsi="Franklin Gothic Book" w:cs="Arial"/>
                <w:sz w:val="22"/>
                <w:szCs w:val="22"/>
              </w:rPr>
            </w:pPr>
            <w:r>
              <w:rPr>
                <w:rFonts w:ascii="Franklin Gothic Book" w:hAnsi="Franklin Gothic Book" w:cs="Arial"/>
                <w:sz w:val="22"/>
                <w:szCs w:val="22"/>
              </w:rPr>
              <w:t>28</w:t>
            </w:r>
            <w:r w:rsidR="00A82892">
              <w:rPr>
                <w:rFonts w:ascii="Franklin Gothic Book" w:hAnsi="Franklin Gothic Book" w:cs="Arial"/>
                <w:sz w:val="22"/>
                <w:szCs w:val="22"/>
              </w:rPr>
              <w:t>.8</w:t>
            </w:r>
          </w:p>
        </w:tc>
        <w:tc>
          <w:tcPr>
            <w:tcW w:w="1832" w:type="dxa"/>
          </w:tcPr>
          <w:p w14:paraId="4FDC1140" w14:textId="77777777" w:rsidR="00A82892" w:rsidRPr="0052358E" w:rsidRDefault="00A82892"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Pr>
                <w:rFonts w:ascii="Franklin Gothic Book" w:hAnsi="Franklin Gothic Book" w:cs="Arial"/>
                <w:sz w:val="22"/>
                <w:szCs w:val="22"/>
              </w:rPr>
              <w:t>8</w:t>
            </w:r>
            <w:r w:rsidRPr="00E54625">
              <w:rPr>
                <w:rFonts w:ascii="Franklin Gothic Book" w:hAnsi="Franklin Gothic Book"/>
              </w:rPr>
              <w:t xml:space="preserve"> </w:t>
            </w:r>
            <w:r w:rsidRPr="0052358E">
              <w:rPr>
                <w:rFonts w:ascii="Franklin Gothic Book" w:hAnsi="Franklin Gothic Book" w:cs="Arial"/>
                <w:sz w:val="22"/>
                <w:szCs w:val="22"/>
              </w:rPr>
              <w:t>do Formularza „Oferta”</w:t>
            </w:r>
          </w:p>
        </w:tc>
        <w:tc>
          <w:tcPr>
            <w:tcW w:w="6462" w:type="dxa"/>
          </w:tcPr>
          <w:p w14:paraId="488E9133" w14:textId="77777777" w:rsidR="00A82892" w:rsidRPr="0052358E" w:rsidRDefault="00A82892" w:rsidP="00AE36BC">
            <w:pPr>
              <w:tabs>
                <w:tab w:val="clear" w:pos="3402"/>
                <w:tab w:val="left" w:pos="1701"/>
              </w:tabs>
              <w:spacing w:after="40" w:line="240" w:lineRule="auto"/>
              <w:ind w:right="565"/>
              <w:jc w:val="both"/>
              <w:rPr>
                <w:rFonts w:ascii="Franklin Gothic Book" w:hAnsi="Franklin Gothic Book" w:cs="Arial"/>
                <w:sz w:val="22"/>
                <w:szCs w:val="22"/>
              </w:rPr>
            </w:pPr>
            <w:r w:rsidRPr="006C0823">
              <w:rPr>
                <w:rFonts w:ascii="Franklin Gothic Book" w:hAnsi="Franklin Gothic Book" w:cs="Arial"/>
                <w:sz w:val="22"/>
                <w:szCs w:val="22"/>
              </w:rPr>
              <w:t>Kalkulacja wynagrodzenia dla zakresu rozliczanego ryczałtowo oraz kalkulacja stawek dla zakresu rozliczanego powykonawczo dla zamówi</w:t>
            </w:r>
            <w:r>
              <w:rPr>
                <w:rFonts w:ascii="Franklin Gothic Book" w:hAnsi="Franklin Gothic Book" w:cs="Arial"/>
                <w:sz w:val="22"/>
                <w:szCs w:val="22"/>
              </w:rPr>
              <w:t xml:space="preserve">enia: </w:t>
            </w:r>
            <w:r w:rsidR="002D71C2" w:rsidRPr="002D71C2">
              <w:rPr>
                <w:rFonts w:ascii="Franklin Gothic Book" w:hAnsi="Franklin Gothic Book" w:cs="Arial"/>
                <w:sz w:val="22"/>
                <w:szCs w:val="22"/>
              </w:rPr>
              <w:t xml:space="preserve">„Utrzymanie i remonty urządzeń elektroenergetycznych w Enea </w:t>
            </w:r>
            <w:r w:rsidR="000602AC">
              <w:rPr>
                <w:rFonts w:ascii="Franklin Gothic Book" w:hAnsi="Franklin Gothic Book" w:cs="Arial"/>
                <w:sz w:val="22"/>
                <w:szCs w:val="22"/>
              </w:rPr>
              <w:t xml:space="preserve">Elektrownia </w:t>
            </w:r>
            <w:r w:rsidR="002D71C2" w:rsidRPr="002D71C2">
              <w:rPr>
                <w:rFonts w:ascii="Franklin Gothic Book" w:hAnsi="Franklin Gothic Book" w:cs="Arial"/>
                <w:sz w:val="22"/>
                <w:szCs w:val="22"/>
              </w:rPr>
              <w:t>Połaniec S.A.</w:t>
            </w:r>
            <w:r w:rsidR="00495EFF">
              <w:rPr>
                <w:rFonts w:ascii="Franklin Gothic Book" w:hAnsi="Franklin Gothic Book" w:cs="Arial"/>
                <w:sz w:val="22"/>
                <w:szCs w:val="22"/>
              </w:rPr>
              <w:t>”</w:t>
            </w:r>
            <w:r w:rsidRPr="00A82892">
              <w:rPr>
                <w:rFonts w:ascii="Franklin Gothic Book" w:hAnsi="Franklin Gothic Book" w:cs="Arial"/>
                <w:sz w:val="22"/>
                <w:szCs w:val="22"/>
              </w:rPr>
              <w:t>,</w:t>
            </w:r>
          </w:p>
        </w:tc>
      </w:tr>
    </w:tbl>
    <w:p w14:paraId="675F82BC"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p>
    <w:p w14:paraId="5627672C" w14:textId="77777777" w:rsidR="00A01D1D" w:rsidRPr="0052358E" w:rsidRDefault="00A01D1D" w:rsidP="00A01D1D">
      <w:pPr>
        <w:tabs>
          <w:tab w:val="clear" w:pos="3402"/>
        </w:tabs>
        <w:spacing w:after="200" w:line="276" w:lineRule="auto"/>
        <w:rPr>
          <w:rFonts w:ascii="Franklin Gothic Book" w:hAnsi="Franklin Gothic Book"/>
          <w:b/>
          <w:sz w:val="22"/>
          <w:szCs w:val="22"/>
        </w:rPr>
      </w:pPr>
      <w:r w:rsidRPr="0052358E">
        <w:rPr>
          <w:rFonts w:ascii="Franklin Gothic Book" w:hAnsi="Franklin Gothic Book"/>
          <w:sz w:val="22"/>
          <w:szCs w:val="22"/>
        </w:rPr>
        <w:br w:type="page"/>
      </w:r>
    </w:p>
    <w:p w14:paraId="40ADED02" w14:textId="77777777" w:rsidR="00A01D1D" w:rsidRPr="0052358E" w:rsidRDefault="00F869D2" w:rsidP="00A01D1D">
      <w:pPr>
        <w:rPr>
          <w:rFonts w:ascii="Franklin Gothic Book" w:hAnsi="Franklin Gothic Book"/>
          <w:color w:val="000000"/>
          <w:sz w:val="22"/>
          <w:szCs w:val="22"/>
        </w:rPr>
      </w:pPr>
      <w:r w:rsidRPr="0052358E">
        <w:rPr>
          <w:rFonts w:ascii="Franklin Gothic Book" w:hAnsi="Franklin Gothic Book"/>
          <w:b/>
          <w:sz w:val="22"/>
          <w:szCs w:val="22"/>
        </w:rPr>
        <w:t xml:space="preserve">Załącznik nr </w:t>
      </w:r>
      <w:r w:rsidR="00EF293C" w:rsidRPr="0052358E">
        <w:rPr>
          <w:rFonts w:ascii="Franklin Gothic Book" w:hAnsi="Franklin Gothic Book"/>
          <w:b/>
          <w:sz w:val="22"/>
          <w:szCs w:val="22"/>
        </w:rPr>
        <w:t>5</w:t>
      </w:r>
      <w:r w:rsidRPr="0052358E">
        <w:rPr>
          <w:rFonts w:ascii="Franklin Gothic Book" w:hAnsi="Franklin Gothic Book"/>
          <w:b/>
          <w:sz w:val="22"/>
          <w:szCs w:val="22"/>
        </w:rPr>
        <w:t xml:space="preserve"> do Formularza „Oferta”</w:t>
      </w:r>
    </w:p>
    <w:p w14:paraId="6B6A4063" w14:textId="77777777" w:rsidR="00256405"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56405" w:rsidRPr="0052358E" w14:paraId="45B71389" w14:textId="77777777" w:rsidTr="003A219F">
        <w:tc>
          <w:tcPr>
            <w:tcW w:w="9212" w:type="dxa"/>
            <w:shd w:val="clear" w:color="auto" w:fill="F2F2F2"/>
          </w:tcPr>
          <w:p w14:paraId="66350DEC" w14:textId="77777777" w:rsidR="00256405" w:rsidRPr="003A219F" w:rsidRDefault="00256405" w:rsidP="003A219F">
            <w:pPr>
              <w:ind w:left="3762" w:hanging="3620"/>
              <w:jc w:val="center"/>
              <w:rPr>
                <w:rFonts w:ascii="Franklin Gothic Book" w:hAnsi="Franklin Gothic Book"/>
                <w:color w:val="000000"/>
                <w:sz w:val="22"/>
                <w:szCs w:val="22"/>
              </w:rPr>
            </w:pPr>
            <w:r w:rsidRPr="003A219F">
              <w:rPr>
                <w:rFonts w:ascii="Franklin Gothic Book" w:hAnsi="Franklin Gothic Book"/>
                <w:b/>
                <w:bCs/>
                <w:color w:val="000000"/>
                <w:sz w:val="22"/>
                <w:szCs w:val="22"/>
              </w:rPr>
              <w:t xml:space="preserve">ZOBOWIĄZANIE DO ODDANIA DO DYSPOZYCJI NIEZBEDNYCH ZASOBÓW </w:t>
            </w:r>
          </w:p>
          <w:p w14:paraId="1C640F99" w14:textId="77777777" w:rsidR="00256405" w:rsidRPr="003A219F" w:rsidRDefault="00256405" w:rsidP="003A219F">
            <w:pPr>
              <w:ind w:left="3762" w:hanging="3620"/>
              <w:jc w:val="center"/>
              <w:rPr>
                <w:rFonts w:ascii="Franklin Gothic Book" w:hAnsi="Franklin Gothic Book"/>
                <w:color w:val="000000"/>
                <w:sz w:val="22"/>
                <w:szCs w:val="22"/>
              </w:rPr>
            </w:pPr>
            <w:r w:rsidRPr="003A219F">
              <w:rPr>
                <w:rFonts w:ascii="Franklin Gothic Book" w:hAnsi="Franklin Gothic Book"/>
                <w:b/>
                <w:bCs/>
                <w:color w:val="000000"/>
                <w:sz w:val="22"/>
                <w:szCs w:val="22"/>
              </w:rPr>
              <w:t>NA POTRZEBY WYKONANIA ZAMÓWIENIA</w:t>
            </w:r>
          </w:p>
        </w:tc>
      </w:tr>
    </w:tbl>
    <w:p w14:paraId="1B753607" w14:textId="77777777" w:rsidR="00A01D1D" w:rsidRPr="0052358E" w:rsidRDefault="00A01D1D" w:rsidP="00A01D1D">
      <w:pPr>
        <w:rPr>
          <w:rFonts w:ascii="Franklin Gothic Book" w:hAnsi="Franklin Gothic Book"/>
          <w:color w:val="000000"/>
          <w:sz w:val="22"/>
          <w:szCs w:val="22"/>
        </w:rPr>
      </w:pPr>
    </w:p>
    <w:p w14:paraId="7AA67A6A" w14:textId="77777777" w:rsidR="00A01D1D" w:rsidRPr="0052358E" w:rsidRDefault="00256405" w:rsidP="00256405">
      <w:pPr>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 </w:t>
      </w:r>
      <w:r w:rsidR="00A01D1D" w:rsidRPr="0052358E">
        <w:rPr>
          <w:rFonts w:ascii="Franklin Gothic Book" w:hAnsi="Franklin Gothic Book"/>
          <w:b/>
          <w:bCs/>
          <w:color w:val="000000"/>
          <w:sz w:val="22"/>
          <w:szCs w:val="22"/>
        </w:rPr>
        <w:t xml:space="preserve">Przedmiot zamówienia: </w:t>
      </w:r>
    </w:p>
    <w:p w14:paraId="5FB32679" w14:textId="77777777" w:rsidR="00A01D1D" w:rsidRPr="0052358E" w:rsidRDefault="00A01D1D" w:rsidP="00A01D1D">
      <w:pPr>
        <w:ind w:left="142"/>
        <w:rPr>
          <w:rFonts w:ascii="Franklin Gothic Book" w:hAnsi="Franklin Gothic Book"/>
          <w:b/>
          <w:bCs/>
          <w:color w:val="000000"/>
          <w:sz w:val="22"/>
          <w:szCs w:val="22"/>
        </w:rPr>
      </w:pPr>
      <w:r w:rsidRPr="0052358E">
        <w:rPr>
          <w:rFonts w:ascii="Franklin Gothic Book" w:hAnsi="Franklin Gothic Book"/>
          <w:b/>
          <w:bCs/>
          <w:color w:val="000000"/>
          <w:sz w:val="22"/>
          <w:szCs w:val="22"/>
        </w:rPr>
        <w:t>……………………………………………………………………………………………………</w:t>
      </w:r>
    </w:p>
    <w:p w14:paraId="76D7D46F"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50FD966B"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B805685"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iCs/>
          <w:color w:val="000000"/>
          <w:sz w:val="22"/>
          <w:szCs w:val="22"/>
        </w:rPr>
        <w:t>………………………………………………………………………………………………………………</w:t>
      </w:r>
    </w:p>
    <w:p w14:paraId="75840960"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(nazwa i adres podmiotu oddającego do dyspozycji zasoby)</w:t>
      </w:r>
    </w:p>
    <w:p w14:paraId="656898A4"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78B4B3A6"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475CF2F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Zobowiązuje się do oddania na rzecz: </w:t>
      </w:r>
    </w:p>
    <w:p w14:paraId="53E2041C"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0C4953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309D402A"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1BB3554A"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(nazwa i adres Wykonawcy, któremu inny podmiot oddaje do dyspozycji zasoby)</w:t>
      </w:r>
    </w:p>
    <w:p w14:paraId="49DBBD0B"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0DF01B94"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4F5EA24E"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niezbędny zasób (udostępniane zasoby) zaznaczyć właściwe: </w:t>
      </w:r>
    </w:p>
    <w:p w14:paraId="7C85643F"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463C3E4" w14:textId="77777777" w:rsidR="00A01D1D" w:rsidRPr="0052358E" w:rsidRDefault="00A01D1D" w:rsidP="00A01D1D">
      <w:pPr>
        <w:spacing w:line="300" w:lineRule="atLeast"/>
        <w:ind w:left="862" w:hanging="357"/>
        <w:rPr>
          <w:rFonts w:ascii="Franklin Gothic Book" w:hAnsi="Franklin Gothic Book"/>
          <w:color w:val="000000"/>
          <w:sz w:val="22"/>
          <w:szCs w:val="22"/>
        </w:rPr>
      </w:pPr>
      <w:r w:rsidRPr="0052358E">
        <w:rPr>
          <w:rFonts w:ascii="Franklin Gothic Book" w:hAnsi="Franklin Gothic Book"/>
          <w:color w:val="000000"/>
          <w:sz w:val="22"/>
          <w:szCs w:val="22"/>
        </w:rPr>
        <w:t xml:space="preserve">        </w:t>
      </w:r>
      <w:r w:rsidRPr="0052358E">
        <w:rPr>
          <w:rFonts w:ascii="Franklin Gothic Book" w:hAnsi="Franklin Gothic Book"/>
          <w:b/>
          <w:bCs/>
          <w:color w:val="000000"/>
          <w:sz w:val="22"/>
          <w:szCs w:val="22"/>
        </w:rPr>
        <w:t xml:space="preserve">Zdolność ekonomiczna lub finansowa </w:t>
      </w:r>
    </w:p>
    <w:p w14:paraId="225ED72C" w14:textId="77777777" w:rsidR="00A01D1D" w:rsidRPr="0052358E" w:rsidRDefault="00A01D1D" w:rsidP="00A01D1D">
      <w:pPr>
        <w:ind w:left="862" w:hanging="360"/>
        <w:rPr>
          <w:rFonts w:ascii="Franklin Gothic Book" w:hAnsi="Franklin Gothic Book"/>
          <w:color w:val="000000"/>
          <w:sz w:val="22"/>
          <w:szCs w:val="22"/>
        </w:rPr>
      </w:pPr>
      <w:r w:rsidRPr="0052358E">
        <w:rPr>
          <w:rFonts w:ascii="Franklin Gothic Book" w:hAnsi="Franklin Gothic Book"/>
          <w:color w:val="000000"/>
          <w:sz w:val="22"/>
          <w:szCs w:val="22"/>
        </w:rPr>
        <w:t xml:space="preserve">        </w:t>
      </w:r>
      <w:r w:rsidRPr="0052358E">
        <w:rPr>
          <w:rFonts w:ascii="Franklin Gothic Book" w:hAnsi="Franklin Gothic Book"/>
          <w:b/>
          <w:bCs/>
          <w:color w:val="000000"/>
          <w:sz w:val="22"/>
          <w:szCs w:val="22"/>
        </w:rPr>
        <w:t xml:space="preserve">Zdolności technicznej lub zawodowej. </w:t>
      </w:r>
    </w:p>
    <w:p w14:paraId="2B71888E" w14:textId="77777777" w:rsidR="00A01D1D" w:rsidRPr="0052358E" w:rsidRDefault="00A01D1D" w:rsidP="00A01D1D">
      <w:pPr>
        <w:spacing w:line="300" w:lineRule="atLeast"/>
        <w:ind w:left="862"/>
        <w:rPr>
          <w:rFonts w:ascii="Franklin Gothic Book" w:hAnsi="Franklin Gothic Book"/>
          <w:color w:val="000000"/>
          <w:sz w:val="22"/>
          <w:szCs w:val="22"/>
        </w:rPr>
      </w:pPr>
      <w:r w:rsidRPr="0052358E">
        <w:rPr>
          <w:rFonts w:ascii="Franklin Gothic Book" w:hAnsi="Franklin Gothic Book"/>
          <w:color w:val="000000"/>
          <w:sz w:val="22"/>
          <w:szCs w:val="22"/>
        </w:rPr>
        <w:t> </w:t>
      </w:r>
    </w:p>
    <w:p w14:paraId="3D9073B2"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69B351C6"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na okres …………………………………………………………………………………</w:t>
      </w:r>
    </w:p>
    <w:p w14:paraId="1F54F82A"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(wskazać okres na jaki udostępniany jest zasób)</w:t>
      </w:r>
    </w:p>
    <w:p w14:paraId="19C137EE"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48B62AE"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255700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Forma, w jakiej podmiot udostępniający zasób będzie uczestniczył w realizacji zamówienia </w:t>
      </w:r>
    </w:p>
    <w:p w14:paraId="72B8571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4F232A6"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7A8DD8C0"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(wskazać formę np. podwykonawstwo, doradztwo, inne )</w:t>
      </w:r>
    </w:p>
    <w:p w14:paraId="2EC144C6" w14:textId="77777777" w:rsidR="00A01D1D"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p w14:paraId="47781FB2"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Stosunek łączący wykonawcę z podmiotem udostępniającym zasób </w:t>
      </w:r>
    </w:p>
    <w:p w14:paraId="6664B93E"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4123679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064A3DE4"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(wskazać charakter stosunku, np. umowa, zlecenie, umowa o współpracę, kontrakt, inne)</w:t>
      </w:r>
    </w:p>
    <w:p w14:paraId="6934F71E" w14:textId="77777777" w:rsidR="00A01D1D"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p w14:paraId="2FF928F2"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04A486B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w:t>
      </w:r>
    </w:p>
    <w:p w14:paraId="36D1A454"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(miejsce i data złożenia oświadczenia)                                                          (podpis podmiotu oddającego                                      </w:t>
      </w:r>
    </w:p>
    <w:p w14:paraId="2399EFA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do dyspozycji zasoby)</w:t>
      </w:r>
    </w:p>
    <w:p w14:paraId="638C8C6C"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1F3FD81"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850F16A"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444A4826"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70BEAF12" w14:textId="77777777" w:rsidR="00A01D1D" w:rsidRPr="0052358E"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52358E" w14:paraId="20842F2C" w14:textId="77777777" w:rsidTr="003F1850">
        <w:trPr>
          <w:jc w:val="center"/>
        </w:trPr>
        <w:tc>
          <w:tcPr>
            <w:tcW w:w="9637" w:type="dxa"/>
          </w:tcPr>
          <w:p w14:paraId="5E4F3A80" w14:textId="77777777" w:rsidR="00A01D1D" w:rsidRPr="0052358E" w:rsidRDefault="00A01D1D" w:rsidP="003F1850">
            <w:pPr>
              <w:spacing w:after="40" w:line="240" w:lineRule="auto"/>
              <w:jc w:val="center"/>
              <w:rPr>
                <w:rFonts w:ascii="Franklin Gothic Book" w:hAnsi="Franklin Gothic Book" w:cs="Arial"/>
                <w:sz w:val="22"/>
                <w:szCs w:val="22"/>
              </w:rPr>
            </w:pPr>
            <w:r w:rsidRPr="0052358E">
              <w:rPr>
                <w:rFonts w:ascii="Franklin Gothic Book" w:hAnsi="Franklin Gothic Book" w:cs="Arial"/>
                <w:sz w:val="22"/>
                <w:szCs w:val="22"/>
              </w:rPr>
              <w:t>(data, podpis(y), pieczęć(ci) osoby(ób) uprawnionych do składania oświadczeń woli w imieniu Wykonawcy)</w:t>
            </w:r>
          </w:p>
        </w:tc>
      </w:tr>
    </w:tbl>
    <w:p w14:paraId="0A126954" w14:textId="77777777" w:rsidR="00A01D1D" w:rsidRPr="0052358E" w:rsidRDefault="00A01D1D" w:rsidP="00F17FDC">
      <w:pPr>
        <w:pStyle w:val="Nagwek2"/>
        <w:numPr>
          <w:ilvl w:val="0"/>
          <w:numId w:val="0"/>
        </w:numPr>
        <w:spacing w:line="240" w:lineRule="auto"/>
        <w:ind w:left="284"/>
        <w:jc w:val="right"/>
        <w:rPr>
          <w:rFonts w:ascii="Franklin Gothic Book" w:hAnsi="Franklin Gothic Book" w:cs="Arial"/>
          <w:sz w:val="22"/>
          <w:szCs w:val="22"/>
        </w:rPr>
      </w:pPr>
    </w:p>
    <w:p w14:paraId="7F5F73C9" w14:textId="77777777" w:rsidR="00A01D1D" w:rsidRPr="0052358E" w:rsidRDefault="00A01D1D" w:rsidP="00503A4C">
      <w:pPr>
        <w:tabs>
          <w:tab w:val="clear" w:pos="3402"/>
        </w:tabs>
        <w:spacing w:after="200" w:line="276" w:lineRule="auto"/>
        <w:rPr>
          <w:rFonts w:ascii="Franklin Gothic Book" w:hAnsi="Franklin Gothic Book"/>
          <w:b/>
          <w:sz w:val="22"/>
          <w:szCs w:val="22"/>
        </w:rPr>
      </w:pPr>
      <w:r w:rsidRPr="0052358E">
        <w:rPr>
          <w:rFonts w:ascii="Franklin Gothic Book" w:hAnsi="Franklin Gothic Book" w:cs="Arial"/>
          <w:sz w:val="22"/>
          <w:szCs w:val="22"/>
        </w:rPr>
        <w:br w:type="page"/>
      </w:r>
      <w:r w:rsidR="00F869D2" w:rsidRPr="0052358E">
        <w:rPr>
          <w:rFonts w:ascii="Franklin Gothic Book" w:hAnsi="Franklin Gothic Book"/>
          <w:b/>
          <w:sz w:val="22"/>
          <w:szCs w:val="22"/>
        </w:rPr>
        <w:t xml:space="preserve">Załącznik nr </w:t>
      </w:r>
      <w:r w:rsidR="00EF293C" w:rsidRPr="0052358E">
        <w:rPr>
          <w:rFonts w:ascii="Franklin Gothic Book" w:hAnsi="Franklin Gothic Book"/>
          <w:b/>
          <w:sz w:val="22"/>
          <w:szCs w:val="22"/>
        </w:rPr>
        <w:t>6</w:t>
      </w:r>
      <w:r w:rsidR="00F869D2" w:rsidRPr="0052358E">
        <w:rPr>
          <w:rFonts w:ascii="Franklin Gothic Book" w:hAnsi="Franklin Gothic Book"/>
          <w:b/>
          <w:sz w:val="22"/>
          <w:szCs w:val="22"/>
        </w:rPr>
        <w:t xml:space="preserve"> do Formularza „Oferta”</w:t>
      </w:r>
    </w:p>
    <w:p w14:paraId="0BE9CFAC"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p w14:paraId="23D0B175"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56405" w:rsidRPr="0052358E" w14:paraId="6D059892" w14:textId="77777777" w:rsidTr="003A219F">
        <w:tc>
          <w:tcPr>
            <w:tcW w:w="9212" w:type="dxa"/>
            <w:shd w:val="clear" w:color="auto" w:fill="F2F2F2"/>
          </w:tcPr>
          <w:p w14:paraId="1834A348" w14:textId="77777777" w:rsidR="00256405" w:rsidRPr="003A219F" w:rsidRDefault="00256405" w:rsidP="003A219F">
            <w:pPr>
              <w:ind w:left="3762" w:hanging="3620"/>
              <w:jc w:val="center"/>
              <w:rPr>
                <w:rFonts w:ascii="Franklin Gothic Book" w:hAnsi="Franklin Gothic Book"/>
                <w:b/>
                <w:bCs/>
                <w:color w:val="000000"/>
                <w:sz w:val="22"/>
                <w:szCs w:val="22"/>
              </w:rPr>
            </w:pPr>
            <w:r w:rsidRPr="003A219F">
              <w:rPr>
                <w:rFonts w:ascii="Franklin Gothic Book" w:hAnsi="Franklin Gothic Book"/>
                <w:b/>
                <w:bCs/>
                <w:color w:val="000000"/>
                <w:sz w:val="22"/>
                <w:szCs w:val="22"/>
              </w:rPr>
              <w:t>ZESTAWIENIE PRAC WYKONYWANYCH PRZEZ PODWYKONAWCÓW</w:t>
            </w:r>
          </w:p>
          <w:p w14:paraId="3668C977" w14:textId="77777777" w:rsidR="00256405" w:rsidRPr="003A219F" w:rsidRDefault="00256405" w:rsidP="00256405">
            <w:pPr>
              <w:rPr>
                <w:rFonts w:ascii="Franklin Gothic Book" w:hAnsi="Franklin Gothic Book"/>
                <w:color w:val="000000"/>
                <w:sz w:val="22"/>
                <w:szCs w:val="22"/>
              </w:rPr>
            </w:pPr>
          </w:p>
        </w:tc>
      </w:tr>
    </w:tbl>
    <w:p w14:paraId="0ABAF7AD"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p w14:paraId="41BC6B35" w14:textId="77777777" w:rsidR="00A01D1D" w:rsidRPr="0052358E"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52358E" w14:paraId="2ACF4749" w14:textId="77777777" w:rsidTr="00C325E8">
        <w:tc>
          <w:tcPr>
            <w:tcW w:w="3261" w:type="dxa"/>
            <w:tcBorders>
              <w:top w:val="single" w:sz="6" w:space="0" w:color="auto"/>
              <w:left w:val="single" w:sz="6" w:space="0" w:color="auto"/>
              <w:bottom w:val="single" w:sz="6" w:space="0" w:color="auto"/>
              <w:right w:val="single" w:sz="6" w:space="0" w:color="auto"/>
            </w:tcBorders>
          </w:tcPr>
          <w:p w14:paraId="7469B567" w14:textId="77777777" w:rsidR="00A01D1D" w:rsidRPr="0052358E" w:rsidRDefault="00A01D1D" w:rsidP="003F1850">
            <w:pPr>
              <w:pStyle w:val="Style5"/>
              <w:widowControl/>
              <w:spacing w:line="379" w:lineRule="exact"/>
              <w:ind w:left="427"/>
              <w:jc w:val="left"/>
              <w:rPr>
                <w:rStyle w:val="FontStyle289"/>
                <w:rFonts w:ascii="Franklin Gothic Book" w:hAnsi="Franklin Gothic Book"/>
                <w:sz w:val="22"/>
                <w:szCs w:val="22"/>
              </w:rPr>
            </w:pPr>
            <w:r w:rsidRPr="0052358E">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166138DE" w14:textId="77777777" w:rsidR="00A01D1D" w:rsidRPr="0052358E" w:rsidRDefault="00A01D1D" w:rsidP="00A76E5E">
            <w:pPr>
              <w:pStyle w:val="Style5"/>
              <w:widowControl/>
              <w:ind w:left="499"/>
              <w:jc w:val="left"/>
              <w:rPr>
                <w:rStyle w:val="FontStyle289"/>
                <w:rFonts w:ascii="Franklin Gothic Book" w:hAnsi="Franklin Gothic Book"/>
                <w:sz w:val="22"/>
                <w:szCs w:val="22"/>
              </w:rPr>
            </w:pPr>
            <w:r w:rsidRPr="0052358E">
              <w:rPr>
                <w:rStyle w:val="FontStyle289"/>
                <w:rFonts w:ascii="Franklin Gothic Book" w:hAnsi="Franklin Gothic Book"/>
                <w:sz w:val="22"/>
                <w:szCs w:val="22"/>
              </w:rPr>
              <w:t xml:space="preserve"> Zakres </w:t>
            </w:r>
            <w:r w:rsidR="00A76E5E" w:rsidRPr="0052358E">
              <w:rPr>
                <w:rStyle w:val="FontStyle289"/>
                <w:rFonts w:ascii="Franklin Gothic Book" w:hAnsi="Franklin Gothic Book"/>
                <w:sz w:val="22"/>
                <w:szCs w:val="22"/>
              </w:rPr>
              <w:t xml:space="preserve">dostaw/ usług / robót budowlanych </w:t>
            </w:r>
          </w:p>
        </w:tc>
      </w:tr>
      <w:tr w:rsidR="00A01D1D" w:rsidRPr="0052358E" w14:paraId="2805D460" w14:textId="77777777" w:rsidTr="00C325E8">
        <w:tc>
          <w:tcPr>
            <w:tcW w:w="3261" w:type="dxa"/>
            <w:tcBorders>
              <w:top w:val="single" w:sz="6" w:space="0" w:color="auto"/>
              <w:left w:val="single" w:sz="6" w:space="0" w:color="auto"/>
              <w:bottom w:val="single" w:sz="6" w:space="0" w:color="auto"/>
              <w:right w:val="single" w:sz="6" w:space="0" w:color="auto"/>
            </w:tcBorders>
          </w:tcPr>
          <w:p w14:paraId="6CEE7C8E"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42D46E7"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3387995A" w14:textId="77777777" w:rsidTr="00C325E8">
        <w:tc>
          <w:tcPr>
            <w:tcW w:w="3261" w:type="dxa"/>
            <w:tcBorders>
              <w:top w:val="single" w:sz="6" w:space="0" w:color="auto"/>
              <w:left w:val="single" w:sz="6" w:space="0" w:color="auto"/>
              <w:bottom w:val="single" w:sz="6" w:space="0" w:color="auto"/>
              <w:right w:val="single" w:sz="6" w:space="0" w:color="auto"/>
            </w:tcBorders>
          </w:tcPr>
          <w:p w14:paraId="02B13328"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304358F"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0880F0DE" w14:textId="77777777" w:rsidTr="00C325E8">
        <w:tc>
          <w:tcPr>
            <w:tcW w:w="3261" w:type="dxa"/>
            <w:tcBorders>
              <w:top w:val="single" w:sz="6" w:space="0" w:color="auto"/>
              <w:left w:val="single" w:sz="6" w:space="0" w:color="auto"/>
              <w:bottom w:val="single" w:sz="6" w:space="0" w:color="auto"/>
              <w:right w:val="single" w:sz="6" w:space="0" w:color="auto"/>
            </w:tcBorders>
          </w:tcPr>
          <w:p w14:paraId="7412D979"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2DF79D"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72FDF296" w14:textId="77777777" w:rsidTr="00C325E8">
        <w:tc>
          <w:tcPr>
            <w:tcW w:w="3261" w:type="dxa"/>
            <w:tcBorders>
              <w:top w:val="single" w:sz="6" w:space="0" w:color="auto"/>
              <w:left w:val="single" w:sz="6" w:space="0" w:color="auto"/>
              <w:bottom w:val="single" w:sz="6" w:space="0" w:color="auto"/>
              <w:right w:val="single" w:sz="6" w:space="0" w:color="auto"/>
            </w:tcBorders>
          </w:tcPr>
          <w:p w14:paraId="55A53C47"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066282" w14:textId="77777777" w:rsidR="00A01D1D" w:rsidRPr="0052358E" w:rsidRDefault="00A01D1D" w:rsidP="003F1850">
            <w:pPr>
              <w:pStyle w:val="Style6"/>
              <w:widowControl/>
              <w:rPr>
                <w:rFonts w:ascii="Franklin Gothic Book" w:hAnsi="Franklin Gothic Book"/>
                <w:sz w:val="22"/>
                <w:szCs w:val="22"/>
              </w:rPr>
            </w:pPr>
          </w:p>
        </w:tc>
      </w:tr>
    </w:tbl>
    <w:p w14:paraId="13504AC6" w14:textId="77777777" w:rsidR="00A01D1D" w:rsidRPr="0052358E" w:rsidRDefault="00A01D1D" w:rsidP="00A01D1D">
      <w:pPr>
        <w:pStyle w:val="Nagwek2"/>
        <w:spacing w:line="240" w:lineRule="auto"/>
        <w:ind w:left="0"/>
        <w:jc w:val="right"/>
        <w:rPr>
          <w:rFonts w:ascii="Franklin Gothic Book" w:hAnsi="Franklin Gothic Book" w:cs="Arial"/>
          <w:sz w:val="22"/>
          <w:szCs w:val="22"/>
        </w:rPr>
      </w:pPr>
    </w:p>
    <w:p w14:paraId="0A513F29" w14:textId="77777777" w:rsidR="00A01D1D" w:rsidRPr="002539E9" w:rsidRDefault="00A01D1D" w:rsidP="00A01D1D">
      <w:pPr>
        <w:tabs>
          <w:tab w:val="clear" w:pos="3402"/>
        </w:tabs>
        <w:spacing w:after="200" w:line="276" w:lineRule="auto"/>
        <w:rPr>
          <w:rStyle w:val="FontStyle290"/>
          <w:rFonts w:ascii="Franklin Gothic Book" w:hAnsi="Franklin Gothic Book"/>
          <w:sz w:val="22"/>
          <w:szCs w:val="22"/>
        </w:rPr>
      </w:pPr>
      <w:r w:rsidRPr="0052358E">
        <w:rPr>
          <w:rStyle w:val="FontStyle290"/>
          <w:rFonts w:ascii="Franklin Gothic Book" w:hAnsi="Franklin Gothic Book"/>
          <w:sz w:val="22"/>
          <w:szCs w:val="22"/>
        </w:rPr>
        <w:br w:type="page"/>
      </w:r>
    </w:p>
    <w:p w14:paraId="69F0C855" w14:textId="77777777" w:rsidR="00F869D2" w:rsidRPr="002539E9" w:rsidRDefault="00F869D2" w:rsidP="00F869D2">
      <w:pPr>
        <w:rPr>
          <w:rFonts w:ascii="Franklin Gothic Book" w:hAnsi="Franklin Gothic Book"/>
        </w:rPr>
      </w:pPr>
      <w:r w:rsidRPr="002539E9">
        <w:rPr>
          <w:rFonts w:ascii="Franklin Gothic Book" w:hAnsi="Franklin Gothic Book"/>
          <w:b/>
        </w:rPr>
        <w:t xml:space="preserve">Załącznik nr </w:t>
      </w:r>
      <w:r w:rsidR="00EF293C" w:rsidRPr="002539E9">
        <w:rPr>
          <w:rFonts w:ascii="Franklin Gothic Book" w:hAnsi="Franklin Gothic Book"/>
          <w:b/>
        </w:rPr>
        <w:t>7</w:t>
      </w:r>
      <w:r w:rsidRPr="002539E9">
        <w:rPr>
          <w:rFonts w:ascii="Franklin Gothic Book" w:hAnsi="Franklin Gothic Book"/>
          <w:b/>
        </w:rPr>
        <w:t xml:space="preserve"> do Formularza „Oferta”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869D2" w:rsidRPr="0052358E" w14:paraId="6AA35C8C" w14:textId="77777777" w:rsidTr="003A219F">
        <w:trPr>
          <w:trHeight w:val="382"/>
        </w:trPr>
        <w:tc>
          <w:tcPr>
            <w:tcW w:w="8636" w:type="dxa"/>
            <w:shd w:val="clear" w:color="auto" w:fill="F2F2F2"/>
          </w:tcPr>
          <w:p w14:paraId="554246CF" w14:textId="77777777" w:rsidR="00F869D2" w:rsidRPr="003A219F" w:rsidRDefault="00F869D2" w:rsidP="003A219F">
            <w:pPr>
              <w:spacing w:before="120" w:after="60" w:line="240" w:lineRule="auto"/>
              <w:jc w:val="center"/>
              <w:rPr>
                <w:rFonts w:ascii="Franklin Gothic Book" w:hAnsi="Franklin Gothic Book"/>
                <w:b/>
                <w:sz w:val="22"/>
                <w:szCs w:val="22"/>
              </w:rPr>
            </w:pPr>
            <w:r w:rsidRPr="003A219F">
              <w:rPr>
                <w:rFonts w:ascii="Franklin Gothic Book" w:hAnsi="Franklin Gothic Book" w:cs="Arial"/>
                <w:b/>
                <w:sz w:val="22"/>
                <w:szCs w:val="22"/>
              </w:rPr>
              <w:t>AUKCJA ELEKTRONICZNA</w:t>
            </w:r>
          </w:p>
        </w:tc>
      </w:tr>
    </w:tbl>
    <w:p w14:paraId="18224F89" w14:textId="77777777" w:rsidR="00F869D2" w:rsidRPr="0052358E" w:rsidRDefault="00F869D2" w:rsidP="00F869D2">
      <w:pPr>
        <w:spacing w:after="40"/>
        <w:jc w:val="both"/>
        <w:rPr>
          <w:rFonts w:ascii="Franklin Gothic Book" w:hAnsi="Franklin Gothic Book" w:cs="Arial"/>
          <w:b/>
          <w:sz w:val="20"/>
          <w:u w:val="single"/>
        </w:rPr>
      </w:pPr>
    </w:p>
    <w:p w14:paraId="77520B17"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I. Warunki</w:t>
      </w:r>
    </w:p>
    <w:p w14:paraId="218066C5"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0"/>
        </w:rPr>
        <w:t>1.</w:t>
      </w:r>
      <w:r w:rsidRPr="0052358E">
        <w:rPr>
          <w:rFonts w:ascii="Franklin Gothic Book" w:hAnsi="Franklin Gothic Book" w:cs="Arial"/>
          <w:sz w:val="20"/>
        </w:rPr>
        <w:tab/>
      </w:r>
      <w:r w:rsidRPr="0052358E">
        <w:rPr>
          <w:rFonts w:ascii="Franklin Gothic Book" w:eastAsia="Calibri" w:hAnsi="Franklin Gothic Book" w:cs="Arial"/>
          <w:sz w:val="22"/>
          <w:szCs w:val="22"/>
          <w:lang w:eastAsia="en-US"/>
        </w:rPr>
        <w:t>Zamawiający w celu wyboru najkorzystniejszej Oferty przewiduje przeprowadzenie aukcji elektronicznej.</w:t>
      </w:r>
    </w:p>
    <w:p w14:paraId="55F35F51"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2.</w:t>
      </w:r>
      <w:r w:rsidRPr="0052358E">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749C98C3" w14:textId="77777777" w:rsidR="00F869D2" w:rsidRPr="0052358E" w:rsidRDefault="00F869D2" w:rsidP="00F869D2">
      <w:pPr>
        <w:spacing w:line="240" w:lineRule="auto"/>
        <w:ind w:left="284" w:hanging="284"/>
        <w:jc w:val="both"/>
        <w:rPr>
          <w:rFonts w:ascii="Franklin Gothic Book" w:eastAsia="Calibri" w:hAnsi="Franklin Gothic Book" w:cs="Arial"/>
          <w:sz w:val="22"/>
          <w:szCs w:val="22"/>
          <w:lang w:eastAsia="en-US"/>
        </w:rPr>
      </w:pPr>
      <w:r w:rsidRPr="0052358E">
        <w:rPr>
          <w:rFonts w:ascii="Franklin Gothic Book" w:hAnsi="Franklin Gothic Book" w:cs="Arial"/>
          <w:sz w:val="20"/>
        </w:rPr>
        <w:t>3.</w:t>
      </w:r>
      <w:r w:rsidRPr="0052358E">
        <w:rPr>
          <w:rFonts w:ascii="Franklin Gothic Book" w:hAnsi="Franklin Gothic Book" w:cs="Arial"/>
          <w:sz w:val="20"/>
        </w:rPr>
        <w:tab/>
      </w:r>
      <w:r w:rsidRPr="0052358E">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69D7816"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4.</w:t>
      </w:r>
      <w:r w:rsidRPr="0052358E">
        <w:rPr>
          <w:rFonts w:ascii="Franklin Gothic Book" w:hAnsi="Franklin Gothic Book" w:cs="Arial"/>
          <w:sz w:val="22"/>
          <w:szCs w:val="22"/>
        </w:rPr>
        <w:tab/>
        <w:t>Kryteriami oceny ofert są:</w:t>
      </w:r>
    </w:p>
    <w:p w14:paraId="5214B896" w14:textId="77777777" w:rsidR="00F869D2" w:rsidRPr="0079661E" w:rsidRDefault="00F869D2" w:rsidP="00F869D2">
      <w:pPr>
        <w:tabs>
          <w:tab w:val="left" w:pos="709"/>
        </w:tabs>
        <w:spacing w:line="240" w:lineRule="auto"/>
        <w:ind w:left="284"/>
        <w:jc w:val="both"/>
        <w:rPr>
          <w:rFonts w:ascii="Franklin Gothic Book" w:hAnsi="Franklin Gothic Book" w:cs="Arial"/>
          <w:sz w:val="22"/>
          <w:szCs w:val="22"/>
        </w:rPr>
      </w:pPr>
      <w:r w:rsidRPr="0079661E">
        <w:rPr>
          <w:rFonts w:ascii="Franklin Gothic Book" w:hAnsi="Franklin Gothic Book" w:cs="Arial"/>
          <w:sz w:val="22"/>
          <w:szCs w:val="22"/>
        </w:rPr>
        <w:t>4.1.</w:t>
      </w:r>
      <w:r w:rsidRPr="0079661E">
        <w:rPr>
          <w:rFonts w:ascii="Franklin Gothic Book" w:hAnsi="Franklin Gothic Book" w:cs="Arial"/>
          <w:sz w:val="22"/>
          <w:szCs w:val="22"/>
        </w:rPr>
        <w:tab/>
      </w:r>
      <w:r w:rsidR="00933189" w:rsidRPr="0079661E">
        <w:rPr>
          <w:rFonts w:ascii="Franklin Gothic Book" w:hAnsi="Franklin Gothic Book" w:cs="Arial"/>
          <w:sz w:val="22"/>
          <w:szCs w:val="22"/>
        </w:rPr>
        <w:t>Wynagrodzenie ofertowe brutto</w:t>
      </w:r>
      <w:r w:rsidR="00933189" w:rsidRPr="0079661E" w:rsidDel="00933189">
        <w:rPr>
          <w:rFonts w:ascii="Franklin Gothic Book" w:hAnsi="Franklin Gothic Book" w:cs="Arial"/>
          <w:sz w:val="22"/>
          <w:szCs w:val="22"/>
        </w:rPr>
        <w:t xml:space="preserve"> </w:t>
      </w:r>
      <w:r w:rsidR="00873B63" w:rsidRPr="0079661E">
        <w:rPr>
          <w:rFonts w:ascii="Franklin Gothic Book" w:hAnsi="Franklin Gothic Book" w:cs="Arial"/>
          <w:sz w:val="22"/>
          <w:szCs w:val="22"/>
        </w:rPr>
        <w:t>(K)</w:t>
      </w:r>
    </w:p>
    <w:p w14:paraId="7FFA2F1A" w14:textId="77777777" w:rsidR="00F869D2" w:rsidRPr="00107952" w:rsidRDefault="00F869D2" w:rsidP="00933189">
      <w:pPr>
        <w:tabs>
          <w:tab w:val="left" w:pos="709"/>
        </w:tabs>
        <w:spacing w:line="240" w:lineRule="auto"/>
        <w:ind w:left="284" w:hanging="284"/>
        <w:jc w:val="both"/>
        <w:rPr>
          <w:rFonts w:ascii="Franklin Gothic Book" w:hAnsi="Franklin Gothic Book" w:cs="Arial"/>
          <w:sz w:val="22"/>
          <w:szCs w:val="22"/>
        </w:rPr>
      </w:pPr>
      <w:r w:rsidRPr="001C041B">
        <w:rPr>
          <w:rFonts w:ascii="Franklin Gothic Book" w:hAnsi="Franklin Gothic Book" w:cs="Arial"/>
          <w:sz w:val="22"/>
          <w:szCs w:val="22"/>
        </w:rPr>
        <w:t>5.</w:t>
      </w:r>
      <w:r w:rsidRPr="001C041B">
        <w:rPr>
          <w:rFonts w:ascii="Franklin Gothic Book" w:hAnsi="Franklin Gothic Book" w:cs="Arial"/>
          <w:sz w:val="22"/>
          <w:szCs w:val="22"/>
        </w:rPr>
        <w:tab/>
      </w:r>
      <w:r w:rsidRPr="00107952">
        <w:rPr>
          <w:rFonts w:ascii="Franklin Gothic Book" w:hAnsi="Franklin Gothic Book" w:cs="Arial"/>
          <w:sz w:val="22"/>
          <w:szCs w:val="22"/>
        </w:rPr>
        <w:t>Parametrami zmiennymi w aukcji elektronicznej będą</w:t>
      </w:r>
      <w:r w:rsidR="00D03E35" w:rsidRPr="00107952">
        <w:rPr>
          <w:rFonts w:ascii="Franklin Gothic Book" w:hAnsi="Franklin Gothic Book" w:cs="Arial"/>
          <w:sz w:val="22"/>
          <w:szCs w:val="22"/>
        </w:rPr>
        <w:t xml:space="preserve"> (zgodnie ze wzorem wskazanym w pkt 21.2 Części I SIWZ – Kryterium K</w:t>
      </w:r>
      <w:r w:rsidRPr="00107952">
        <w:rPr>
          <w:rFonts w:ascii="Franklin Gothic Book" w:hAnsi="Franklin Gothic Book" w:cs="Arial"/>
          <w:sz w:val="22"/>
          <w:szCs w:val="22"/>
        </w:rPr>
        <w:t>:</w:t>
      </w:r>
    </w:p>
    <w:p w14:paraId="3BEDE5C4" w14:textId="77777777" w:rsidR="00F869D2" w:rsidRPr="00107952" w:rsidRDefault="00F869D2" w:rsidP="00F869D2">
      <w:pPr>
        <w:tabs>
          <w:tab w:val="left" w:pos="709"/>
        </w:tabs>
        <w:spacing w:line="240" w:lineRule="auto"/>
        <w:ind w:left="284"/>
        <w:jc w:val="both"/>
        <w:rPr>
          <w:rFonts w:ascii="Franklin Gothic Book" w:hAnsi="Franklin Gothic Book" w:cs="Arial"/>
          <w:sz w:val="22"/>
          <w:szCs w:val="22"/>
        </w:rPr>
      </w:pPr>
      <w:r w:rsidRPr="00107952">
        <w:rPr>
          <w:rFonts w:ascii="Franklin Gothic Book" w:hAnsi="Franklin Gothic Book" w:cs="Arial"/>
          <w:sz w:val="22"/>
          <w:szCs w:val="22"/>
        </w:rPr>
        <w:t>5.1.</w:t>
      </w:r>
      <w:r w:rsidRPr="00107952">
        <w:rPr>
          <w:rFonts w:ascii="Franklin Gothic Book" w:hAnsi="Franklin Gothic Book" w:cs="Arial"/>
          <w:sz w:val="22"/>
          <w:szCs w:val="22"/>
        </w:rPr>
        <w:tab/>
      </w:r>
      <w:r w:rsidR="00D03E35" w:rsidRPr="00107952">
        <w:rPr>
          <w:rFonts w:ascii="Franklin Gothic Book" w:hAnsi="Franklin Gothic Book" w:cs="Arial"/>
          <w:sz w:val="22"/>
          <w:szCs w:val="22"/>
        </w:rPr>
        <w:t xml:space="preserve">wynagrodzenie brutto za zakres prac rozliczanych ryczałtowo </w:t>
      </w:r>
    </w:p>
    <w:p w14:paraId="30946AA5" w14:textId="77777777" w:rsidR="00933189" w:rsidRPr="00107952" w:rsidRDefault="00F869D2" w:rsidP="00F869D2">
      <w:pPr>
        <w:tabs>
          <w:tab w:val="left" w:pos="709"/>
        </w:tabs>
        <w:spacing w:line="240" w:lineRule="auto"/>
        <w:ind w:left="284"/>
        <w:jc w:val="both"/>
        <w:rPr>
          <w:rFonts w:ascii="Franklin Gothic Book" w:hAnsi="Franklin Gothic Book" w:cs="Arial"/>
          <w:sz w:val="22"/>
          <w:szCs w:val="22"/>
        </w:rPr>
      </w:pPr>
      <w:r w:rsidRPr="00107952">
        <w:rPr>
          <w:rFonts w:ascii="Franklin Gothic Book" w:hAnsi="Franklin Gothic Book" w:cs="Arial"/>
          <w:sz w:val="22"/>
          <w:szCs w:val="22"/>
        </w:rPr>
        <w:t>5.2.</w:t>
      </w:r>
      <w:r w:rsidRPr="00107952">
        <w:rPr>
          <w:rFonts w:ascii="Franklin Gothic Book" w:hAnsi="Franklin Gothic Book" w:cs="Arial"/>
          <w:sz w:val="22"/>
          <w:szCs w:val="22"/>
        </w:rPr>
        <w:tab/>
      </w:r>
      <w:r w:rsidR="00933189" w:rsidRPr="00107952">
        <w:rPr>
          <w:rFonts w:ascii="Franklin Gothic Book" w:hAnsi="Franklin Gothic Book" w:cs="Arial"/>
          <w:sz w:val="22"/>
          <w:szCs w:val="22"/>
        </w:rPr>
        <w:t xml:space="preserve">stawka za 1 </w:t>
      </w:r>
      <w:r w:rsidR="00426FA3" w:rsidRPr="00107952">
        <w:rPr>
          <w:rFonts w:ascii="Franklin Gothic Book" w:hAnsi="Franklin Gothic Book" w:cs="Arial"/>
          <w:sz w:val="22"/>
          <w:szCs w:val="22"/>
        </w:rPr>
        <w:t xml:space="preserve">roboczogodzinę pracy pracownika wykonującego remonty bieżące i planowe, badania, pomiary elektryczne oraz przeciwporażeniowe instalacji i urządzeń elektroenergetycznych na terenie Zamawiającego </w:t>
      </w:r>
      <w:r w:rsidR="00D03E35" w:rsidRPr="00107952">
        <w:rPr>
          <w:rFonts w:ascii="Franklin Gothic Book" w:hAnsi="Franklin Gothic Book" w:cs="Arial"/>
          <w:sz w:val="22"/>
          <w:szCs w:val="22"/>
        </w:rPr>
        <w:t>[PLN] brutto (z podatkiem VAT)</w:t>
      </w:r>
    </w:p>
    <w:p w14:paraId="48CBF8A2" w14:textId="77777777" w:rsidR="00D03E35" w:rsidRPr="00107952" w:rsidRDefault="00D03E35" w:rsidP="00F869D2">
      <w:pPr>
        <w:tabs>
          <w:tab w:val="left" w:pos="709"/>
        </w:tabs>
        <w:spacing w:line="240" w:lineRule="auto"/>
        <w:ind w:left="284"/>
        <w:jc w:val="both"/>
        <w:rPr>
          <w:rFonts w:ascii="Franklin Gothic Book" w:hAnsi="Franklin Gothic Book" w:cs="Arial"/>
          <w:sz w:val="22"/>
          <w:szCs w:val="22"/>
        </w:rPr>
      </w:pPr>
      <w:r w:rsidRPr="00107952">
        <w:rPr>
          <w:rFonts w:ascii="Franklin Gothic Book" w:hAnsi="Franklin Gothic Book" w:cs="Arial"/>
          <w:sz w:val="22"/>
          <w:szCs w:val="22"/>
        </w:rPr>
        <w:t xml:space="preserve">5.3 stawka za 1 </w:t>
      </w:r>
      <w:r w:rsidR="00557DDC" w:rsidRPr="00107952">
        <w:rPr>
          <w:rFonts w:ascii="Franklin Gothic Book" w:hAnsi="Franklin Gothic Book" w:cs="Arial"/>
          <w:sz w:val="22"/>
          <w:szCs w:val="22"/>
        </w:rPr>
        <w:t xml:space="preserve">roboczogodzinę pracy pracownika za usuwanie skutków awarii instalacji i urządzeń elektroenergetycznych </w:t>
      </w:r>
      <w:r w:rsidRPr="00107952">
        <w:rPr>
          <w:rFonts w:ascii="Franklin Gothic Book" w:hAnsi="Franklin Gothic Book" w:cs="Arial"/>
          <w:sz w:val="22"/>
          <w:szCs w:val="22"/>
        </w:rPr>
        <w:t>zainstalowanych na terenie Zamawiającego [PLN] brutto (z podatkiem VAT)</w:t>
      </w:r>
    </w:p>
    <w:p w14:paraId="540E3DA3" w14:textId="77777777" w:rsidR="00973C90" w:rsidRPr="00107952" w:rsidRDefault="00973C90" w:rsidP="002539E9">
      <w:pPr>
        <w:tabs>
          <w:tab w:val="left" w:pos="709"/>
        </w:tabs>
        <w:spacing w:line="240" w:lineRule="auto"/>
        <w:ind w:left="284"/>
        <w:jc w:val="center"/>
        <w:rPr>
          <w:rFonts w:ascii="Franklin Gothic Book" w:hAnsi="Franklin Gothic Book" w:cs="Arial"/>
          <w:sz w:val="22"/>
          <w:szCs w:val="22"/>
        </w:rPr>
      </w:pPr>
      <w:r w:rsidRPr="00107952">
        <w:rPr>
          <w:rFonts w:ascii="Franklin Gothic Book" w:hAnsi="Franklin Gothic Book" w:cs="Arial"/>
          <w:sz w:val="22"/>
          <w:szCs w:val="22"/>
        </w:rPr>
        <w:t>według wzoru:</w:t>
      </w:r>
    </w:p>
    <w:p w14:paraId="415F6770" w14:textId="77777777" w:rsidR="00973C90" w:rsidRPr="00F24F5D" w:rsidRDefault="00973C90" w:rsidP="00973C90">
      <w:pPr>
        <w:spacing w:line="300" w:lineRule="auto"/>
        <w:ind w:hanging="578"/>
        <w:rPr>
          <w:rFonts w:ascii="Franklin Gothic Book" w:hAnsi="Franklin Gothic Book" w:cs="Arial"/>
          <w:sz w:val="22"/>
          <w:szCs w:val="22"/>
          <w:highlight w:val="yellow"/>
        </w:rPr>
      </w:pPr>
    </w:p>
    <w:p w14:paraId="041009A2" w14:textId="6C141D64" w:rsidR="00085C94" w:rsidRPr="003E58B4" w:rsidRDefault="00085C94" w:rsidP="00085C94">
      <w:pPr>
        <w:rPr>
          <w:rFonts w:ascii="Calibri" w:eastAsia="Calibri" w:hAnsi="Calibri"/>
          <w:sz w:val="22"/>
          <w:szCs w:val="22"/>
          <w:lang w:eastAsia="en-US"/>
        </w:rPr>
      </w:pPr>
      <w:r w:rsidRPr="00F24F5D">
        <w:rPr>
          <w:rFonts w:ascii="Cambria Math" w:eastAsia="Calibri" w:hAnsi="Cambria Math" w:cs="Cambria Math"/>
          <w:sz w:val="22"/>
          <w:szCs w:val="22"/>
          <w:highlight w:val="yellow"/>
          <w:lang w:eastAsia="en-US"/>
        </w:rPr>
        <w:br/>
      </w:r>
      <m:oMathPara>
        <m:oMath>
          <m:r>
            <m:rPr>
              <m:sty m:val="p"/>
            </m:rPr>
            <w:rPr>
              <w:rFonts w:ascii="Cambria Math" w:eastAsia="Calibri" w:hAnsi="Cambria Math" w:cs="Cambria Math"/>
              <w:sz w:val="22"/>
              <w:szCs w:val="22"/>
              <w:lang w:eastAsia="en-US"/>
            </w:rPr>
            <m:t>K=</m:t>
          </m:r>
          <m:f>
            <m:fPr>
              <m:ctrlPr>
                <w:rPr>
                  <w:rFonts w:ascii="Cambria Math" w:eastAsia="Calibri" w:hAnsi="Cambria Math"/>
                  <w:sz w:val="22"/>
                  <w:szCs w:val="22"/>
                  <w:lang w:eastAsia="en-US"/>
                </w:rPr>
              </m:ctrlPr>
            </m:fPr>
            <m:num>
              <m:r>
                <m:rPr>
                  <m:sty m:val="p"/>
                </m:rPr>
                <w:rPr>
                  <w:rFonts w:ascii="Cambria Math" w:eastAsia="Calibri" w:hAnsi="Cambria Math" w:cs="Cambria Math"/>
                  <w:sz w:val="22"/>
                  <w:szCs w:val="22"/>
                  <w:lang w:eastAsia="en-US"/>
                </w:rPr>
                <m:t>(Sppn*58.500 rbg+Span*3.000 rbg+Wrn)</m:t>
              </m:r>
            </m:num>
            <m:den>
              <m:r>
                <m:rPr>
                  <m:sty m:val="p"/>
                </m:rPr>
                <w:rPr>
                  <w:rFonts w:ascii="Cambria Math" w:eastAsia="Calibri" w:hAnsi="Cambria Math" w:cs="Cambria Math"/>
                  <w:sz w:val="22"/>
                  <w:szCs w:val="22"/>
                  <w:lang w:eastAsia="en-US"/>
                </w:rPr>
                <m:t>(Sppo*58.500 rbg+Spao*3.000 rbg+Wro)</m:t>
              </m:r>
            </m:den>
          </m:f>
          <m:r>
            <m:rPr>
              <m:sty m:val="p"/>
            </m:rPr>
            <w:rPr>
              <w:rFonts w:ascii="Cambria Math" w:eastAsia="Calibri" w:hAnsi="Cambria Math"/>
              <w:sz w:val="22"/>
              <w:szCs w:val="22"/>
              <w:lang w:eastAsia="en-US"/>
            </w:rPr>
            <m:t xml:space="preserve"> x 100 pkt</m:t>
          </m:r>
        </m:oMath>
      </m:oMathPara>
    </w:p>
    <w:p w14:paraId="764E4C70" w14:textId="77777777" w:rsidR="00973C90" w:rsidRPr="003E58B4" w:rsidRDefault="00973C90" w:rsidP="00F869D2">
      <w:pPr>
        <w:tabs>
          <w:tab w:val="left" w:pos="709"/>
        </w:tabs>
        <w:spacing w:line="240" w:lineRule="auto"/>
        <w:ind w:left="284"/>
        <w:jc w:val="both"/>
        <w:rPr>
          <w:rFonts w:ascii="Franklin Gothic Book" w:hAnsi="Franklin Gothic Book" w:cs="Arial"/>
          <w:sz w:val="22"/>
          <w:szCs w:val="22"/>
        </w:rPr>
      </w:pPr>
    </w:p>
    <w:p w14:paraId="34D7548E" w14:textId="3D069871" w:rsidR="00F869D2" w:rsidRPr="0052358E" w:rsidRDefault="00F869D2" w:rsidP="00933189">
      <w:pPr>
        <w:tabs>
          <w:tab w:val="left" w:pos="709"/>
        </w:tabs>
        <w:spacing w:line="240" w:lineRule="auto"/>
        <w:ind w:left="284" w:hanging="284"/>
        <w:jc w:val="both"/>
        <w:rPr>
          <w:rFonts w:ascii="Franklin Gothic Book" w:hAnsi="Franklin Gothic Book" w:cs="Arial"/>
          <w:sz w:val="22"/>
          <w:szCs w:val="22"/>
        </w:rPr>
      </w:pPr>
      <w:r w:rsidRPr="00FD6DA6">
        <w:rPr>
          <w:rFonts w:ascii="Franklin Gothic Book" w:hAnsi="Franklin Gothic Book" w:cs="Arial"/>
          <w:sz w:val="22"/>
          <w:szCs w:val="22"/>
        </w:rPr>
        <w:t>6</w:t>
      </w:r>
      <w:r w:rsidRPr="00A40C02">
        <w:rPr>
          <w:rFonts w:ascii="Franklin Gothic Book" w:hAnsi="Franklin Gothic Book" w:cs="Arial"/>
          <w:sz w:val="20"/>
        </w:rPr>
        <w:t xml:space="preserve">. </w:t>
      </w:r>
      <w:r w:rsidRPr="00107952">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BF25D2" w:rsidRPr="00107952">
        <w:rPr>
          <w:rFonts w:ascii="Franklin Gothic Book" w:hAnsi="Franklin Gothic Book" w:cs="Arial"/>
          <w:sz w:val="22"/>
          <w:szCs w:val="22"/>
        </w:rPr>
        <w:t>5</w:t>
      </w:r>
      <w:r w:rsidRPr="00107952">
        <w:rPr>
          <w:rFonts w:ascii="Franklin Gothic Book" w:hAnsi="Franklin Gothic Book" w:cs="Arial"/>
          <w:sz w:val="22"/>
          <w:szCs w:val="22"/>
        </w:rPr>
        <w:t xml:space="preserve"> minut trwania aukcji nie nastąpi nowe postąpienie. W przypadku, gdy którykolwiek z Wykonawców dokona postąpienia w czasie ostatnich </w:t>
      </w:r>
      <w:r w:rsidR="00BF25D2" w:rsidRPr="00107952">
        <w:rPr>
          <w:rFonts w:ascii="Franklin Gothic Book" w:hAnsi="Franklin Gothic Book" w:cs="Arial"/>
          <w:sz w:val="22"/>
          <w:szCs w:val="22"/>
        </w:rPr>
        <w:t>5</w:t>
      </w:r>
      <w:r w:rsidRPr="00107952">
        <w:rPr>
          <w:rFonts w:ascii="Franklin Gothic Book" w:hAnsi="Franklin Gothic Book" w:cs="Arial"/>
          <w:sz w:val="22"/>
          <w:szCs w:val="22"/>
        </w:rPr>
        <w:t xml:space="preserve">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3D3ACC5" w14:textId="72B5D8CC" w:rsidR="00F869D2" w:rsidRPr="0052358E" w:rsidRDefault="0079661E" w:rsidP="00F869D2">
      <w:pPr>
        <w:spacing w:line="240" w:lineRule="auto"/>
        <w:ind w:left="284" w:hanging="284"/>
        <w:jc w:val="both"/>
        <w:rPr>
          <w:rFonts w:ascii="Franklin Gothic Book" w:hAnsi="Franklin Gothic Book" w:cs="Arial"/>
          <w:sz w:val="22"/>
          <w:szCs w:val="22"/>
        </w:rPr>
      </w:pPr>
      <w:r>
        <w:rPr>
          <w:rFonts w:ascii="Franklin Gothic Book" w:hAnsi="Franklin Gothic Book" w:cs="Arial"/>
          <w:sz w:val="22"/>
          <w:szCs w:val="22"/>
        </w:rPr>
        <w:t xml:space="preserve">7. </w:t>
      </w:r>
      <w:r w:rsidR="00F869D2" w:rsidRPr="0052358E">
        <w:rPr>
          <w:rFonts w:ascii="Franklin Gothic Book" w:hAnsi="Franklin Gothic Book" w:cs="Arial"/>
          <w:sz w:val="22"/>
          <w:szCs w:val="22"/>
        </w:rPr>
        <w:t xml:space="preserve">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2A97CB99" w14:textId="67849716" w:rsidR="00F869D2" w:rsidRPr="0052358E" w:rsidRDefault="0079661E" w:rsidP="00F869D2">
      <w:pPr>
        <w:shd w:val="clear" w:color="auto" w:fill="FFFFFF"/>
        <w:spacing w:line="240" w:lineRule="auto"/>
        <w:ind w:left="284" w:hanging="284"/>
        <w:jc w:val="both"/>
        <w:rPr>
          <w:rFonts w:ascii="Franklin Gothic Book" w:hAnsi="Franklin Gothic Book"/>
          <w:sz w:val="22"/>
          <w:szCs w:val="22"/>
        </w:rPr>
      </w:pPr>
      <w:r>
        <w:rPr>
          <w:rFonts w:ascii="Franklin Gothic Book" w:hAnsi="Franklin Gothic Book" w:cs="Arial"/>
          <w:sz w:val="22"/>
          <w:szCs w:val="22"/>
        </w:rPr>
        <w:t>8</w:t>
      </w:r>
      <w:r w:rsidR="00F869D2" w:rsidRPr="0052358E">
        <w:rPr>
          <w:rFonts w:ascii="Franklin Gothic Book" w:hAnsi="Franklin Gothic Book"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1C6A71BE" w14:textId="2EAC9D09" w:rsidR="00F869D2" w:rsidRPr="0052358E" w:rsidRDefault="0079661E" w:rsidP="00F869D2">
      <w:pPr>
        <w:spacing w:line="240" w:lineRule="auto"/>
        <w:ind w:left="284" w:hanging="284"/>
        <w:jc w:val="both"/>
        <w:rPr>
          <w:rFonts w:ascii="Franklin Gothic Book" w:hAnsi="Franklin Gothic Book" w:cs="Arial"/>
          <w:sz w:val="22"/>
          <w:szCs w:val="22"/>
        </w:rPr>
      </w:pPr>
      <w:r>
        <w:rPr>
          <w:rFonts w:ascii="Franklin Gothic Book" w:hAnsi="Franklin Gothic Book" w:cs="Arial"/>
          <w:sz w:val="22"/>
          <w:szCs w:val="22"/>
        </w:rPr>
        <w:t>9</w:t>
      </w:r>
      <w:r w:rsidR="00F869D2" w:rsidRPr="0052358E">
        <w:rPr>
          <w:rFonts w:ascii="Franklin Gothic Book" w:hAnsi="Franklin Gothic Book" w:cs="Arial"/>
          <w:sz w:val="22"/>
          <w:szCs w:val="22"/>
        </w:rPr>
        <w:t xml:space="preserve">. Sposób oceny ofert w toku aukcji elektronicznej będzie obejmował przeliczanie kolejnych ofert na punktową ocenę oferty, z uwzględnieniem punktacji otrzymanej przed otwarciem aukcji. W toku aukcji punktowa ocena oferty będzie przeliczana do </w:t>
      </w:r>
      <w:r w:rsidR="00225884" w:rsidRPr="0052358E">
        <w:rPr>
          <w:rFonts w:ascii="Franklin Gothic Book" w:hAnsi="Franklin Gothic Book" w:cs="Arial"/>
          <w:sz w:val="22"/>
          <w:szCs w:val="22"/>
        </w:rPr>
        <w:t>trzeciego</w:t>
      </w:r>
      <w:r w:rsidR="00F869D2" w:rsidRPr="0052358E">
        <w:rPr>
          <w:rFonts w:ascii="Franklin Gothic Book" w:hAnsi="Franklin Gothic Book" w:cs="Arial"/>
          <w:sz w:val="22"/>
          <w:szCs w:val="22"/>
        </w:rPr>
        <w:t xml:space="preserve"> miejsca po przecinku z zastrzeżeniem, że w przypadku, gdy cyfra na </w:t>
      </w:r>
      <w:r w:rsidR="00225884" w:rsidRPr="0052358E">
        <w:rPr>
          <w:rFonts w:ascii="Franklin Gothic Book" w:hAnsi="Franklin Gothic Book" w:cs="Arial"/>
          <w:sz w:val="22"/>
          <w:szCs w:val="22"/>
        </w:rPr>
        <w:t>czwartym</w:t>
      </w:r>
      <w:r w:rsidR="00F869D2" w:rsidRPr="0052358E">
        <w:rPr>
          <w:rFonts w:ascii="Franklin Gothic Book" w:hAnsi="Franklin Gothic Book" w:cs="Arial"/>
          <w:sz w:val="22"/>
          <w:szCs w:val="22"/>
        </w:rPr>
        <w:t xml:space="preserve"> miejscu po przecinku wynosi „4” lub mniej, to </w:t>
      </w:r>
      <w:r w:rsidR="00225884" w:rsidRPr="0052358E">
        <w:rPr>
          <w:rFonts w:ascii="Franklin Gothic Book" w:hAnsi="Franklin Gothic Book" w:cs="Arial"/>
          <w:sz w:val="22"/>
          <w:szCs w:val="22"/>
        </w:rPr>
        <w:t>czwartą</w:t>
      </w:r>
      <w:r w:rsidR="00F869D2" w:rsidRPr="0052358E">
        <w:rPr>
          <w:rFonts w:ascii="Franklin Gothic Book" w:hAnsi="Franklin Gothic Book" w:cs="Arial"/>
          <w:sz w:val="22"/>
          <w:szCs w:val="22"/>
        </w:rPr>
        <w:t xml:space="preserve"> cyfrę po przecinku pomija się. Natomiast, gdy cyfra na </w:t>
      </w:r>
      <w:r w:rsidR="00225884" w:rsidRPr="0052358E">
        <w:rPr>
          <w:rFonts w:ascii="Franklin Gothic Book" w:hAnsi="Franklin Gothic Book" w:cs="Arial"/>
          <w:sz w:val="22"/>
          <w:szCs w:val="22"/>
        </w:rPr>
        <w:t>czwartym</w:t>
      </w:r>
      <w:r w:rsidR="00F869D2" w:rsidRPr="0052358E">
        <w:rPr>
          <w:rFonts w:ascii="Franklin Gothic Book" w:hAnsi="Franklin Gothic Book" w:cs="Arial"/>
          <w:sz w:val="22"/>
          <w:szCs w:val="22"/>
        </w:rPr>
        <w:t xml:space="preserve"> miejscu po przecinku zawiera się w przedziale od „5” do „9”, to następuje zaokrąglenie </w:t>
      </w:r>
      <w:r w:rsidR="00225884" w:rsidRPr="0052358E">
        <w:rPr>
          <w:rFonts w:ascii="Franklin Gothic Book" w:hAnsi="Franklin Gothic Book" w:cs="Arial"/>
          <w:sz w:val="22"/>
          <w:szCs w:val="22"/>
        </w:rPr>
        <w:t>trzeciej</w:t>
      </w:r>
      <w:r w:rsidR="00F869D2" w:rsidRPr="0052358E">
        <w:rPr>
          <w:rFonts w:ascii="Franklin Gothic Book" w:hAnsi="Franklin Gothic Book" w:cs="Arial"/>
          <w:sz w:val="22"/>
          <w:szCs w:val="22"/>
        </w:rPr>
        <w:t xml:space="preserve"> cyfry po przecinku w górę.</w:t>
      </w:r>
    </w:p>
    <w:p w14:paraId="3A9A529A" w14:textId="7C801F3E" w:rsidR="00F869D2" w:rsidRPr="0052358E" w:rsidRDefault="0079661E" w:rsidP="00F869D2">
      <w:pPr>
        <w:spacing w:line="240" w:lineRule="auto"/>
        <w:ind w:left="284" w:hanging="284"/>
        <w:jc w:val="both"/>
        <w:rPr>
          <w:rFonts w:ascii="Franklin Gothic Book" w:hAnsi="Franklin Gothic Book" w:cs="Arial"/>
          <w:sz w:val="22"/>
          <w:szCs w:val="22"/>
        </w:rPr>
      </w:pPr>
      <w:r>
        <w:rPr>
          <w:rFonts w:ascii="Franklin Gothic Book" w:hAnsi="Franklin Gothic Book" w:cs="Arial"/>
          <w:sz w:val="22"/>
          <w:szCs w:val="22"/>
        </w:rPr>
        <w:t>10</w:t>
      </w:r>
      <w:r w:rsidR="00F869D2" w:rsidRPr="0052358E">
        <w:rPr>
          <w:rFonts w:ascii="Franklin Gothic Book" w:hAnsi="Franklin Gothic Book" w:cs="Arial"/>
          <w:sz w:val="22"/>
          <w:szCs w:val="22"/>
        </w:rPr>
        <w:t>. Za najkorzystniejszą Zamawiający uzna ofertę z najwyższą punktacją ustaloną zgodnie z art. 91d ust. 2 Ustawy.</w:t>
      </w:r>
    </w:p>
    <w:p w14:paraId="4D5FA9D9" w14:textId="3865B994" w:rsidR="00F869D2" w:rsidRPr="0052358E" w:rsidRDefault="00F869D2" w:rsidP="003A219F">
      <w:pPr>
        <w:shd w:val="clear" w:color="auto" w:fill="FFFFFF"/>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w:t>
      </w:r>
      <w:r w:rsidR="0079661E">
        <w:rPr>
          <w:rFonts w:ascii="Franklin Gothic Book" w:hAnsi="Franklin Gothic Book" w:cs="Arial"/>
          <w:sz w:val="22"/>
          <w:szCs w:val="22"/>
        </w:rPr>
        <w:t>1</w:t>
      </w:r>
      <w:r w:rsidRPr="0052358E">
        <w:rPr>
          <w:rFonts w:ascii="Franklin Gothic Book" w:hAnsi="Franklin Gothic Book" w:cs="Arial"/>
          <w:sz w:val="22"/>
          <w:szCs w:val="22"/>
        </w:rPr>
        <w:t>.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A03C3BE" w14:textId="77777777" w:rsidR="00F869D2" w:rsidRPr="0052358E" w:rsidRDefault="00F869D2" w:rsidP="00F869D2">
      <w:pPr>
        <w:spacing w:line="240" w:lineRule="auto"/>
        <w:jc w:val="both"/>
        <w:rPr>
          <w:rFonts w:ascii="Franklin Gothic Book" w:hAnsi="Franklin Gothic Book" w:cs="Arial"/>
          <w:sz w:val="22"/>
          <w:szCs w:val="22"/>
        </w:rPr>
      </w:pPr>
    </w:p>
    <w:p w14:paraId="2D794F07"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 xml:space="preserve">II. Wymagania dotyczące rejestracji i identyfikacji Wykonawców </w:t>
      </w:r>
    </w:p>
    <w:p w14:paraId="21D994D0"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 Wykonawcy, których oferty nie podlegają odrzuceniu zostaną dopuszczeni do aukcji</w:t>
      </w:r>
    </w:p>
    <w:p w14:paraId="332EBE2A" w14:textId="318D36B0"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52358E">
          <w:rPr>
            <w:rStyle w:val="Hipercze"/>
            <w:rFonts w:ascii="Franklin Gothic Book" w:hAnsi="Franklin Gothic Book" w:cs="Arial"/>
            <w:sz w:val="22"/>
            <w:szCs w:val="22"/>
          </w:rPr>
          <w:t>https://aukcje.eb2b.com.pl/</w:t>
        </w:r>
      </w:hyperlink>
      <w:r w:rsidRPr="0052358E">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52358E">
          <w:rPr>
            <w:rStyle w:val="Hipercze"/>
            <w:rFonts w:ascii="Franklin Gothic Book" w:hAnsi="Franklin Gothic Book" w:cs="Arial"/>
            <w:color w:val="auto"/>
            <w:sz w:val="22"/>
            <w:szCs w:val="22"/>
          </w:rPr>
          <w:t>https://aukcje.eb2b.com.pl/</w:t>
        </w:r>
      </w:hyperlink>
      <w:r w:rsidRPr="0052358E">
        <w:rPr>
          <w:rFonts w:ascii="Franklin Gothic Book" w:hAnsi="Franklin Gothic Book" w:cs="Arial"/>
          <w:sz w:val="22"/>
          <w:szCs w:val="22"/>
        </w:rPr>
        <w:t xml:space="preserve">, w zakładce KONTAKTY w celu uzupełnienia danych numeru seryjnego ważnego </w:t>
      </w:r>
      <w:r w:rsidR="00C64496">
        <w:rPr>
          <w:rFonts w:ascii="Franklin Gothic Book" w:hAnsi="Franklin Gothic Book" w:cs="Arial"/>
          <w:sz w:val="22"/>
          <w:szCs w:val="22"/>
        </w:rPr>
        <w:t>K</w:t>
      </w:r>
      <w:r w:rsidRPr="0052358E">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52358E">
        <w:rPr>
          <w:rFonts w:ascii="Franklin Gothic Book" w:hAnsi="Franklin Gothic Book"/>
        </w:rPr>
        <w:t xml:space="preserve"> </w:t>
      </w:r>
      <w:r w:rsidRPr="0052358E">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2342197E"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39D8AE25"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489DA432"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5. Fakt otrzymania drogą elektroniczną zaproszeń Wykonawcy potwierdzają Zamawiającemu niezwłocznie na adres e-mail: </w:t>
      </w:r>
      <w:hyperlink r:id="rId31" w:history="1">
        <w:r w:rsidR="00A23A33">
          <w:rPr>
            <w:rStyle w:val="Hipercze"/>
            <w:rFonts w:ascii="Franklin Gothic Book" w:hAnsi="Franklin Gothic Book" w:cs="Arial"/>
            <w:sz w:val="22"/>
            <w:szCs w:val="22"/>
          </w:rPr>
          <w:t>katarzyna.bak-mazur</w:t>
        </w:r>
        <w:r w:rsidR="00A23A33" w:rsidRPr="0052358E">
          <w:rPr>
            <w:rStyle w:val="Hipercze"/>
            <w:rFonts w:ascii="Franklin Gothic Book" w:hAnsi="Franklin Gothic Book" w:cs="Arial"/>
            <w:sz w:val="22"/>
            <w:szCs w:val="22"/>
          </w:rPr>
          <w:t>@enea.pl</w:t>
        </w:r>
      </w:hyperlink>
      <w:r w:rsidR="00B02B4F" w:rsidRPr="0052358E">
        <w:rPr>
          <w:rFonts w:ascii="Franklin Gothic Book" w:hAnsi="Franklin Gothic Book" w:cs="Arial"/>
          <w:sz w:val="22"/>
          <w:szCs w:val="22"/>
        </w:rPr>
        <w:t xml:space="preserve"> oraz </w:t>
      </w:r>
      <w:hyperlink r:id="rId32" w:history="1">
        <w:r w:rsidR="00B02B4F" w:rsidRPr="0052358E">
          <w:rPr>
            <w:rStyle w:val="Hipercze"/>
            <w:rFonts w:ascii="Franklin Gothic Book" w:hAnsi="Franklin Gothic Book" w:cs="Arial"/>
            <w:sz w:val="22"/>
            <w:szCs w:val="22"/>
          </w:rPr>
          <w:t>szczepaniak.jaroslaw@enea.pl</w:t>
        </w:r>
      </w:hyperlink>
      <w:r w:rsidR="00B02B4F" w:rsidRPr="0052358E">
        <w:rPr>
          <w:rFonts w:ascii="Franklin Gothic Book" w:hAnsi="Franklin Gothic Book" w:cs="Arial"/>
          <w:sz w:val="22"/>
          <w:szCs w:val="22"/>
        </w:rPr>
        <w:t xml:space="preserve"> </w:t>
      </w:r>
      <w:r w:rsidRPr="0052358E">
        <w:rPr>
          <w:rFonts w:ascii="Franklin Gothic Book" w:hAnsi="Franklin Gothic Book" w:cs="Arial"/>
          <w:sz w:val="22"/>
          <w:szCs w:val="22"/>
        </w:rPr>
        <w:t xml:space="preserve">, niezależnie od ich zamiaru wzięcia udziału w aukcji. </w:t>
      </w:r>
    </w:p>
    <w:p w14:paraId="62B0FB70" w14:textId="77777777" w:rsidR="00F869D2" w:rsidRPr="0052358E" w:rsidRDefault="00F869D2" w:rsidP="00F869D2">
      <w:pPr>
        <w:spacing w:line="240" w:lineRule="auto"/>
        <w:ind w:left="284" w:hanging="284"/>
        <w:jc w:val="both"/>
        <w:rPr>
          <w:rFonts w:ascii="Franklin Gothic Book" w:hAnsi="Franklin Gothic Book" w:cs="Arial"/>
          <w:b/>
          <w:sz w:val="22"/>
          <w:szCs w:val="22"/>
        </w:rPr>
      </w:pPr>
    </w:p>
    <w:p w14:paraId="3AAAD965"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4762CC23"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343E2964"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•dostęp do sieci Internet,</w:t>
      </w:r>
    </w:p>
    <w:p w14:paraId="4FC6B087"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•włączona obsługa JavaScript,</w:t>
      </w:r>
    </w:p>
    <w:p w14:paraId="146F04A9"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•zalecana szybkość łącza internetowego powyżej 500 KB/s,</w:t>
      </w:r>
    </w:p>
    <w:p w14:paraId="0212842A"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•zainstalowany Acrobat Reader,</w:t>
      </w:r>
    </w:p>
    <w:p w14:paraId="1B64FEA6" w14:textId="77777777" w:rsidR="00F869D2" w:rsidRPr="0052358E" w:rsidRDefault="00F869D2" w:rsidP="00F869D2">
      <w:pPr>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52358E" w:rsidDel="00B37B03">
        <w:rPr>
          <w:rFonts w:ascii="Franklin Gothic Book" w:hAnsi="Franklin Gothic Book" w:cs="Arial"/>
          <w:sz w:val="22"/>
          <w:szCs w:val="22"/>
        </w:rPr>
        <w:t xml:space="preserve"> </w:t>
      </w:r>
      <w:r w:rsidRPr="0052358E">
        <w:rPr>
          <w:rFonts w:ascii="Franklin Gothic Book" w:hAnsi="Franklin Gothic Book" w:cs="Arial"/>
          <w:sz w:val="22"/>
          <w:szCs w:val="22"/>
        </w:rPr>
        <w:t>; Internet Explorer 9 lub nowsza; Opera 10 lub nowsza; Safari 5 lub nowsza; Maxthon 3 lub nowsza.</w:t>
      </w:r>
    </w:p>
    <w:p w14:paraId="0C89F369" w14:textId="77777777" w:rsidR="00F869D2" w:rsidRPr="0052358E" w:rsidRDefault="00F869D2" w:rsidP="00F869D2">
      <w:pPr>
        <w:spacing w:line="240" w:lineRule="auto"/>
        <w:ind w:left="284"/>
        <w:jc w:val="both"/>
        <w:rPr>
          <w:rFonts w:ascii="Franklin Gothic Book" w:hAnsi="Franklin Gothic Book" w:cs="Arial"/>
          <w:sz w:val="22"/>
          <w:szCs w:val="22"/>
        </w:rPr>
      </w:pPr>
    </w:p>
    <w:p w14:paraId="234BCA1B"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52358E">
          <w:rPr>
            <w:rFonts w:ascii="Franklin Gothic Book" w:eastAsia="Times New Roman" w:hAnsi="Franklin Gothic Book"/>
            <w:lang w:eastAsia="pl-PL"/>
          </w:rPr>
          <w:t>https://www.nccert.pl</w:t>
        </w:r>
      </w:hyperlink>
      <w:r w:rsidRPr="0052358E">
        <w:rPr>
          <w:rFonts w:ascii="Franklin Gothic Book" w:eastAsia="Times New Roman" w:hAnsi="Franklin Gothic Book" w:cs="Arial"/>
          <w:lang w:eastAsia="pl-PL"/>
        </w:rPr>
        <w:t xml:space="preserve"> </w:t>
      </w:r>
    </w:p>
    <w:p w14:paraId="2D9521CF"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Wykonawca musi dysponować urządzeniami technicznymi służącymi do obsługi podpisu elektronicznego.</w:t>
      </w:r>
    </w:p>
    <w:p w14:paraId="4D3EDE49"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7FE2796C"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4.1  Krajową Izbę Rozliczeniową S.A.</w:t>
      </w:r>
    </w:p>
    <w:p w14:paraId="2E591B72"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4.2   Powszechne Centrum Certyfikacji ASSECO DATA SYSTEMS S.A.</w:t>
      </w:r>
    </w:p>
    <w:p w14:paraId="2B7EBDF4"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4.3  POLSKA WYTWÓRNIE PAPIERÓW WARTOŚCIOWYCH S.A.</w:t>
      </w:r>
    </w:p>
    <w:p w14:paraId="384A15CE"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4.4  EuroCert Sp. z o.o.</w:t>
      </w:r>
    </w:p>
    <w:p w14:paraId="0D33435A"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4.5  Centrum Certyfikacji Kluczy CenCert Enigma Systemy Ochrony Informacji Sp. z o.o.</w:t>
      </w:r>
    </w:p>
    <w:p w14:paraId="02AB7A10" w14:textId="77777777" w:rsidR="009E71C5" w:rsidRPr="0052358E" w:rsidRDefault="009E71C5"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4.6 Certum – Unizeto Technologies S.A.</w:t>
      </w:r>
    </w:p>
    <w:p w14:paraId="07766B4B"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(Sugerujemy korzystać z pierwszych trzech podmiotów na rynku).</w:t>
      </w:r>
    </w:p>
    <w:p w14:paraId="64FEC78E" w14:textId="77777777" w:rsidR="00074CDF" w:rsidRDefault="00074CDF" w:rsidP="00F869D2">
      <w:pPr>
        <w:tabs>
          <w:tab w:val="left" w:pos="709"/>
        </w:tabs>
        <w:spacing w:line="240" w:lineRule="auto"/>
        <w:ind w:left="284"/>
        <w:jc w:val="both"/>
        <w:rPr>
          <w:rFonts w:ascii="Franklin Gothic Book" w:hAnsi="Franklin Gothic Book"/>
        </w:rPr>
      </w:pPr>
    </w:p>
    <w:p w14:paraId="1D3A82F9" w14:textId="77777777" w:rsidR="00614A8F" w:rsidRPr="00460C3C" w:rsidRDefault="00614A8F" w:rsidP="00503A4C">
      <w:pPr>
        <w:tabs>
          <w:tab w:val="clear" w:pos="3402"/>
        </w:tabs>
        <w:spacing w:after="160" w:line="259" w:lineRule="auto"/>
        <w:rPr>
          <w:rFonts w:ascii="Franklin Gothic Book" w:hAnsi="Franklin Gothic Book"/>
          <w:b/>
          <w:sz w:val="22"/>
          <w:szCs w:val="22"/>
        </w:rPr>
      </w:pPr>
      <w:r>
        <w:rPr>
          <w:rFonts w:ascii="Franklin Gothic Book" w:hAnsi="Franklin Gothic Book"/>
        </w:rPr>
        <w:br w:type="page"/>
      </w:r>
      <w:r w:rsidRPr="00460C3C">
        <w:rPr>
          <w:rFonts w:ascii="Franklin Gothic Book" w:hAnsi="Franklin Gothic Book"/>
          <w:b/>
          <w:sz w:val="22"/>
          <w:szCs w:val="22"/>
        </w:rPr>
        <w:t xml:space="preserve">Załącznik nr </w:t>
      </w:r>
      <w:r>
        <w:rPr>
          <w:rFonts w:ascii="Franklin Gothic Book" w:hAnsi="Franklin Gothic Book"/>
          <w:b/>
          <w:sz w:val="22"/>
          <w:szCs w:val="22"/>
        </w:rPr>
        <w:t>8</w:t>
      </w:r>
      <w:r w:rsidRPr="00460C3C">
        <w:rPr>
          <w:rFonts w:ascii="Franklin Gothic Book" w:hAnsi="Franklin Gothic Book"/>
          <w:b/>
          <w:sz w:val="22"/>
          <w:szCs w:val="22"/>
        </w:rPr>
        <w:t xml:space="preserve"> do Formularza „Oferta”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614A8F" w:rsidRPr="00721CE4" w14:paraId="6DD3DD06" w14:textId="77777777" w:rsidTr="003A219F">
        <w:trPr>
          <w:trHeight w:val="382"/>
        </w:trPr>
        <w:tc>
          <w:tcPr>
            <w:tcW w:w="8636" w:type="dxa"/>
            <w:shd w:val="clear" w:color="auto" w:fill="F2F2F2"/>
          </w:tcPr>
          <w:p w14:paraId="68BF4054" w14:textId="77777777" w:rsidR="00614A8F" w:rsidRPr="003A219F" w:rsidRDefault="00614A8F" w:rsidP="00614A8F">
            <w:pPr>
              <w:pStyle w:val="Nagwek"/>
              <w:rPr>
                <w:color w:val="FF0000"/>
              </w:rPr>
            </w:pPr>
            <w:r w:rsidRPr="003A219F">
              <w:rPr>
                <w:b/>
                <w:caps/>
              </w:rPr>
              <w:t xml:space="preserve">KALKULACJA WYNAGRODZENIA DLA ZAKRESU ROZLICZANEGO RYCZAŁTOWO oraz KALKULACJA STAWEk DLA ZAKRESU ROZLICZANEGO POWYKONAWCZO DLA ZaMÓWIENIA: </w:t>
            </w:r>
          </w:p>
          <w:p w14:paraId="0C13C75C" w14:textId="77777777" w:rsidR="00614A8F" w:rsidRPr="003A219F" w:rsidRDefault="00614A8F" w:rsidP="00AE36BC">
            <w:pPr>
              <w:pStyle w:val="Nagwek"/>
              <w:rPr>
                <w:b/>
                <w:caps/>
              </w:rPr>
            </w:pPr>
            <w:r w:rsidRPr="003A219F">
              <w:rPr>
                <w:b/>
                <w:caps/>
              </w:rPr>
              <w:t>„</w:t>
            </w:r>
            <w:r w:rsidR="00985D2C">
              <w:rPr>
                <w:b/>
                <w:caps/>
              </w:rPr>
              <w:t>UTRZYMANIE I REMONTY URZĄDZEŃ ELEKTROENERGETYCZNYCH</w:t>
            </w:r>
            <w:r w:rsidRPr="003A219F">
              <w:rPr>
                <w:b/>
                <w:caps/>
              </w:rPr>
              <w:t xml:space="preserve"> w Enea </w:t>
            </w:r>
            <w:r w:rsidR="000602AC">
              <w:rPr>
                <w:b/>
                <w:caps/>
              </w:rPr>
              <w:t xml:space="preserve">ELEKROWNIA </w:t>
            </w:r>
            <w:r w:rsidRPr="003A219F">
              <w:rPr>
                <w:b/>
                <w:caps/>
              </w:rPr>
              <w:t>Połaniec S.A.”</w:t>
            </w:r>
          </w:p>
        </w:tc>
      </w:tr>
    </w:tbl>
    <w:p w14:paraId="73D32FC1" w14:textId="77777777" w:rsidR="00614A8F" w:rsidRDefault="00614A8F" w:rsidP="00614A8F">
      <w:pPr>
        <w:tabs>
          <w:tab w:val="clear" w:pos="3402"/>
        </w:tabs>
        <w:spacing w:after="160" w:line="259" w:lineRule="auto"/>
        <w:rPr>
          <w:rStyle w:val="FontStyle290"/>
          <w:rFonts w:ascii="Franklin Gothic Book" w:hAnsi="Franklin Gothic Book"/>
          <w:b/>
          <w:sz w:val="22"/>
          <w:szCs w:val="22"/>
        </w:rPr>
      </w:pPr>
    </w:p>
    <w:p w14:paraId="07DBF3A1" w14:textId="77777777" w:rsidR="00614A8F" w:rsidRPr="00460C3C" w:rsidRDefault="00614A8F" w:rsidP="00614A8F">
      <w:pPr>
        <w:pStyle w:val="Akapitzlist"/>
        <w:numPr>
          <w:ilvl w:val="0"/>
          <w:numId w:val="40"/>
        </w:numPr>
        <w:spacing w:after="160" w:line="259" w:lineRule="auto"/>
        <w:rPr>
          <w:rStyle w:val="FontStyle290"/>
          <w:rFonts w:ascii="Franklin Gothic Book" w:hAnsi="Franklin Gothic Book"/>
          <w:b/>
          <w:sz w:val="22"/>
          <w:szCs w:val="22"/>
        </w:rPr>
      </w:pPr>
      <w:r w:rsidRPr="00460C3C">
        <w:rPr>
          <w:rStyle w:val="FontStyle290"/>
          <w:rFonts w:ascii="Franklin Gothic Book" w:hAnsi="Franklin Gothic Book"/>
          <w:b/>
          <w:sz w:val="22"/>
          <w:szCs w:val="22"/>
        </w:rPr>
        <w:t>KALKULACJA WYNAGRODZENIA DLA ZAKRESU ROZLICZANEGO RYCZAŁTOWO</w:t>
      </w:r>
    </w:p>
    <w:tbl>
      <w:tblPr>
        <w:tblW w:w="93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5"/>
        <w:gridCol w:w="1713"/>
      </w:tblGrid>
      <w:tr w:rsidR="00614A8F" w:rsidRPr="00597FA8" w14:paraId="4C982966" w14:textId="77777777" w:rsidTr="003A219F">
        <w:trPr>
          <w:trHeight w:val="412"/>
        </w:trPr>
        <w:tc>
          <w:tcPr>
            <w:tcW w:w="9338" w:type="dxa"/>
            <w:gridSpan w:val="2"/>
            <w:shd w:val="clear" w:color="auto" w:fill="92D050"/>
          </w:tcPr>
          <w:p w14:paraId="1C1E2C5A" w14:textId="77777777" w:rsidR="00614A8F" w:rsidRPr="003A219F" w:rsidRDefault="00614A8F" w:rsidP="00E464D5">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Tabela 1</w:t>
            </w:r>
            <w:r w:rsidR="00CF5835" w:rsidRPr="003A219F">
              <w:rPr>
                <w:rFonts w:ascii="Franklin Gothic Book" w:hAnsi="Franklin Gothic Book" w:cs="Arial"/>
                <w:b/>
                <w:bCs/>
                <w:sz w:val="22"/>
                <w:szCs w:val="22"/>
              </w:rPr>
              <w:t>A</w:t>
            </w:r>
            <w:r w:rsidRPr="003A219F">
              <w:rPr>
                <w:rFonts w:ascii="Franklin Gothic Book" w:hAnsi="Franklin Gothic Book" w:cs="Arial"/>
                <w:b/>
                <w:bCs/>
                <w:sz w:val="22"/>
                <w:szCs w:val="22"/>
              </w:rPr>
              <w:t xml:space="preserve"> z</w:t>
            </w:r>
            <w:r w:rsidR="008D5184" w:rsidRPr="003A219F">
              <w:rPr>
                <w:rFonts w:ascii="Franklin Gothic Book" w:hAnsi="Franklin Gothic Book" w:cs="Arial"/>
                <w:b/>
                <w:bCs/>
                <w:sz w:val="22"/>
                <w:szCs w:val="22"/>
              </w:rPr>
              <w:t xml:space="preserve"> </w:t>
            </w:r>
            <w:r w:rsidR="00E464D5">
              <w:rPr>
                <w:rFonts w:ascii="Franklin Gothic Book" w:hAnsi="Franklin Gothic Book" w:cs="Arial"/>
                <w:b/>
                <w:bCs/>
                <w:sz w:val="22"/>
                <w:szCs w:val="22"/>
              </w:rPr>
              <w:t>3</w:t>
            </w:r>
            <w:r w:rsidR="00E464D5" w:rsidRPr="003A219F">
              <w:rPr>
                <w:rFonts w:ascii="Franklin Gothic Book" w:hAnsi="Franklin Gothic Book" w:cs="Arial"/>
                <w:b/>
                <w:bCs/>
                <w:sz w:val="22"/>
                <w:szCs w:val="22"/>
              </w:rPr>
              <w:t xml:space="preserve"> </w:t>
            </w:r>
            <w:r w:rsidRPr="003A219F">
              <w:rPr>
                <w:rFonts w:ascii="Franklin Gothic Book" w:hAnsi="Franklin Gothic Book" w:cs="Arial"/>
                <w:b/>
                <w:bCs/>
                <w:sz w:val="22"/>
                <w:szCs w:val="22"/>
              </w:rPr>
              <w:t>do Załącznika nr 8 do Formularza „Oferta”</w:t>
            </w:r>
          </w:p>
        </w:tc>
      </w:tr>
      <w:tr w:rsidR="00614A8F" w:rsidRPr="00597FA8" w14:paraId="35E4E0F5" w14:textId="77777777" w:rsidTr="003A219F">
        <w:trPr>
          <w:trHeight w:val="795"/>
        </w:trPr>
        <w:tc>
          <w:tcPr>
            <w:tcW w:w="7625" w:type="dxa"/>
            <w:shd w:val="clear" w:color="auto" w:fill="92D050"/>
          </w:tcPr>
          <w:p w14:paraId="04790A72" w14:textId="77777777" w:rsidR="00614A8F" w:rsidRPr="003A219F" w:rsidRDefault="00614A8F" w:rsidP="003A219F">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 xml:space="preserve">Kalkulacja wynagrodzenia dla zakresu </w:t>
            </w:r>
            <w:r w:rsidR="00715BC5" w:rsidRPr="003A219F">
              <w:rPr>
                <w:rFonts w:ascii="Franklin Gothic Book" w:hAnsi="Franklin Gothic Book" w:cs="Arial"/>
                <w:b/>
                <w:bCs/>
                <w:sz w:val="22"/>
                <w:szCs w:val="22"/>
              </w:rPr>
              <w:t>Prac rozliczanych</w:t>
            </w:r>
            <w:r w:rsidRPr="003A219F">
              <w:rPr>
                <w:rFonts w:ascii="Franklin Gothic Book" w:hAnsi="Franklin Gothic Book" w:cs="Arial"/>
                <w:b/>
                <w:bCs/>
                <w:sz w:val="22"/>
                <w:szCs w:val="22"/>
              </w:rPr>
              <w:t xml:space="preserve"> ryczałtowo</w:t>
            </w:r>
            <w:r w:rsidR="00715BC5" w:rsidRPr="003A219F">
              <w:rPr>
                <w:rFonts w:ascii="Franklin Gothic Book" w:hAnsi="Franklin Gothic Book" w:cs="Arial"/>
                <w:b/>
                <w:bCs/>
                <w:sz w:val="22"/>
                <w:szCs w:val="22"/>
              </w:rPr>
              <w:t>, określonych</w:t>
            </w:r>
            <w:r w:rsidR="009D23A3" w:rsidRPr="003A219F">
              <w:rPr>
                <w:rFonts w:ascii="Franklin Gothic Book" w:hAnsi="Franklin Gothic Book" w:cs="Arial"/>
                <w:b/>
                <w:bCs/>
                <w:sz w:val="22"/>
                <w:szCs w:val="22"/>
              </w:rPr>
              <w:t xml:space="preserve"> w pkt 1.2.1 Części II SIWZ</w:t>
            </w:r>
          </w:p>
        </w:tc>
        <w:tc>
          <w:tcPr>
            <w:tcW w:w="1713" w:type="dxa"/>
            <w:shd w:val="clear" w:color="auto" w:fill="92D050"/>
          </w:tcPr>
          <w:p w14:paraId="32926978" w14:textId="77777777" w:rsidR="00614A8F" w:rsidRPr="003A219F" w:rsidRDefault="00614A8F" w:rsidP="003A219F">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Składniki wynagrodzenia netto</w:t>
            </w:r>
          </w:p>
        </w:tc>
      </w:tr>
      <w:tr w:rsidR="00614A8F" w:rsidRPr="00460C3C" w14:paraId="4BFB2946" w14:textId="77777777" w:rsidTr="003A219F">
        <w:trPr>
          <w:trHeight w:val="5803"/>
        </w:trPr>
        <w:tc>
          <w:tcPr>
            <w:tcW w:w="7625" w:type="dxa"/>
            <w:shd w:val="clear" w:color="auto" w:fill="auto"/>
          </w:tcPr>
          <w:p w14:paraId="2896F1F8" w14:textId="77777777" w:rsidR="00DD1E87" w:rsidRPr="00A47E2B" w:rsidRDefault="00614A8F" w:rsidP="00DD1E87">
            <w:pPr>
              <w:pStyle w:val="Nagwek3"/>
              <w:rPr>
                <w:rFonts w:ascii="Franklin Gothic Book" w:hAnsi="Franklin Gothic Book"/>
                <w:b w:val="0"/>
                <w:bCs/>
                <w:szCs w:val="22"/>
              </w:rPr>
            </w:pPr>
            <w:r w:rsidRPr="003A219F">
              <w:rPr>
                <w:rFonts w:ascii="Franklin Gothic Book" w:hAnsi="Franklin Gothic Book"/>
                <w:bCs/>
                <w:szCs w:val="22"/>
              </w:rPr>
              <w:t xml:space="preserve">wynagrodzenie za </w:t>
            </w:r>
            <w:r w:rsidR="00DD1E87" w:rsidRPr="00A47E2B">
              <w:rPr>
                <w:rFonts w:ascii="Franklin Gothic Book" w:hAnsi="Franklin Gothic Book"/>
                <w:b w:val="0"/>
                <w:bCs/>
                <w:szCs w:val="22"/>
              </w:rPr>
              <w:t>utrzymanie poprzez przeglądy, konserwację, usuwanie usterek i awarii instalacji, urządzeń elektroenergetycznych na ośmiu blokach energetycznych oraz obiektach pozablokowych wraz z instalacjami pomocniczymi, w tym:</w:t>
            </w:r>
          </w:p>
          <w:p w14:paraId="41CD7E33" w14:textId="77777777" w:rsidR="00DD1E87" w:rsidRPr="00A47E2B" w:rsidRDefault="00DD1E87" w:rsidP="00DD1E87">
            <w:pPr>
              <w:pStyle w:val="Nagwek3"/>
              <w:numPr>
                <w:ilvl w:val="0"/>
                <w:numId w:val="0"/>
              </w:numPr>
              <w:ind w:left="993"/>
              <w:rPr>
                <w:rFonts w:ascii="Franklin Gothic Book" w:hAnsi="Franklin Gothic Book"/>
                <w:b w:val="0"/>
                <w:bCs/>
                <w:szCs w:val="22"/>
              </w:rPr>
            </w:pPr>
            <w:r w:rsidRPr="00A47E2B">
              <w:rPr>
                <w:rFonts w:ascii="Franklin Gothic Book" w:hAnsi="Franklin Gothic Book"/>
                <w:b w:val="0"/>
                <w:bCs/>
                <w:szCs w:val="22"/>
              </w:rPr>
              <w:t>a. generatory, transformatory, rozdzielnie, wzbudnice;</w:t>
            </w:r>
          </w:p>
          <w:p w14:paraId="036F52D5" w14:textId="77777777" w:rsidR="00DD1E87" w:rsidRPr="00A47E2B" w:rsidRDefault="00DD1E87" w:rsidP="00DD1E87">
            <w:pPr>
              <w:pStyle w:val="Nagwek3"/>
              <w:numPr>
                <w:ilvl w:val="0"/>
                <w:numId w:val="0"/>
              </w:numPr>
              <w:ind w:left="993"/>
              <w:rPr>
                <w:rFonts w:ascii="Franklin Gothic Book" w:hAnsi="Franklin Gothic Book"/>
                <w:b w:val="0"/>
                <w:bCs/>
                <w:szCs w:val="22"/>
              </w:rPr>
            </w:pPr>
            <w:r w:rsidRPr="00A47E2B">
              <w:rPr>
                <w:rFonts w:ascii="Franklin Gothic Book" w:hAnsi="Franklin Gothic Book"/>
                <w:b w:val="0"/>
                <w:bCs/>
                <w:szCs w:val="22"/>
              </w:rPr>
              <w:t>b. wyłączniki, rozłączniki, odłączniki, zwieracze, uziemniki;</w:t>
            </w:r>
          </w:p>
          <w:p w14:paraId="60C962DC" w14:textId="77777777" w:rsidR="00DD1E87" w:rsidRPr="00E464D5" w:rsidRDefault="00DD1E87" w:rsidP="00E464D5">
            <w:pPr>
              <w:pStyle w:val="Nagwek3"/>
              <w:numPr>
                <w:ilvl w:val="0"/>
                <w:numId w:val="0"/>
              </w:numPr>
              <w:ind w:left="993"/>
              <w:rPr>
                <w:rFonts w:ascii="Franklin Gothic Book" w:hAnsi="Franklin Gothic Book"/>
                <w:b w:val="0"/>
                <w:bCs/>
                <w:szCs w:val="22"/>
              </w:rPr>
            </w:pPr>
            <w:r w:rsidRPr="00A47E2B">
              <w:rPr>
                <w:rFonts w:ascii="Franklin Gothic Book" w:hAnsi="Franklin Gothic Book"/>
                <w:b w:val="0"/>
                <w:bCs/>
                <w:szCs w:val="22"/>
              </w:rPr>
              <w:t xml:space="preserve">c. </w:t>
            </w:r>
            <w:r w:rsidRPr="00E464D5">
              <w:rPr>
                <w:rFonts w:ascii="Franklin Gothic Book" w:hAnsi="Franklin Gothic Book"/>
                <w:b w:val="0"/>
                <w:bCs/>
                <w:szCs w:val="22"/>
              </w:rPr>
              <w:t>urządzenia i aparatura układu wyprowadzenia mocy z bloków energetycznych;</w:t>
            </w:r>
          </w:p>
          <w:p w14:paraId="28E27594" w14:textId="77777777" w:rsidR="00DD1E87" w:rsidRPr="00E464D5" w:rsidRDefault="00DD1E87" w:rsidP="00E464D5">
            <w:pPr>
              <w:pStyle w:val="Nagwek3"/>
              <w:numPr>
                <w:ilvl w:val="0"/>
                <w:numId w:val="0"/>
              </w:numPr>
              <w:ind w:left="993"/>
              <w:rPr>
                <w:rFonts w:ascii="Franklin Gothic Book" w:hAnsi="Franklin Gothic Book"/>
                <w:b w:val="0"/>
                <w:bCs/>
                <w:szCs w:val="22"/>
              </w:rPr>
            </w:pPr>
            <w:r w:rsidRPr="00E464D5">
              <w:rPr>
                <w:rFonts w:ascii="Franklin Gothic Book" w:hAnsi="Franklin Gothic Book"/>
                <w:b w:val="0"/>
                <w:bCs/>
                <w:szCs w:val="22"/>
              </w:rPr>
              <w:t>d. silniki 6kV, 0,4kV i sterowane falownikami, agregaty prądotwórcze;</w:t>
            </w:r>
          </w:p>
          <w:p w14:paraId="12C57893" w14:textId="77777777" w:rsidR="00DD1E87" w:rsidRPr="00E464D5" w:rsidRDefault="00DD1E87" w:rsidP="00E464D5">
            <w:pPr>
              <w:pStyle w:val="Nagwek3"/>
              <w:numPr>
                <w:ilvl w:val="0"/>
                <w:numId w:val="0"/>
              </w:numPr>
              <w:ind w:left="993"/>
              <w:rPr>
                <w:rFonts w:ascii="Franklin Gothic Book" w:hAnsi="Franklin Gothic Book"/>
                <w:b w:val="0"/>
                <w:bCs/>
                <w:szCs w:val="22"/>
              </w:rPr>
            </w:pPr>
            <w:r w:rsidRPr="00E464D5">
              <w:rPr>
                <w:rFonts w:ascii="Franklin Gothic Book" w:hAnsi="Franklin Gothic Book"/>
                <w:b w:val="0"/>
                <w:bCs/>
                <w:szCs w:val="22"/>
              </w:rPr>
              <w:t>e. prostowniki, baterie akumulatorowe, UPS-y;</w:t>
            </w:r>
          </w:p>
          <w:p w14:paraId="3CAF4FA8" w14:textId="77777777" w:rsidR="00614A8F" w:rsidRPr="00E464D5" w:rsidRDefault="00DD1E87" w:rsidP="00E464D5">
            <w:pPr>
              <w:tabs>
                <w:tab w:val="clear" w:pos="3402"/>
              </w:tabs>
              <w:spacing w:line="240" w:lineRule="auto"/>
              <w:ind w:left="947"/>
              <w:jc w:val="both"/>
              <w:outlineLvl w:val="2"/>
              <w:rPr>
                <w:rFonts w:ascii="Franklin Gothic Book" w:hAnsi="Franklin Gothic Book" w:cs="Arial"/>
                <w:iCs/>
                <w:kern w:val="20"/>
                <w:sz w:val="22"/>
                <w:szCs w:val="22"/>
                <w:lang w:eastAsia="en-US"/>
              </w:rPr>
            </w:pPr>
            <w:r w:rsidRPr="00E464D5">
              <w:rPr>
                <w:rFonts w:ascii="Franklin Gothic Book" w:hAnsi="Franklin Gothic Book"/>
                <w:bCs/>
                <w:sz w:val="22"/>
                <w:szCs w:val="22"/>
              </w:rPr>
              <w:t xml:space="preserve">f. pozostała infrastruktura elektroenergetyczna i elektryczna rozumiana jako całość połączonych sieci przewodzących, zespołów urządzeń oraz obiektów przynależnych do Enea </w:t>
            </w:r>
            <w:r w:rsidR="000602AC">
              <w:rPr>
                <w:rFonts w:ascii="Franklin Gothic Book" w:hAnsi="Franklin Gothic Book"/>
                <w:bCs/>
                <w:sz w:val="22"/>
                <w:szCs w:val="22"/>
              </w:rPr>
              <w:t xml:space="preserve">Elektrownia </w:t>
            </w:r>
            <w:r w:rsidRPr="00E464D5">
              <w:rPr>
                <w:rFonts w:ascii="Franklin Gothic Book" w:hAnsi="Franklin Gothic Book"/>
                <w:bCs/>
                <w:sz w:val="22"/>
                <w:szCs w:val="22"/>
              </w:rPr>
              <w:t>Połaniec</w:t>
            </w:r>
            <w:r w:rsidR="000602AC">
              <w:rPr>
                <w:rFonts w:ascii="Franklin Gothic Book" w:hAnsi="Franklin Gothic Book"/>
                <w:bCs/>
                <w:sz w:val="22"/>
                <w:szCs w:val="22"/>
              </w:rPr>
              <w:t xml:space="preserve"> S.A. </w:t>
            </w:r>
          </w:p>
          <w:p w14:paraId="2C8FB8F9" w14:textId="77777777" w:rsidR="00614A8F" w:rsidRPr="003A219F" w:rsidRDefault="008D5184" w:rsidP="006250E0">
            <w:pPr>
              <w:pStyle w:val="Nagwek3"/>
              <w:keepNext w:val="0"/>
              <w:numPr>
                <w:ilvl w:val="0"/>
                <w:numId w:val="0"/>
              </w:numPr>
              <w:tabs>
                <w:tab w:val="clear" w:pos="3402"/>
              </w:tabs>
              <w:spacing w:after="120" w:line="240" w:lineRule="auto"/>
              <w:ind w:left="96"/>
              <w:jc w:val="both"/>
              <w:rPr>
                <w:rFonts w:ascii="Franklin Gothic Book" w:hAnsi="Franklin Gothic Book" w:cs="Arial"/>
                <w:iCs/>
                <w:kern w:val="20"/>
                <w:szCs w:val="22"/>
                <w:lang w:eastAsia="en-US"/>
              </w:rPr>
            </w:pPr>
            <w:r w:rsidRPr="003A219F">
              <w:rPr>
                <w:rFonts w:ascii="Franklin Gothic Book" w:hAnsi="Franklin Gothic Book" w:cs="Arial"/>
                <w:b w:val="0"/>
                <w:iCs/>
                <w:kern w:val="20"/>
                <w:szCs w:val="22"/>
                <w:lang w:eastAsia="en-US"/>
              </w:rPr>
              <w:t>przez siedem dni w tygodniu w zakresie czynności określonych w Załączniku nr 1.1. do Części II SIWZ.</w:t>
            </w:r>
          </w:p>
        </w:tc>
        <w:tc>
          <w:tcPr>
            <w:tcW w:w="1713" w:type="dxa"/>
            <w:shd w:val="clear" w:color="auto" w:fill="auto"/>
          </w:tcPr>
          <w:p w14:paraId="20B7F33D" w14:textId="77777777" w:rsidR="00614A8F" w:rsidRPr="003A219F" w:rsidRDefault="00614A8F" w:rsidP="003A219F">
            <w:pPr>
              <w:tabs>
                <w:tab w:val="clear" w:pos="3402"/>
              </w:tabs>
              <w:spacing w:after="160" w:line="259" w:lineRule="auto"/>
              <w:rPr>
                <w:rFonts w:ascii="Franklin Gothic Book" w:hAnsi="Franklin Gothic Book" w:cs="Arial"/>
                <w:bCs/>
                <w:sz w:val="22"/>
                <w:szCs w:val="22"/>
              </w:rPr>
            </w:pPr>
          </w:p>
        </w:tc>
      </w:tr>
    </w:tbl>
    <w:p w14:paraId="7D6B5285" w14:textId="77777777" w:rsidR="00BB2B55" w:rsidRDefault="00BB2B55"/>
    <w:tbl>
      <w:tblPr>
        <w:tblW w:w="93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5"/>
        <w:gridCol w:w="1713"/>
      </w:tblGrid>
      <w:tr w:rsidR="00614A8F" w:rsidRPr="00460C3C" w14:paraId="2892BC07" w14:textId="77777777" w:rsidTr="003A219F">
        <w:trPr>
          <w:trHeight w:val="5641"/>
        </w:trPr>
        <w:tc>
          <w:tcPr>
            <w:tcW w:w="7625" w:type="dxa"/>
            <w:shd w:val="clear" w:color="auto" w:fill="auto"/>
          </w:tcPr>
          <w:p w14:paraId="1949AE55" w14:textId="77777777" w:rsidR="00A47E2B" w:rsidRPr="00A47E2B" w:rsidRDefault="00614A8F" w:rsidP="00A47E2B">
            <w:pPr>
              <w:pStyle w:val="Nagwek3"/>
              <w:numPr>
                <w:ilvl w:val="1"/>
                <w:numId w:val="40"/>
              </w:numPr>
              <w:tabs>
                <w:tab w:val="clear" w:pos="3402"/>
                <w:tab w:val="left" w:pos="774"/>
              </w:tabs>
              <w:spacing w:line="240" w:lineRule="auto"/>
              <w:jc w:val="both"/>
              <w:rPr>
                <w:rFonts w:ascii="Franklin Gothic Book" w:hAnsi="Franklin Gothic Book"/>
                <w:b w:val="0"/>
                <w:bCs/>
                <w:szCs w:val="22"/>
              </w:rPr>
            </w:pPr>
            <w:r w:rsidRPr="00E464D5">
              <w:rPr>
                <w:rFonts w:ascii="Franklin Gothic Book" w:hAnsi="Franklin Gothic Book"/>
                <w:b w:val="0"/>
                <w:bCs/>
                <w:szCs w:val="22"/>
              </w:rPr>
              <w:t xml:space="preserve">Miesięczne </w:t>
            </w:r>
            <w:r w:rsidR="008D5184" w:rsidRPr="00E464D5">
              <w:rPr>
                <w:rFonts w:ascii="Franklin Gothic Book" w:hAnsi="Franklin Gothic Book"/>
                <w:b w:val="0"/>
                <w:bCs/>
                <w:szCs w:val="22"/>
              </w:rPr>
              <w:t xml:space="preserve">wynagrodzenie za </w:t>
            </w:r>
            <w:r w:rsidR="00A47E2B" w:rsidRPr="00A47E2B">
              <w:rPr>
                <w:rFonts w:ascii="Franklin Gothic Book" w:hAnsi="Franklin Gothic Book"/>
                <w:b w:val="0"/>
                <w:bCs/>
                <w:szCs w:val="22"/>
              </w:rPr>
              <w:t>utrzymanie poprzez przeglądy, konserwację, usuwanie usterek i awarii instalacji, urządzeń elektroenergetycznych na ośmiu blokach energetycznych oraz obiektach pozablokowych wraz z instalacjami pomocniczymi, w tym:</w:t>
            </w:r>
          </w:p>
          <w:p w14:paraId="3AB1A9A7" w14:textId="77777777" w:rsidR="00A47E2B" w:rsidRPr="00A47E2B" w:rsidRDefault="00A47E2B" w:rsidP="00E464D5">
            <w:pPr>
              <w:pStyle w:val="Nagwek3"/>
              <w:numPr>
                <w:ilvl w:val="0"/>
                <w:numId w:val="0"/>
              </w:numPr>
              <w:spacing w:line="240" w:lineRule="auto"/>
              <w:ind w:left="720"/>
              <w:jc w:val="both"/>
              <w:rPr>
                <w:rFonts w:ascii="Franklin Gothic Book" w:hAnsi="Franklin Gothic Book"/>
                <w:b w:val="0"/>
                <w:bCs/>
                <w:szCs w:val="22"/>
              </w:rPr>
            </w:pPr>
            <w:r w:rsidRPr="00A47E2B">
              <w:rPr>
                <w:rFonts w:ascii="Franklin Gothic Book" w:hAnsi="Franklin Gothic Book"/>
                <w:b w:val="0"/>
                <w:bCs/>
                <w:szCs w:val="22"/>
              </w:rPr>
              <w:t>a. generatory, transformatory, rozdzielnie, wzbudnice;</w:t>
            </w:r>
          </w:p>
          <w:p w14:paraId="4CC63D0A" w14:textId="77777777" w:rsidR="00A47E2B" w:rsidRPr="00A47E2B" w:rsidRDefault="00A47E2B" w:rsidP="00E464D5">
            <w:pPr>
              <w:pStyle w:val="Nagwek3"/>
              <w:numPr>
                <w:ilvl w:val="0"/>
                <w:numId w:val="0"/>
              </w:numPr>
              <w:spacing w:line="240" w:lineRule="auto"/>
              <w:ind w:left="720"/>
              <w:jc w:val="both"/>
              <w:rPr>
                <w:rFonts w:ascii="Franklin Gothic Book" w:hAnsi="Franklin Gothic Book"/>
                <w:b w:val="0"/>
                <w:bCs/>
                <w:szCs w:val="22"/>
              </w:rPr>
            </w:pPr>
            <w:r w:rsidRPr="00A47E2B">
              <w:rPr>
                <w:rFonts w:ascii="Franklin Gothic Book" w:hAnsi="Franklin Gothic Book"/>
                <w:b w:val="0"/>
                <w:bCs/>
                <w:szCs w:val="22"/>
              </w:rPr>
              <w:t>b. wyłączniki, rozłączniki, odłączniki, zwieracze, uziemniki;</w:t>
            </w:r>
          </w:p>
          <w:p w14:paraId="6C208C83" w14:textId="77777777" w:rsidR="00A47E2B" w:rsidRPr="00A47E2B" w:rsidRDefault="00A47E2B" w:rsidP="00E464D5">
            <w:pPr>
              <w:pStyle w:val="Nagwek3"/>
              <w:numPr>
                <w:ilvl w:val="0"/>
                <w:numId w:val="0"/>
              </w:numPr>
              <w:spacing w:line="240" w:lineRule="auto"/>
              <w:ind w:left="720"/>
              <w:jc w:val="both"/>
              <w:rPr>
                <w:rFonts w:ascii="Franklin Gothic Book" w:hAnsi="Franklin Gothic Book"/>
                <w:b w:val="0"/>
                <w:bCs/>
                <w:szCs w:val="22"/>
              </w:rPr>
            </w:pPr>
            <w:r w:rsidRPr="00A47E2B">
              <w:rPr>
                <w:rFonts w:ascii="Franklin Gothic Book" w:hAnsi="Franklin Gothic Book"/>
                <w:b w:val="0"/>
                <w:bCs/>
                <w:szCs w:val="22"/>
              </w:rPr>
              <w:t>c. urządzenia i aparatura układu wyprowadzenia mocy z bloków energetycznych;</w:t>
            </w:r>
          </w:p>
          <w:p w14:paraId="37BB5C4D" w14:textId="77777777" w:rsidR="00A47E2B" w:rsidRPr="00A47E2B" w:rsidRDefault="00A47E2B" w:rsidP="00E464D5">
            <w:pPr>
              <w:pStyle w:val="Nagwek3"/>
              <w:numPr>
                <w:ilvl w:val="0"/>
                <w:numId w:val="0"/>
              </w:numPr>
              <w:spacing w:line="240" w:lineRule="auto"/>
              <w:ind w:left="720"/>
              <w:jc w:val="both"/>
              <w:rPr>
                <w:rFonts w:ascii="Franklin Gothic Book" w:hAnsi="Franklin Gothic Book"/>
                <w:b w:val="0"/>
                <w:bCs/>
                <w:szCs w:val="22"/>
              </w:rPr>
            </w:pPr>
            <w:r w:rsidRPr="00A47E2B">
              <w:rPr>
                <w:rFonts w:ascii="Franklin Gothic Book" w:hAnsi="Franklin Gothic Book"/>
                <w:b w:val="0"/>
                <w:bCs/>
                <w:szCs w:val="22"/>
              </w:rPr>
              <w:t>d. silniki 6kV, 0,4kV i sterowane falownikami, agregaty prądotwórcze;</w:t>
            </w:r>
          </w:p>
          <w:p w14:paraId="29D0C03A" w14:textId="77777777" w:rsidR="00A47E2B" w:rsidRPr="00A47E2B" w:rsidRDefault="00A47E2B" w:rsidP="00E464D5">
            <w:pPr>
              <w:pStyle w:val="Nagwek3"/>
              <w:numPr>
                <w:ilvl w:val="0"/>
                <w:numId w:val="0"/>
              </w:numPr>
              <w:spacing w:line="240" w:lineRule="auto"/>
              <w:ind w:left="720"/>
              <w:jc w:val="both"/>
              <w:rPr>
                <w:rFonts w:ascii="Franklin Gothic Book" w:hAnsi="Franklin Gothic Book"/>
                <w:b w:val="0"/>
                <w:bCs/>
                <w:szCs w:val="22"/>
              </w:rPr>
            </w:pPr>
            <w:r w:rsidRPr="00A47E2B">
              <w:rPr>
                <w:rFonts w:ascii="Franklin Gothic Book" w:hAnsi="Franklin Gothic Book"/>
                <w:b w:val="0"/>
                <w:bCs/>
                <w:szCs w:val="22"/>
              </w:rPr>
              <w:t>e. prostowniki, baterie akumulatorowe, UPS-y;</w:t>
            </w:r>
          </w:p>
          <w:p w14:paraId="486B4B22" w14:textId="77777777" w:rsidR="00A47E2B" w:rsidRPr="00A47E2B" w:rsidRDefault="00A47E2B" w:rsidP="00E464D5">
            <w:pPr>
              <w:pStyle w:val="Nagwek3"/>
              <w:numPr>
                <w:ilvl w:val="0"/>
                <w:numId w:val="0"/>
              </w:numPr>
              <w:spacing w:line="240" w:lineRule="auto"/>
              <w:ind w:left="720"/>
              <w:jc w:val="both"/>
              <w:rPr>
                <w:rFonts w:ascii="Franklin Gothic Book" w:hAnsi="Franklin Gothic Book"/>
                <w:b w:val="0"/>
                <w:bCs/>
                <w:szCs w:val="22"/>
              </w:rPr>
            </w:pPr>
            <w:r w:rsidRPr="00A47E2B">
              <w:rPr>
                <w:rFonts w:ascii="Franklin Gothic Book" w:hAnsi="Franklin Gothic Book"/>
                <w:b w:val="0"/>
                <w:bCs/>
                <w:szCs w:val="22"/>
              </w:rPr>
              <w:t xml:space="preserve">f. pozostała infrastruktura elektroenergetyczna i elektryczna rozumiana jako całość połączonych sieci przewodzących, zespołów urządzeń oraz obiektów przynależnych do Enea </w:t>
            </w:r>
            <w:r w:rsidR="000602AC">
              <w:rPr>
                <w:rFonts w:ascii="Franklin Gothic Book" w:hAnsi="Franklin Gothic Book"/>
                <w:b w:val="0"/>
                <w:bCs/>
                <w:szCs w:val="22"/>
              </w:rPr>
              <w:t xml:space="preserve">Elektrownia </w:t>
            </w:r>
            <w:r w:rsidRPr="00A47E2B">
              <w:rPr>
                <w:rFonts w:ascii="Franklin Gothic Book" w:hAnsi="Franklin Gothic Book"/>
                <w:b w:val="0"/>
                <w:bCs/>
                <w:szCs w:val="22"/>
              </w:rPr>
              <w:t>Połaniec</w:t>
            </w:r>
            <w:r w:rsidR="000602AC">
              <w:rPr>
                <w:rFonts w:ascii="Franklin Gothic Book" w:hAnsi="Franklin Gothic Book"/>
                <w:b w:val="0"/>
                <w:bCs/>
                <w:szCs w:val="22"/>
              </w:rPr>
              <w:t xml:space="preserve"> S.A.</w:t>
            </w:r>
          </w:p>
          <w:p w14:paraId="572E3DED" w14:textId="77777777" w:rsidR="008D5184" w:rsidRPr="00A47E2B" w:rsidRDefault="008D5184" w:rsidP="00E464D5">
            <w:pPr>
              <w:tabs>
                <w:tab w:val="clear" w:pos="3402"/>
              </w:tabs>
              <w:spacing w:line="240" w:lineRule="auto"/>
              <w:ind w:left="945"/>
              <w:jc w:val="both"/>
              <w:outlineLvl w:val="2"/>
              <w:rPr>
                <w:rFonts w:ascii="Franklin Gothic Book" w:hAnsi="Franklin Gothic Book" w:cs="Arial"/>
                <w:iCs/>
                <w:kern w:val="20"/>
                <w:sz w:val="22"/>
                <w:szCs w:val="22"/>
                <w:lang w:eastAsia="en-US"/>
              </w:rPr>
            </w:pPr>
          </w:p>
          <w:p w14:paraId="240AA07D" w14:textId="77777777" w:rsidR="00614A8F" w:rsidRPr="003A219F" w:rsidRDefault="008D5184" w:rsidP="00EA1E89">
            <w:pPr>
              <w:tabs>
                <w:tab w:val="clear" w:pos="3402"/>
              </w:tabs>
              <w:spacing w:line="240" w:lineRule="auto"/>
              <w:rPr>
                <w:rFonts w:ascii="Franklin Gothic Book" w:hAnsi="Franklin Gothic Book" w:cs="Arial"/>
                <w:bCs/>
                <w:sz w:val="22"/>
                <w:szCs w:val="22"/>
              </w:rPr>
            </w:pPr>
            <w:r w:rsidRPr="00E464D5">
              <w:rPr>
                <w:rFonts w:ascii="Franklin Gothic Book" w:hAnsi="Franklin Gothic Book" w:cs="Arial"/>
                <w:iCs/>
                <w:kern w:val="20"/>
                <w:sz w:val="22"/>
                <w:szCs w:val="22"/>
                <w:lang w:eastAsia="en-US"/>
              </w:rPr>
              <w:t>przez siedem dni w tygodniu w zakresie czynności określonych w Załączniku nr 1.1. do Części II SIWZ</w:t>
            </w:r>
          </w:p>
        </w:tc>
        <w:tc>
          <w:tcPr>
            <w:tcW w:w="1713" w:type="dxa"/>
            <w:shd w:val="clear" w:color="auto" w:fill="auto"/>
          </w:tcPr>
          <w:p w14:paraId="46BBAAC2" w14:textId="77777777" w:rsidR="00614A8F" w:rsidRPr="003A219F" w:rsidRDefault="00614A8F" w:rsidP="003A219F">
            <w:pPr>
              <w:tabs>
                <w:tab w:val="clear" w:pos="3402"/>
              </w:tabs>
              <w:spacing w:after="160" w:line="259" w:lineRule="auto"/>
              <w:rPr>
                <w:rFonts w:ascii="Franklin Gothic Book" w:hAnsi="Franklin Gothic Book" w:cs="Arial"/>
                <w:bCs/>
                <w:sz w:val="22"/>
                <w:szCs w:val="22"/>
              </w:rPr>
            </w:pPr>
          </w:p>
        </w:tc>
      </w:tr>
    </w:tbl>
    <w:p w14:paraId="2044336F" w14:textId="77777777" w:rsidR="00614A8F" w:rsidRDefault="00614A8F" w:rsidP="00614A8F">
      <w:pPr>
        <w:tabs>
          <w:tab w:val="clear" w:pos="3402"/>
        </w:tabs>
        <w:spacing w:after="160" w:line="259" w:lineRule="auto"/>
        <w:rPr>
          <w:rStyle w:val="FontStyle290"/>
          <w:rFonts w:ascii="Franklin Gothic Book" w:hAnsi="Franklin Gothic Book"/>
          <w:b/>
          <w:sz w:val="22"/>
          <w:szCs w:val="22"/>
        </w:rPr>
      </w:pP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1701"/>
      </w:tblGrid>
      <w:tr w:rsidR="009D23A3" w:rsidRPr="00597FA8" w14:paraId="0D8A404B" w14:textId="77777777" w:rsidTr="003A219F">
        <w:tc>
          <w:tcPr>
            <w:tcW w:w="9274" w:type="dxa"/>
            <w:gridSpan w:val="2"/>
            <w:shd w:val="clear" w:color="auto" w:fill="92D050"/>
          </w:tcPr>
          <w:p w14:paraId="7375E976" w14:textId="77777777" w:rsidR="009D23A3" w:rsidRPr="003A219F" w:rsidRDefault="009D23A3" w:rsidP="00E464D5">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Tabela 2</w:t>
            </w:r>
            <w:r w:rsidR="00CF5835" w:rsidRPr="003A219F">
              <w:rPr>
                <w:rFonts w:ascii="Franklin Gothic Book" w:hAnsi="Franklin Gothic Book" w:cs="Arial"/>
                <w:b/>
                <w:bCs/>
                <w:sz w:val="22"/>
                <w:szCs w:val="22"/>
              </w:rPr>
              <w:t>A</w:t>
            </w:r>
            <w:r w:rsidRPr="003A219F">
              <w:rPr>
                <w:rFonts w:ascii="Franklin Gothic Book" w:hAnsi="Franklin Gothic Book" w:cs="Arial"/>
                <w:b/>
                <w:bCs/>
                <w:sz w:val="22"/>
                <w:szCs w:val="22"/>
              </w:rPr>
              <w:t xml:space="preserve"> z </w:t>
            </w:r>
            <w:r w:rsidR="00E464D5">
              <w:rPr>
                <w:rFonts w:ascii="Franklin Gothic Book" w:hAnsi="Franklin Gothic Book" w:cs="Arial"/>
                <w:b/>
                <w:bCs/>
                <w:sz w:val="22"/>
                <w:szCs w:val="22"/>
              </w:rPr>
              <w:t>3</w:t>
            </w:r>
            <w:r w:rsidR="007D17C2">
              <w:rPr>
                <w:rFonts w:ascii="Franklin Gothic Book" w:hAnsi="Franklin Gothic Book" w:cs="Arial"/>
                <w:b/>
                <w:bCs/>
                <w:sz w:val="22"/>
                <w:szCs w:val="22"/>
              </w:rPr>
              <w:t xml:space="preserve"> </w:t>
            </w:r>
            <w:r w:rsidRPr="003A219F">
              <w:rPr>
                <w:rFonts w:ascii="Franklin Gothic Book" w:hAnsi="Franklin Gothic Book" w:cs="Arial"/>
                <w:b/>
                <w:bCs/>
                <w:sz w:val="22"/>
                <w:szCs w:val="22"/>
              </w:rPr>
              <w:t>do Załącznika nr 8 do Formularza „Oferta”</w:t>
            </w:r>
          </w:p>
        </w:tc>
      </w:tr>
      <w:tr w:rsidR="009D23A3" w:rsidRPr="00597FA8" w14:paraId="55F8A450" w14:textId="77777777" w:rsidTr="003A219F">
        <w:tc>
          <w:tcPr>
            <w:tcW w:w="7573" w:type="dxa"/>
            <w:shd w:val="clear" w:color="auto" w:fill="92D050"/>
          </w:tcPr>
          <w:p w14:paraId="0BD12A6E" w14:textId="77777777" w:rsidR="009D23A3" w:rsidRPr="003A219F" w:rsidRDefault="009D23A3" w:rsidP="003A219F">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 xml:space="preserve">Kalkulacja wynagrodzenia dla zakresu </w:t>
            </w:r>
            <w:r w:rsidR="00715BC5" w:rsidRPr="003A219F">
              <w:rPr>
                <w:rFonts w:ascii="Franklin Gothic Book" w:hAnsi="Franklin Gothic Book" w:cs="Arial"/>
                <w:b/>
                <w:bCs/>
                <w:sz w:val="22"/>
                <w:szCs w:val="22"/>
              </w:rPr>
              <w:t>Prac rozliczanych</w:t>
            </w:r>
            <w:r w:rsidRPr="003A219F">
              <w:rPr>
                <w:rFonts w:ascii="Franklin Gothic Book" w:hAnsi="Franklin Gothic Book" w:cs="Arial"/>
                <w:b/>
                <w:bCs/>
                <w:sz w:val="22"/>
                <w:szCs w:val="22"/>
              </w:rPr>
              <w:t xml:space="preserve"> ryczałtowo</w:t>
            </w:r>
            <w:r w:rsidR="00715BC5" w:rsidRPr="003A219F">
              <w:rPr>
                <w:rFonts w:ascii="Franklin Gothic Book" w:hAnsi="Franklin Gothic Book" w:cs="Arial"/>
                <w:b/>
                <w:bCs/>
                <w:sz w:val="22"/>
                <w:szCs w:val="22"/>
              </w:rPr>
              <w:t>, określonych</w:t>
            </w:r>
            <w:r w:rsidRPr="003A219F">
              <w:rPr>
                <w:rFonts w:ascii="Franklin Gothic Book" w:hAnsi="Franklin Gothic Book" w:cs="Arial"/>
                <w:b/>
                <w:bCs/>
                <w:sz w:val="22"/>
                <w:szCs w:val="22"/>
              </w:rPr>
              <w:t xml:space="preserve"> w pkt 1.2.2 Części II SIWZ</w:t>
            </w:r>
          </w:p>
        </w:tc>
        <w:tc>
          <w:tcPr>
            <w:tcW w:w="1701" w:type="dxa"/>
            <w:shd w:val="clear" w:color="auto" w:fill="92D050"/>
          </w:tcPr>
          <w:p w14:paraId="725585BD" w14:textId="77777777" w:rsidR="009D23A3" w:rsidRPr="003A219F" w:rsidRDefault="009D23A3" w:rsidP="003A219F">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Składniki wynagrodzenia netto</w:t>
            </w:r>
          </w:p>
        </w:tc>
      </w:tr>
      <w:tr w:rsidR="009D23A3" w:rsidRPr="00460C3C" w14:paraId="31446206" w14:textId="77777777" w:rsidTr="003A219F">
        <w:tc>
          <w:tcPr>
            <w:tcW w:w="7573" w:type="dxa"/>
            <w:shd w:val="clear" w:color="auto" w:fill="auto"/>
          </w:tcPr>
          <w:p w14:paraId="3EC46642" w14:textId="77777777" w:rsidR="009D23A3" w:rsidRPr="003A219F" w:rsidRDefault="00FA6EF0" w:rsidP="00FA6EF0">
            <w:pPr>
              <w:pStyle w:val="Nagwek3"/>
              <w:keepNext w:val="0"/>
              <w:numPr>
                <w:ilvl w:val="0"/>
                <w:numId w:val="0"/>
              </w:numPr>
              <w:tabs>
                <w:tab w:val="clear" w:pos="3402"/>
              </w:tabs>
              <w:spacing w:after="120" w:line="240" w:lineRule="auto"/>
              <w:ind w:left="456"/>
              <w:jc w:val="both"/>
              <w:rPr>
                <w:rFonts w:ascii="Franklin Gothic Book" w:hAnsi="Franklin Gothic Book" w:cs="Arial"/>
                <w:b w:val="0"/>
                <w:iCs/>
                <w:kern w:val="20"/>
                <w:szCs w:val="26"/>
                <w:lang w:eastAsia="en-US"/>
              </w:rPr>
            </w:pPr>
            <w:r>
              <w:rPr>
                <w:rFonts w:ascii="Franklin Gothic Book" w:hAnsi="Franklin Gothic Book" w:cs="Arial"/>
                <w:b w:val="0"/>
                <w:szCs w:val="26"/>
              </w:rPr>
              <w:t xml:space="preserve">2. </w:t>
            </w:r>
            <w:r w:rsidR="009D23A3" w:rsidRPr="003A219F">
              <w:rPr>
                <w:rFonts w:ascii="Franklin Gothic Book" w:hAnsi="Franklin Gothic Book" w:cs="Arial"/>
                <w:b w:val="0"/>
                <w:szCs w:val="26"/>
              </w:rPr>
              <w:t xml:space="preserve">Wynagrodzenie za </w:t>
            </w:r>
            <w:r w:rsidR="00E464D5">
              <w:rPr>
                <w:rFonts w:ascii="Franklin Gothic Book" w:hAnsi="Franklin Gothic Book" w:cs="Arial"/>
                <w:b w:val="0"/>
                <w:szCs w:val="26"/>
              </w:rPr>
              <w:t>u</w:t>
            </w:r>
            <w:r w:rsidR="00E464D5" w:rsidRPr="00E464D5">
              <w:rPr>
                <w:rFonts w:ascii="Franklin Gothic Book" w:hAnsi="Franklin Gothic Book" w:cs="Arial"/>
                <w:b w:val="0"/>
                <w:szCs w:val="26"/>
              </w:rPr>
              <w:t>trzymanie w tym przeglądy, konserwację, usuwanie usterek i awarii urządzeń elektrycznych w obiektach administracyjnych</w:t>
            </w:r>
            <w:r w:rsidR="009D23A3" w:rsidRPr="003A219F">
              <w:rPr>
                <w:rFonts w:ascii="Franklin Gothic Book" w:hAnsi="Franklin Gothic Book" w:cs="Arial"/>
                <w:b w:val="0"/>
                <w:szCs w:val="26"/>
              </w:rPr>
              <w:t>.</w:t>
            </w:r>
          </w:p>
        </w:tc>
        <w:tc>
          <w:tcPr>
            <w:tcW w:w="1701" w:type="dxa"/>
            <w:shd w:val="clear" w:color="auto" w:fill="auto"/>
          </w:tcPr>
          <w:p w14:paraId="0F93B99C" w14:textId="77777777" w:rsidR="009D23A3" w:rsidRPr="003A219F" w:rsidRDefault="009D23A3" w:rsidP="003A219F">
            <w:pPr>
              <w:tabs>
                <w:tab w:val="clear" w:pos="3402"/>
              </w:tabs>
              <w:spacing w:after="160" w:line="259" w:lineRule="auto"/>
              <w:rPr>
                <w:rFonts w:ascii="Franklin Gothic Book" w:hAnsi="Franklin Gothic Book" w:cs="Arial"/>
                <w:bCs/>
                <w:sz w:val="22"/>
                <w:szCs w:val="22"/>
              </w:rPr>
            </w:pPr>
          </w:p>
        </w:tc>
      </w:tr>
      <w:tr w:rsidR="009D23A3" w:rsidRPr="00460C3C" w14:paraId="7EF25CA8" w14:textId="77777777" w:rsidTr="003A219F">
        <w:tc>
          <w:tcPr>
            <w:tcW w:w="7573" w:type="dxa"/>
            <w:shd w:val="clear" w:color="auto" w:fill="auto"/>
          </w:tcPr>
          <w:p w14:paraId="27715D8B" w14:textId="77777777" w:rsidR="009D23A3" w:rsidRPr="003A219F" w:rsidRDefault="00FA6EF0" w:rsidP="00FA6EF0">
            <w:pPr>
              <w:pStyle w:val="Akapitzlist"/>
              <w:spacing w:line="240" w:lineRule="auto"/>
              <w:jc w:val="both"/>
              <w:rPr>
                <w:rFonts w:ascii="Franklin Gothic Book" w:hAnsi="Franklin Gothic Book" w:cs="Arial"/>
                <w:bCs/>
              </w:rPr>
            </w:pPr>
            <w:r>
              <w:rPr>
                <w:rFonts w:ascii="Franklin Gothic Book" w:hAnsi="Franklin Gothic Book"/>
                <w:bCs/>
              </w:rPr>
              <w:t xml:space="preserve">2.1. </w:t>
            </w:r>
            <w:r w:rsidR="009D23A3" w:rsidRPr="003A219F">
              <w:rPr>
                <w:rFonts w:ascii="Franklin Gothic Book" w:hAnsi="Franklin Gothic Book"/>
                <w:bCs/>
              </w:rPr>
              <w:t xml:space="preserve">Miesięczne wynagrodzenie </w:t>
            </w:r>
            <w:r w:rsidR="009D23A3" w:rsidRPr="003A219F">
              <w:rPr>
                <w:rFonts w:ascii="Franklin Gothic Book" w:eastAsia="Times New Roman" w:hAnsi="Franklin Gothic Book"/>
                <w:bCs/>
                <w:lang w:eastAsia="pl-PL"/>
              </w:rPr>
              <w:t xml:space="preserve">za </w:t>
            </w:r>
            <w:r w:rsidR="00CD61FA" w:rsidRPr="00CD61FA">
              <w:rPr>
                <w:rFonts w:ascii="Franklin Gothic Book" w:eastAsia="Times New Roman" w:hAnsi="Franklin Gothic Book"/>
                <w:bCs/>
                <w:lang w:eastAsia="pl-PL"/>
              </w:rPr>
              <w:t>utrzymanie w tym przeglądy, konserwację, usuwanie usterek i awarii urządzeń elektrycznych w obiektach administracyjnych</w:t>
            </w:r>
            <w:r w:rsidR="009D23A3" w:rsidRPr="003A219F">
              <w:rPr>
                <w:rFonts w:ascii="Franklin Gothic Book" w:eastAsia="Times New Roman" w:hAnsi="Franklin Gothic Book"/>
                <w:bCs/>
                <w:lang w:eastAsia="pl-PL"/>
              </w:rPr>
              <w:t>.</w:t>
            </w:r>
          </w:p>
        </w:tc>
        <w:tc>
          <w:tcPr>
            <w:tcW w:w="1701" w:type="dxa"/>
            <w:shd w:val="clear" w:color="auto" w:fill="auto"/>
          </w:tcPr>
          <w:p w14:paraId="431E5D69" w14:textId="77777777" w:rsidR="009D23A3" w:rsidRPr="003A219F" w:rsidRDefault="009D23A3" w:rsidP="003A219F">
            <w:pPr>
              <w:tabs>
                <w:tab w:val="clear" w:pos="3402"/>
              </w:tabs>
              <w:spacing w:after="160" w:line="259" w:lineRule="auto"/>
              <w:rPr>
                <w:rFonts w:ascii="Franklin Gothic Book" w:hAnsi="Franklin Gothic Book" w:cs="Arial"/>
                <w:bCs/>
                <w:sz w:val="22"/>
                <w:szCs w:val="22"/>
              </w:rPr>
            </w:pPr>
          </w:p>
        </w:tc>
      </w:tr>
    </w:tbl>
    <w:p w14:paraId="32D99F3B" w14:textId="77777777" w:rsidR="00156125" w:rsidRDefault="00156125" w:rsidP="00614A8F">
      <w:pPr>
        <w:tabs>
          <w:tab w:val="clear" w:pos="3402"/>
        </w:tabs>
        <w:spacing w:after="160" w:line="259" w:lineRule="auto"/>
        <w:rPr>
          <w:rStyle w:val="FontStyle290"/>
          <w:rFonts w:ascii="Franklin Gothic Book" w:hAnsi="Franklin Gothic Book"/>
          <w:b/>
          <w:sz w:val="22"/>
          <w:szCs w:val="22"/>
        </w:rPr>
      </w:pPr>
    </w:p>
    <w:p w14:paraId="61BE5A32" w14:textId="77777777" w:rsidR="00E464D5" w:rsidRDefault="00E464D5">
      <w:pPr>
        <w:tabs>
          <w:tab w:val="clear" w:pos="3402"/>
        </w:tabs>
        <w:spacing w:after="160" w:line="259" w:lineRule="auto"/>
        <w:rPr>
          <w:rStyle w:val="FontStyle290"/>
          <w:rFonts w:ascii="Franklin Gothic Book" w:hAnsi="Franklin Gothic Book"/>
          <w:b/>
          <w:sz w:val="22"/>
          <w:szCs w:val="22"/>
        </w:rPr>
      </w:pP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1701"/>
      </w:tblGrid>
      <w:tr w:rsidR="00E464D5" w:rsidRPr="00597FA8" w14:paraId="66B793E2" w14:textId="77777777" w:rsidTr="003A6CAD">
        <w:tc>
          <w:tcPr>
            <w:tcW w:w="9274" w:type="dxa"/>
            <w:gridSpan w:val="2"/>
            <w:shd w:val="clear" w:color="auto" w:fill="92D050"/>
          </w:tcPr>
          <w:p w14:paraId="5E97201B" w14:textId="77777777" w:rsidR="00E464D5" w:rsidRPr="003A219F" w:rsidRDefault="00CD61FA" w:rsidP="003A6CAD">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3</w:t>
            </w:r>
            <w:r w:rsidR="00E464D5" w:rsidRPr="003A219F">
              <w:rPr>
                <w:rFonts w:ascii="Franklin Gothic Book" w:hAnsi="Franklin Gothic Book" w:cs="Arial"/>
                <w:b/>
                <w:bCs/>
                <w:sz w:val="22"/>
                <w:szCs w:val="22"/>
              </w:rPr>
              <w:t>A</w:t>
            </w:r>
            <w:r>
              <w:rPr>
                <w:rFonts w:ascii="Franklin Gothic Book" w:hAnsi="Franklin Gothic Book" w:cs="Arial"/>
                <w:b/>
                <w:bCs/>
                <w:sz w:val="22"/>
                <w:szCs w:val="22"/>
              </w:rPr>
              <w:t xml:space="preserve"> z 3</w:t>
            </w:r>
            <w:r w:rsidR="00E464D5" w:rsidRPr="003A219F">
              <w:rPr>
                <w:rFonts w:ascii="Franklin Gothic Book" w:hAnsi="Franklin Gothic Book" w:cs="Arial"/>
                <w:b/>
                <w:bCs/>
                <w:sz w:val="22"/>
                <w:szCs w:val="22"/>
              </w:rPr>
              <w:t xml:space="preserve"> do Załącznika nr 8 do Formularza „Oferta”</w:t>
            </w:r>
          </w:p>
        </w:tc>
      </w:tr>
      <w:tr w:rsidR="00E464D5" w:rsidRPr="00597FA8" w14:paraId="1AA20E5F" w14:textId="77777777" w:rsidTr="003A6CAD">
        <w:tc>
          <w:tcPr>
            <w:tcW w:w="7573" w:type="dxa"/>
            <w:shd w:val="clear" w:color="auto" w:fill="92D050"/>
          </w:tcPr>
          <w:p w14:paraId="2BB12A68" w14:textId="77777777" w:rsidR="00E464D5" w:rsidRPr="003A219F" w:rsidRDefault="00E464D5" w:rsidP="00D65D76">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Kalkulacja wynagrodzenia dla zakresu Prac rozliczanych ryczałtowo, określonych w pkt 1.2.</w:t>
            </w:r>
            <w:r w:rsidR="00D65D76">
              <w:rPr>
                <w:rFonts w:ascii="Franklin Gothic Book" w:hAnsi="Franklin Gothic Book" w:cs="Arial"/>
                <w:b/>
                <w:bCs/>
                <w:sz w:val="22"/>
                <w:szCs w:val="22"/>
              </w:rPr>
              <w:t>3</w:t>
            </w:r>
            <w:r w:rsidRPr="003A219F">
              <w:rPr>
                <w:rFonts w:ascii="Franklin Gothic Book" w:hAnsi="Franklin Gothic Book" w:cs="Arial"/>
                <w:b/>
                <w:bCs/>
                <w:sz w:val="22"/>
                <w:szCs w:val="22"/>
              </w:rPr>
              <w:t xml:space="preserve"> Części II SIWZ</w:t>
            </w:r>
          </w:p>
        </w:tc>
        <w:tc>
          <w:tcPr>
            <w:tcW w:w="1701" w:type="dxa"/>
            <w:shd w:val="clear" w:color="auto" w:fill="92D050"/>
          </w:tcPr>
          <w:p w14:paraId="46B4A170" w14:textId="77777777" w:rsidR="00E464D5" w:rsidRPr="003A219F" w:rsidRDefault="00E464D5" w:rsidP="003A6CAD">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Składniki wynagrodzenia netto</w:t>
            </w:r>
          </w:p>
        </w:tc>
      </w:tr>
      <w:tr w:rsidR="00E464D5" w:rsidRPr="00460C3C" w14:paraId="60FA92CD" w14:textId="77777777" w:rsidTr="003A6CAD">
        <w:tc>
          <w:tcPr>
            <w:tcW w:w="7573" w:type="dxa"/>
            <w:shd w:val="clear" w:color="auto" w:fill="auto"/>
          </w:tcPr>
          <w:p w14:paraId="560E0D54" w14:textId="77777777" w:rsidR="00E464D5" w:rsidRPr="003A219F" w:rsidRDefault="00FA6EF0" w:rsidP="00FA6EF0">
            <w:pPr>
              <w:pStyle w:val="Nagwek3"/>
              <w:keepNext w:val="0"/>
              <w:numPr>
                <w:ilvl w:val="0"/>
                <w:numId w:val="0"/>
              </w:numPr>
              <w:tabs>
                <w:tab w:val="clear" w:pos="3402"/>
              </w:tabs>
              <w:spacing w:after="120" w:line="240" w:lineRule="auto"/>
              <w:ind w:left="456"/>
              <w:jc w:val="both"/>
              <w:rPr>
                <w:rFonts w:ascii="Franklin Gothic Book" w:hAnsi="Franklin Gothic Book" w:cs="Arial"/>
                <w:b w:val="0"/>
                <w:iCs/>
                <w:kern w:val="20"/>
                <w:szCs w:val="26"/>
                <w:lang w:eastAsia="en-US"/>
              </w:rPr>
            </w:pPr>
            <w:r>
              <w:rPr>
                <w:rFonts w:ascii="Franklin Gothic Book" w:hAnsi="Franklin Gothic Book" w:cs="Arial"/>
                <w:b w:val="0"/>
                <w:szCs w:val="26"/>
              </w:rPr>
              <w:t xml:space="preserve">3. </w:t>
            </w:r>
            <w:r w:rsidR="00E464D5" w:rsidRPr="003A219F">
              <w:rPr>
                <w:rFonts w:ascii="Franklin Gothic Book" w:hAnsi="Franklin Gothic Book" w:cs="Arial"/>
                <w:b w:val="0"/>
                <w:szCs w:val="26"/>
              </w:rPr>
              <w:t xml:space="preserve">Wynagrodzenie za </w:t>
            </w:r>
            <w:r>
              <w:rPr>
                <w:rFonts w:ascii="Franklin Gothic Book" w:hAnsi="Franklin Gothic Book" w:cs="Arial"/>
                <w:b w:val="0"/>
                <w:szCs w:val="26"/>
              </w:rPr>
              <w:t>u</w:t>
            </w:r>
            <w:r w:rsidRPr="00FA6EF0">
              <w:rPr>
                <w:rFonts w:ascii="Franklin Gothic Book" w:hAnsi="Franklin Gothic Book" w:cs="Arial"/>
                <w:b w:val="0"/>
                <w:szCs w:val="26"/>
              </w:rPr>
              <w:t>trzymanie porządku i czystości w pomieszczeniach oraz terenach ruchu elektrycznego</w:t>
            </w:r>
            <w:r w:rsidR="00E464D5" w:rsidRPr="003A219F">
              <w:rPr>
                <w:rFonts w:ascii="Franklin Gothic Book" w:hAnsi="Franklin Gothic Book" w:cs="Arial"/>
                <w:b w:val="0"/>
                <w:szCs w:val="26"/>
              </w:rPr>
              <w:t>.</w:t>
            </w:r>
          </w:p>
        </w:tc>
        <w:tc>
          <w:tcPr>
            <w:tcW w:w="1701" w:type="dxa"/>
            <w:shd w:val="clear" w:color="auto" w:fill="auto"/>
          </w:tcPr>
          <w:p w14:paraId="74223FE8" w14:textId="77777777" w:rsidR="00E464D5" w:rsidRPr="003A219F" w:rsidRDefault="00E464D5" w:rsidP="003A6CAD">
            <w:pPr>
              <w:tabs>
                <w:tab w:val="clear" w:pos="3402"/>
              </w:tabs>
              <w:spacing w:after="160" w:line="259" w:lineRule="auto"/>
              <w:rPr>
                <w:rFonts w:ascii="Franklin Gothic Book" w:hAnsi="Franklin Gothic Book" w:cs="Arial"/>
                <w:bCs/>
                <w:sz w:val="22"/>
                <w:szCs w:val="22"/>
              </w:rPr>
            </w:pPr>
          </w:p>
        </w:tc>
      </w:tr>
      <w:tr w:rsidR="00E464D5" w:rsidRPr="00460C3C" w14:paraId="491F52F3" w14:textId="77777777" w:rsidTr="003A6CAD">
        <w:tc>
          <w:tcPr>
            <w:tcW w:w="7573" w:type="dxa"/>
            <w:shd w:val="clear" w:color="auto" w:fill="auto"/>
          </w:tcPr>
          <w:p w14:paraId="07DEB57E" w14:textId="77777777" w:rsidR="00E464D5" w:rsidRPr="003A219F" w:rsidRDefault="00FA6EF0" w:rsidP="00FA6EF0">
            <w:pPr>
              <w:pStyle w:val="Akapitzlist"/>
              <w:spacing w:line="240" w:lineRule="auto"/>
              <w:jc w:val="both"/>
              <w:rPr>
                <w:rFonts w:ascii="Franklin Gothic Book" w:hAnsi="Franklin Gothic Book" w:cs="Arial"/>
                <w:bCs/>
              </w:rPr>
            </w:pPr>
            <w:r>
              <w:rPr>
                <w:rFonts w:ascii="Franklin Gothic Book" w:hAnsi="Franklin Gothic Book"/>
                <w:bCs/>
              </w:rPr>
              <w:t xml:space="preserve">3.1. </w:t>
            </w:r>
            <w:r w:rsidR="00E464D5" w:rsidRPr="003A219F">
              <w:rPr>
                <w:rFonts w:ascii="Franklin Gothic Book" w:hAnsi="Franklin Gothic Book"/>
                <w:bCs/>
              </w:rPr>
              <w:t xml:space="preserve">Miesięczne wynagrodzenie </w:t>
            </w:r>
            <w:r w:rsidR="00E464D5" w:rsidRPr="003A219F">
              <w:rPr>
                <w:rFonts w:ascii="Franklin Gothic Book" w:eastAsia="Times New Roman" w:hAnsi="Franklin Gothic Book"/>
                <w:bCs/>
                <w:lang w:eastAsia="pl-PL"/>
              </w:rPr>
              <w:t xml:space="preserve">za </w:t>
            </w:r>
            <w:r>
              <w:rPr>
                <w:rFonts w:ascii="Franklin Gothic Book" w:eastAsia="Times New Roman" w:hAnsi="Franklin Gothic Book"/>
                <w:bCs/>
                <w:lang w:eastAsia="pl-PL"/>
              </w:rPr>
              <w:t>u</w:t>
            </w:r>
            <w:r w:rsidRPr="00FA6EF0">
              <w:rPr>
                <w:rFonts w:ascii="Franklin Gothic Book" w:eastAsia="Times New Roman" w:hAnsi="Franklin Gothic Book"/>
                <w:bCs/>
                <w:lang w:eastAsia="pl-PL"/>
              </w:rPr>
              <w:t>trzymanie porządku i czystości w pomieszczeniach oraz terenach ruchu elektrycznego</w:t>
            </w:r>
            <w:r w:rsidR="00E464D5" w:rsidRPr="003A219F">
              <w:rPr>
                <w:rFonts w:ascii="Franklin Gothic Book" w:eastAsia="Times New Roman" w:hAnsi="Franklin Gothic Book"/>
                <w:bCs/>
                <w:lang w:eastAsia="pl-PL"/>
              </w:rPr>
              <w:t>.</w:t>
            </w:r>
          </w:p>
        </w:tc>
        <w:tc>
          <w:tcPr>
            <w:tcW w:w="1701" w:type="dxa"/>
            <w:shd w:val="clear" w:color="auto" w:fill="auto"/>
          </w:tcPr>
          <w:p w14:paraId="05E54F49" w14:textId="77777777" w:rsidR="00E464D5" w:rsidRPr="003A219F" w:rsidRDefault="00E464D5" w:rsidP="003A6CAD">
            <w:pPr>
              <w:tabs>
                <w:tab w:val="clear" w:pos="3402"/>
              </w:tabs>
              <w:spacing w:after="160" w:line="259" w:lineRule="auto"/>
              <w:rPr>
                <w:rFonts w:ascii="Franklin Gothic Book" w:hAnsi="Franklin Gothic Book" w:cs="Arial"/>
                <w:bCs/>
                <w:sz w:val="22"/>
                <w:szCs w:val="22"/>
              </w:rPr>
            </w:pPr>
          </w:p>
        </w:tc>
      </w:tr>
    </w:tbl>
    <w:p w14:paraId="51BE0D4B" w14:textId="77777777" w:rsidR="00156125" w:rsidRPr="001D4A9A" w:rsidRDefault="00156125" w:rsidP="001D4A9A">
      <w:pPr>
        <w:tabs>
          <w:tab w:val="clear" w:pos="3402"/>
        </w:tabs>
        <w:spacing w:after="160" w:line="259" w:lineRule="auto"/>
        <w:rPr>
          <w:rFonts w:ascii="Franklin Gothic Book" w:hAnsi="Franklin Gothic Book" w:cs="Arial"/>
          <w:sz w:val="22"/>
          <w:szCs w:val="22"/>
        </w:rPr>
        <w:sectPr w:rsidR="00156125" w:rsidRPr="001D4A9A" w:rsidSect="003F1850">
          <w:pgSz w:w="11906" w:h="16838"/>
          <w:pgMar w:top="567" w:right="851" w:bottom="1134" w:left="1418" w:header="142" w:footer="709" w:gutter="0"/>
          <w:cols w:space="708"/>
          <w:titlePg/>
          <w:docGrid w:linePitch="360"/>
        </w:sectPr>
      </w:pPr>
    </w:p>
    <w:p w14:paraId="0310C7FF" w14:textId="77777777" w:rsidR="00614A8F" w:rsidRPr="00EF7422" w:rsidRDefault="00614A8F" w:rsidP="002539E9">
      <w:pPr>
        <w:pStyle w:val="Akapitzlist"/>
        <w:numPr>
          <w:ilvl w:val="0"/>
          <w:numId w:val="46"/>
        </w:numPr>
        <w:spacing w:after="160" w:line="259" w:lineRule="auto"/>
        <w:rPr>
          <w:rStyle w:val="FontStyle290"/>
          <w:rFonts w:ascii="Franklin Gothic Book" w:hAnsi="Franklin Gothic Book"/>
          <w:b/>
          <w:sz w:val="22"/>
          <w:szCs w:val="22"/>
          <w:lang w:eastAsia="pl-PL"/>
        </w:rPr>
      </w:pPr>
      <w:r>
        <w:rPr>
          <w:b/>
          <w:caps/>
        </w:rPr>
        <w:t>KALKULACJA STAWEk DLA ZAKRESU ROZLICZANEGO POWYKONAWCZO</w:t>
      </w:r>
    </w:p>
    <w:tbl>
      <w:tblPr>
        <w:tblW w:w="925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2"/>
        <w:gridCol w:w="2495"/>
      </w:tblGrid>
      <w:tr w:rsidR="00DB467D" w:rsidRPr="00597FA8" w14:paraId="505D7FF5" w14:textId="77777777" w:rsidTr="003A219F">
        <w:trPr>
          <w:trHeight w:val="421"/>
        </w:trPr>
        <w:tc>
          <w:tcPr>
            <w:tcW w:w="9257" w:type="dxa"/>
            <w:gridSpan w:val="2"/>
            <w:shd w:val="clear" w:color="auto" w:fill="92D050"/>
          </w:tcPr>
          <w:p w14:paraId="35D53BA2" w14:textId="77777777" w:rsidR="00DB467D" w:rsidRPr="003A219F" w:rsidRDefault="00DB467D" w:rsidP="003A219F">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Tabela 1</w:t>
            </w:r>
            <w:r w:rsidR="00CF5835" w:rsidRPr="003A219F">
              <w:rPr>
                <w:rFonts w:ascii="Franklin Gothic Book" w:hAnsi="Franklin Gothic Book" w:cs="Arial"/>
                <w:b/>
                <w:bCs/>
                <w:sz w:val="22"/>
                <w:szCs w:val="22"/>
              </w:rPr>
              <w:t>B</w:t>
            </w:r>
            <w:r w:rsidRPr="003A219F">
              <w:rPr>
                <w:rFonts w:ascii="Franklin Gothic Book" w:hAnsi="Franklin Gothic Book" w:cs="Arial"/>
                <w:b/>
                <w:bCs/>
                <w:sz w:val="22"/>
                <w:szCs w:val="22"/>
              </w:rPr>
              <w:t xml:space="preserve"> z 2 do Załącznika nr 8 do Formularza „Oferta”</w:t>
            </w:r>
          </w:p>
        </w:tc>
      </w:tr>
      <w:tr w:rsidR="00F26527" w:rsidRPr="00597FA8" w14:paraId="4CBA57F6" w14:textId="77777777" w:rsidTr="003A219F">
        <w:trPr>
          <w:trHeight w:val="1637"/>
        </w:trPr>
        <w:tc>
          <w:tcPr>
            <w:tcW w:w="6762" w:type="dxa"/>
            <w:shd w:val="clear" w:color="auto" w:fill="92D050"/>
          </w:tcPr>
          <w:p w14:paraId="2E02BD23" w14:textId="1177C233" w:rsidR="00F26527" w:rsidRPr="003A219F" w:rsidRDefault="00F26527">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Stawka za roboczogodzinę Prac rozliczanych powykonawczo, określonych w pkt 1.2.</w:t>
            </w:r>
            <w:r w:rsidR="002D1E17">
              <w:rPr>
                <w:rFonts w:ascii="Franklin Gothic Book" w:hAnsi="Franklin Gothic Book" w:cs="Arial"/>
                <w:b/>
                <w:bCs/>
                <w:sz w:val="22"/>
                <w:szCs w:val="22"/>
              </w:rPr>
              <w:t>4</w:t>
            </w:r>
            <w:r w:rsidR="008E2AF2">
              <w:rPr>
                <w:rFonts w:ascii="Franklin Gothic Book" w:hAnsi="Franklin Gothic Book" w:cs="Arial"/>
                <w:b/>
                <w:bCs/>
                <w:sz w:val="22"/>
                <w:szCs w:val="22"/>
              </w:rPr>
              <w:t xml:space="preserve"> </w:t>
            </w:r>
            <w:r w:rsidRPr="003A219F">
              <w:rPr>
                <w:rFonts w:ascii="Franklin Gothic Book" w:hAnsi="Franklin Gothic Book" w:cs="Arial"/>
                <w:b/>
                <w:bCs/>
                <w:sz w:val="22"/>
                <w:szCs w:val="22"/>
              </w:rPr>
              <w:t xml:space="preserve">Części II SIWZ (ilość roboczogodzin do </w:t>
            </w:r>
            <w:r w:rsidR="002D163D" w:rsidRPr="00E95E47">
              <w:rPr>
                <w:rFonts w:ascii="Franklin Gothic Book" w:hAnsi="Franklin Gothic Book" w:cs="Arial"/>
                <w:b/>
                <w:bCs/>
                <w:sz w:val="22"/>
                <w:szCs w:val="22"/>
              </w:rPr>
              <w:t>58.</w:t>
            </w:r>
            <w:r w:rsidR="00B531BD">
              <w:rPr>
                <w:rFonts w:ascii="Franklin Gothic Book" w:hAnsi="Franklin Gothic Book" w:cs="Arial"/>
                <w:b/>
                <w:bCs/>
                <w:sz w:val="22"/>
                <w:szCs w:val="22"/>
              </w:rPr>
              <w:t>5</w:t>
            </w:r>
            <w:r w:rsidR="00721142" w:rsidRPr="00E95E47">
              <w:rPr>
                <w:rFonts w:ascii="Franklin Gothic Book" w:hAnsi="Franklin Gothic Book" w:cs="Arial"/>
                <w:b/>
                <w:bCs/>
                <w:sz w:val="22"/>
                <w:szCs w:val="22"/>
              </w:rPr>
              <w:t>00</w:t>
            </w:r>
            <w:r w:rsidR="00721142" w:rsidRPr="003E58B4">
              <w:rPr>
                <w:rFonts w:ascii="Franklin Gothic Book" w:hAnsi="Franklin Gothic Book" w:cs="Arial"/>
                <w:b/>
                <w:bCs/>
                <w:sz w:val="22"/>
                <w:szCs w:val="22"/>
              </w:rPr>
              <w:t xml:space="preserve"> </w:t>
            </w:r>
            <w:r w:rsidRPr="003E58B4">
              <w:rPr>
                <w:rFonts w:ascii="Franklin Gothic Book" w:hAnsi="Franklin Gothic Book" w:cs="Arial"/>
                <w:b/>
                <w:bCs/>
                <w:sz w:val="22"/>
                <w:szCs w:val="22"/>
              </w:rPr>
              <w:t>rbg. w okresie trwania Umowy) obejmuje:</w:t>
            </w:r>
          </w:p>
        </w:tc>
        <w:tc>
          <w:tcPr>
            <w:tcW w:w="2494" w:type="dxa"/>
            <w:shd w:val="clear" w:color="auto" w:fill="92D050"/>
          </w:tcPr>
          <w:p w14:paraId="3A1EA71B" w14:textId="77777777" w:rsidR="00F26527" w:rsidRPr="003A219F" w:rsidRDefault="00F26527" w:rsidP="003A219F">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 xml:space="preserve">Składniki stawki </w:t>
            </w:r>
          </w:p>
          <w:p w14:paraId="44FD83E9" w14:textId="77777777" w:rsidR="00F26527" w:rsidRPr="003A219F" w:rsidRDefault="00F26527" w:rsidP="003A219F">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w zł /1 rbg. netto, rozliczane w oparciu o jednorazowe kalkulacje indywidualne dla robót nie objętych ZNP</w:t>
            </w:r>
          </w:p>
        </w:tc>
      </w:tr>
      <w:tr w:rsidR="00F26527" w:rsidRPr="00597FA8" w14:paraId="097B2B7F" w14:textId="77777777" w:rsidTr="003A219F">
        <w:trPr>
          <w:trHeight w:val="694"/>
        </w:trPr>
        <w:tc>
          <w:tcPr>
            <w:tcW w:w="6762" w:type="dxa"/>
            <w:shd w:val="clear" w:color="auto" w:fill="auto"/>
          </w:tcPr>
          <w:p w14:paraId="23CD5BCD"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wynagrodzenia pracowników wraz z narzutami</w:t>
            </w:r>
            <w:r w:rsidR="0043472E">
              <w:rPr>
                <w:rFonts w:ascii="Franklin Gothic Book" w:hAnsi="Franklin Gothic Book" w:cs="Arial"/>
                <w:bCs/>
                <w:sz w:val="22"/>
                <w:szCs w:val="22"/>
              </w:rPr>
              <w:t>,</w:t>
            </w:r>
          </w:p>
        </w:tc>
        <w:tc>
          <w:tcPr>
            <w:tcW w:w="2494" w:type="dxa"/>
            <w:shd w:val="clear" w:color="auto" w:fill="auto"/>
          </w:tcPr>
          <w:p w14:paraId="18477C60"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52F77018" w14:textId="77777777" w:rsidTr="003A219F">
        <w:trPr>
          <w:trHeight w:val="710"/>
        </w:trPr>
        <w:tc>
          <w:tcPr>
            <w:tcW w:w="6762" w:type="dxa"/>
            <w:shd w:val="clear" w:color="auto" w:fill="auto"/>
          </w:tcPr>
          <w:p w14:paraId="55405897"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wykorzystania Materiałów Pomocniczych</w:t>
            </w:r>
            <w:r w:rsidR="0043472E">
              <w:rPr>
                <w:rFonts w:ascii="Franklin Gothic Book" w:hAnsi="Franklin Gothic Book" w:cs="Arial"/>
                <w:bCs/>
                <w:sz w:val="22"/>
                <w:szCs w:val="22"/>
              </w:rPr>
              <w:t>,</w:t>
            </w:r>
          </w:p>
        </w:tc>
        <w:tc>
          <w:tcPr>
            <w:tcW w:w="2494" w:type="dxa"/>
            <w:shd w:val="clear" w:color="auto" w:fill="auto"/>
          </w:tcPr>
          <w:p w14:paraId="20936E33"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5D6815E0" w14:textId="77777777" w:rsidTr="003A219F">
        <w:trPr>
          <w:trHeight w:val="967"/>
        </w:trPr>
        <w:tc>
          <w:tcPr>
            <w:tcW w:w="6762" w:type="dxa"/>
            <w:shd w:val="clear" w:color="auto" w:fill="auto"/>
          </w:tcPr>
          <w:p w14:paraId="79943330"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wykorzystania Materiałów Podstawowych i Części Zamiennych</w:t>
            </w:r>
            <w:r w:rsidR="0043472E">
              <w:rPr>
                <w:rFonts w:ascii="Franklin Gothic Book" w:hAnsi="Franklin Gothic Book" w:cs="Arial"/>
                <w:bCs/>
                <w:sz w:val="22"/>
                <w:szCs w:val="22"/>
              </w:rPr>
              <w:t>,</w:t>
            </w:r>
          </w:p>
        </w:tc>
        <w:tc>
          <w:tcPr>
            <w:tcW w:w="2494" w:type="dxa"/>
            <w:shd w:val="clear" w:color="auto" w:fill="auto"/>
          </w:tcPr>
          <w:p w14:paraId="457CBCE9"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49C0FCB2" w14:textId="77777777" w:rsidTr="003A219F">
        <w:trPr>
          <w:trHeight w:val="543"/>
        </w:trPr>
        <w:tc>
          <w:tcPr>
            <w:tcW w:w="6762" w:type="dxa"/>
            <w:shd w:val="clear" w:color="auto" w:fill="auto"/>
          </w:tcPr>
          <w:p w14:paraId="7D1C2D67" w14:textId="77777777" w:rsidR="00F26527" w:rsidRPr="003A219F" w:rsidRDefault="0043472E" w:rsidP="003A219F">
            <w:pPr>
              <w:numPr>
                <w:ilvl w:val="0"/>
                <w:numId w:val="39"/>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00F26527" w:rsidRPr="003A219F">
              <w:rPr>
                <w:rFonts w:ascii="Franklin Gothic Book" w:hAnsi="Franklin Gothic Book" w:cs="Arial"/>
                <w:bCs/>
                <w:sz w:val="22"/>
                <w:szCs w:val="22"/>
              </w:rPr>
              <w:t>oszty wykorzystania Sprzętu i wyposażenia technicznego Wykonawcy niezbędnego do wykonania Usług</w:t>
            </w:r>
            <w:r>
              <w:rPr>
                <w:rFonts w:ascii="Franklin Gothic Book" w:hAnsi="Franklin Gothic Book" w:cs="Arial"/>
                <w:bCs/>
                <w:sz w:val="22"/>
                <w:szCs w:val="22"/>
              </w:rPr>
              <w:t>,</w:t>
            </w:r>
          </w:p>
        </w:tc>
        <w:tc>
          <w:tcPr>
            <w:tcW w:w="2494" w:type="dxa"/>
            <w:shd w:val="clear" w:color="auto" w:fill="auto"/>
          </w:tcPr>
          <w:p w14:paraId="3D06D25D"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59EFBFAD" w14:textId="77777777" w:rsidTr="003A219F">
        <w:trPr>
          <w:trHeight w:val="694"/>
        </w:trPr>
        <w:tc>
          <w:tcPr>
            <w:tcW w:w="6762" w:type="dxa"/>
            <w:shd w:val="clear" w:color="auto" w:fill="auto"/>
          </w:tcPr>
          <w:p w14:paraId="0BAB1A60"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budowy rusztowań do czterech m. wysokości</w:t>
            </w:r>
            <w:r w:rsidR="0043472E">
              <w:rPr>
                <w:rFonts w:ascii="Franklin Gothic Book" w:hAnsi="Franklin Gothic Book" w:cs="Arial"/>
                <w:bCs/>
                <w:sz w:val="22"/>
                <w:szCs w:val="22"/>
              </w:rPr>
              <w:t>,</w:t>
            </w:r>
          </w:p>
        </w:tc>
        <w:tc>
          <w:tcPr>
            <w:tcW w:w="2494" w:type="dxa"/>
            <w:shd w:val="clear" w:color="auto" w:fill="auto"/>
          </w:tcPr>
          <w:p w14:paraId="3E1F82F5"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52F2439B" w14:textId="77777777" w:rsidTr="003A219F">
        <w:trPr>
          <w:trHeight w:val="982"/>
        </w:trPr>
        <w:tc>
          <w:tcPr>
            <w:tcW w:w="6762" w:type="dxa"/>
            <w:shd w:val="clear" w:color="auto" w:fill="auto"/>
          </w:tcPr>
          <w:p w14:paraId="5D994569"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obsługi sprzętu stanowiącego własność Zamawiającego</w:t>
            </w:r>
            <w:r w:rsidR="0043472E">
              <w:rPr>
                <w:rFonts w:ascii="Franklin Gothic Book" w:hAnsi="Franklin Gothic Book" w:cs="Arial"/>
                <w:bCs/>
                <w:sz w:val="22"/>
                <w:szCs w:val="22"/>
              </w:rPr>
              <w:t>,</w:t>
            </w:r>
          </w:p>
        </w:tc>
        <w:tc>
          <w:tcPr>
            <w:tcW w:w="2494" w:type="dxa"/>
            <w:shd w:val="clear" w:color="auto" w:fill="auto"/>
          </w:tcPr>
          <w:p w14:paraId="5C08A6C2"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28318054" w14:textId="77777777" w:rsidTr="003A219F">
        <w:trPr>
          <w:trHeight w:val="1239"/>
        </w:trPr>
        <w:tc>
          <w:tcPr>
            <w:tcW w:w="6762" w:type="dxa"/>
            <w:shd w:val="clear" w:color="auto" w:fill="auto"/>
          </w:tcPr>
          <w:p w14:paraId="33187710"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pozostałe składniki wpływające na wysokość stawki, wskazane przez Wykonawcę:</w:t>
            </w:r>
          </w:p>
        </w:tc>
        <w:tc>
          <w:tcPr>
            <w:tcW w:w="2494" w:type="dxa"/>
            <w:shd w:val="clear" w:color="auto" w:fill="auto"/>
          </w:tcPr>
          <w:p w14:paraId="4C9C6DEA"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0AFE9D50" w14:textId="77777777" w:rsidTr="003A219F">
        <w:trPr>
          <w:trHeight w:val="421"/>
        </w:trPr>
        <w:tc>
          <w:tcPr>
            <w:tcW w:w="6762" w:type="dxa"/>
            <w:shd w:val="clear" w:color="auto" w:fill="auto"/>
          </w:tcPr>
          <w:p w14:paraId="0E14D396" w14:textId="77777777" w:rsidR="00F26527" w:rsidRPr="003A219F" w:rsidRDefault="00F26527" w:rsidP="003A219F">
            <w:pPr>
              <w:numPr>
                <w:ilvl w:val="1"/>
                <w:numId w:val="39"/>
              </w:numPr>
              <w:tabs>
                <w:tab w:val="clear" w:pos="3402"/>
              </w:tabs>
              <w:spacing w:after="160" w:line="259" w:lineRule="auto"/>
              <w:rPr>
                <w:rFonts w:ascii="Franklin Gothic Book" w:hAnsi="Franklin Gothic Book" w:cs="Arial"/>
                <w:bCs/>
                <w:sz w:val="22"/>
                <w:szCs w:val="22"/>
              </w:rPr>
            </w:pPr>
          </w:p>
        </w:tc>
        <w:tc>
          <w:tcPr>
            <w:tcW w:w="2494" w:type="dxa"/>
            <w:shd w:val="clear" w:color="auto" w:fill="auto"/>
          </w:tcPr>
          <w:p w14:paraId="5005D664"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26B6F12E" w14:textId="77777777" w:rsidTr="003A219F">
        <w:trPr>
          <w:trHeight w:val="421"/>
        </w:trPr>
        <w:tc>
          <w:tcPr>
            <w:tcW w:w="6762" w:type="dxa"/>
            <w:shd w:val="clear" w:color="auto" w:fill="auto"/>
          </w:tcPr>
          <w:p w14:paraId="64E5B783" w14:textId="77777777" w:rsidR="00F26527" w:rsidRPr="003A219F" w:rsidRDefault="00F26527" w:rsidP="003A219F">
            <w:pPr>
              <w:numPr>
                <w:ilvl w:val="1"/>
                <w:numId w:val="39"/>
              </w:numPr>
              <w:tabs>
                <w:tab w:val="clear" w:pos="3402"/>
              </w:tabs>
              <w:spacing w:after="160" w:line="259" w:lineRule="auto"/>
              <w:rPr>
                <w:rFonts w:ascii="Franklin Gothic Book" w:hAnsi="Franklin Gothic Book" w:cs="Arial"/>
                <w:bCs/>
                <w:sz w:val="22"/>
                <w:szCs w:val="22"/>
              </w:rPr>
            </w:pPr>
          </w:p>
        </w:tc>
        <w:tc>
          <w:tcPr>
            <w:tcW w:w="2494" w:type="dxa"/>
            <w:shd w:val="clear" w:color="auto" w:fill="auto"/>
          </w:tcPr>
          <w:p w14:paraId="5BBE184C"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7D4D0349" w14:textId="77777777" w:rsidTr="003A219F">
        <w:trPr>
          <w:trHeight w:val="967"/>
        </w:trPr>
        <w:tc>
          <w:tcPr>
            <w:tcW w:w="6762" w:type="dxa"/>
            <w:shd w:val="clear" w:color="auto" w:fill="auto"/>
          </w:tcPr>
          <w:p w14:paraId="534F35D2" w14:textId="77777777" w:rsidR="00F26527" w:rsidRPr="003A219F" w:rsidRDefault="00F26527" w:rsidP="003A219F">
            <w:pPr>
              <w:tabs>
                <w:tab w:val="clear" w:pos="3402"/>
              </w:tabs>
              <w:spacing w:after="160" w:line="259" w:lineRule="auto"/>
              <w:jc w:val="center"/>
              <w:rPr>
                <w:rFonts w:ascii="Franklin Gothic Book" w:hAnsi="Franklin Gothic Book" w:cs="Arial"/>
                <w:b/>
                <w:bCs/>
                <w:spacing w:val="-2"/>
                <w:sz w:val="22"/>
                <w:szCs w:val="22"/>
              </w:rPr>
            </w:pPr>
            <w:r w:rsidRPr="003A219F">
              <w:rPr>
                <w:rFonts w:ascii="Franklin Gothic Book" w:hAnsi="Franklin Gothic Book" w:cs="Arial"/>
                <w:b/>
                <w:bCs/>
                <w:spacing w:val="-2"/>
                <w:sz w:val="22"/>
                <w:szCs w:val="22"/>
              </w:rPr>
              <w:t>RAZEM – składniki stawki za jedną roboczogodzinę w zł. (suma pozycji od 1 do 7)</w:t>
            </w:r>
          </w:p>
        </w:tc>
        <w:tc>
          <w:tcPr>
            <w:tcW w:w="2494" w:type="dxa"/>
            <w:shd w:val="clear" w:color="auto" w:fill="auto"/>
          </w:tcPr>
          <w:p w14:paraId="20D09767"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bl>
    <w:p w14:paraId="0E84028E" w14:textId="77777777" w:rsidR="00DB467D" w:rsidRDefault="00DB467D" w:rsidP="00F869D2">
      <w:pPr>
        <w:tabs>
          <w:tab w:val="left" w:pos="709"/>
        </w:tabs>
        <w:spacing w:line="240" w:lineRule="auto"/>
        <w:ind w:left="284"/>
        <w:jc w:val="both"/>
        <w:rPr>
          <w:rFonts w:ascii="Franklin Gothic Book" w:hAnsi="Franklin Gothic Book"/>
        </w:rPr>
      </w:pPr>
    </w:p>
    <w:p w14:paraId="7962BEF3" w14:textId="77777777" w:rsidR="00DB467D" w:rsidRDefault="00DB467D">
      <w:pPr>
        <w:tabs>
          <w:tab w:val="clear" w:pos="3402"/>
        </w:tabs>
        <w:spacing w:after="160" w:line="259" w:lineRule="auto"/>
        <w:rPr>
          <w:rFonts w:ascii="Franklin Gothic Book" w:hAnsi="Franklin Gothic Book"/>
        </w:rPr>
      </w:pPr>
      <w:r>
        <w:rPr>
          <w:rFonts w:ascii="Franklin Gothic Book" w:hAnsi="Franklin Gothic Book"/>
        </w:rPr>
        <w:br w:type="page"/>
      </w:r>
    </w:p>
    <w:p w14:paraId="5C446769" w14:textId="77777777" w:rsidR="00614A8F" w:rsidRDefault="00614A8F" w:rsidP="00F869D2">
      <w:pPr>
        <w:tabs>
          <w:tab w:val="left" w:pos="709"/>
        </w:tabs>
        <w:spacing w:line="240" w:lineRule="auto"/>
        <w:ind w:left="284"/>
        <w:jc w:val="both"/>
        <w:rPr>
          <w:rFonts w:ascii="Franklin Gothic Book" w:hAnsi="Franklin Gothic Book"/>
        </w:rPr>
      </w:pPr>
    </w:p>
    <w:p w14:paraId="47402027" w14:textId="77777777" w:rsidR="00614A8F" w:rsidRDefault="00614A8F" w:rsidP="00F869D2">
      <w:pPr>
        <w:tabs>
          <w:tab w:val="left" w:pos="709"/>
        </w:tabs>
        <w:spacing w:line="240" w:lineRule="auto"/>
        <w:ind w:left="284"/>
        <w:jc w:val="both"/>
        <w:rPr>
          <w:rFonts w:ascii="Franklin Gothic Book" w:hAnsi="Franklin Gothic Book"/>
        </w:rPr>
      </w:pPr>
    </w:p>
    <w:tbl>
      <w:tblPr>
        <w:tblW w:w="93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6"/>
        <w:gridCol w:w="2511"/>
      </w:tblGrid>
      <w:tr w:rsidR="00DB467D" w:rsidRPr="00597FA8" w14:paraId="623F713F" w14:textId="77777777" w:rsidTr="003A219F">
        <w:trPr>
          <w:trHeight w:val="416"/>
        </w:trPr>
        <w:tc>
          <w:tcPr>
            <w:tcW w:w="9317" w:type="dxa"/>
            <w:gridSpan w:val="2"/>
            <w:shd w:val="clear" w:color="auto" w:fill="92D050"/>
          </w:tcPr>
          <w:p w14:paraId="021E5F6C" w14:textId="77777777" w:rsidR="00DB467D" w:rsidRPr="003A219F" w:rsidRDefault="00DB467D" w:rsidP="003A219F">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Tabela 2</w:t>
            </w:r>
            <w:r w:rsidR="00CF5835" w:rsidRPr="003A219F">
              <w:rPr>
                <w:rFonts w:ascii="Franklin Gothic Book" w:hAnsi="Franklin Gothic Book" w:cs="Arial"/>
                <w:b/>
                <w:bCs/>
                <w:sz w:val="22"/>
                <w:szCs w:val="22"/>
              </w:rPr>
              <w:t>B</w:t>
            </w:r>
            <w:r w:rsidRPr="003A219F">
              <w:rPr>
                <w:rFonts w:ascii="Franklin Gothic Book" w:hAnsi="Franklin Gothic Book" w:cs="Arial"/>
                <w:b/>
                <w:bCs/>
                <w:sz w:val="22"/>
                <w:szCs w:val="22"/>
              </w:rPr>
              <w:t xml:space="preserve"> z 2 do Załącznika nr 8 do Formularza „Oferta”</w:t>
            </w:r>
          </w:p>
        </w:tc>
      </w:tr>
      <w:tr w:rsidR="00F26527" w:rsidRPr="00597FA8" w14:paraId="34F51D8B" w14:textId="77777777" w:rsidTr="003A219F">
        <w:trPr>
          <w:trHeight w:val="1719"/>
        </w:trPr>
        <w:tc>
          <w:tcPr>
            <w:tcW w:w="6806" w:type="dxa"/>
            <w:shd w:val="clear" w:color="auto" w:fill="92D050"/>
          </w:tcPr>
          <w:p w14:paraId="36E874E0" w14:textId="39303740" w:rsidR="00F26527" w:rsidRPr="003A219F" w:rsidRDefault="00F26527">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Stawka za roboczogodzinę Prac rozliczanych powykonawczo, określonych w pkt 1.2.</w:t>
            </w:r>
            <w:r w:rsidR="002D1E17">
              <w:rPr>
                <w:rFonts w:ascii="Franklin Gothic Book" w:hAnsi="Franklin Gothic Book" w:cs="Arial"/>
                <w:b/>
                <w:bCs/>
                <w:sz w:val="22"/>
                <w:szCs w:val="22"/>
              </w:rPr>
              <w:t>5</w:t>
            </w:r>
            <w:r w:rsidR="002D1E17" w:rsidRPr="003A219F">
              <w:rPr>
                <w:rFonts w:ascii="Franklin Gothic Book" w:hAnsi="Franklin Gothic Book" w:cs="Arial"/>
                <w:b/>
                <w:bCs/>
                <w:sz w:val="22"/>
                <w:szCs w:val="22"/>
              </w:rPr>
              <w:t xml:space="preserve"> </w:t>
            </w:r>
            <w:r w:rsidRPr="003A219F">
              <w:rPr>
                <w:rFonts w:ascii="Franklin Gothic Book" w:hAnsi="Franklin Gothic Book" w:cs="Arial"/>
                <w:b/>
                <w:bCs/>
                <w:sz w:val="22"/>
                <w:szCs w:val="22"/>
              </w:rPr>
              <w:t xml:space="preserve">Części II SIWZ (ilość </w:t>
            </w:r>
            <w:r w:rsidRPr="003E58B4">
              <w:rPr>
                <w:rFonts w:ascii="Franklin Gothic Book" w:hAnsi="Franklin Gothic Book" w:cs="Arial"/>
                <w:b/>
                <w:bCs/>
                <w:sz w:val="22"/>
                <w:szCs w:val="22"/>
              </w:rPr>
              <w:t xml:space="preserve">roboczogodzin do </w:t>
            </w:r>
            <w:r w:rsidR="00721142">
              <w:rPr>
                <w:rFonts w:ascii="Franklin Gothic Book" w:hAnsi="Franklin Gothic Book" w:cs="Arial"/>
                <w:b/>
                <w:bCs/>
                <w:sz w:val="22"/>
                <w:szCs w:val="22"/>
              </w:rPr>
              <w:t>3.000</w:t>
            </w:r>
            <w:r w:rsidRPr="003A219F">
              <w:rPr>
                <w:rFonts w:ascii="Franklin Gothic Book" w:hAnsi="Franklin Gothic Book" w:cs="Arial"/>
                <w:b/>
                <w:bCs/>
                <w:sz w:val="22"/>
                <w:szCs w:val="22"/>
              </w:rPr>
              <w:t xml:space="preserve"> rbg. w okresie trwania Umowy) obejmuje:</w:t>
            </w:r>
          </w:p>
        </w:tc>
        <w:tc>
          <w:tcPr>
            <w:tcW w:w="2510" w:type="dxa"/>
            <w:shd w:val="clear" w:color="auto" w:fill="92D050"/>
          </w:tcPr>
          <w:p w14:paraId="0ED890F1" w14:textId="77777777" w:rsidR="00F26527" w:rsidRPr="003A219F" w:rsidRDefault="00F26527" w:rsidP="003A219F">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 xml:space="preserve">Składniki stawki </w:t>
            </w:r>
          </w:p>
          <w:p w14:paraId="253D1FAE" w14:textId="77777777" w:rsidR="00F26527" w:rsidRPr="003A219F" w:rsidRDefault="00F26527" w:rsidP="003A219F">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w zł /1 rbg. netto, rozliczane w oparciu o jednorazowe kalkulacje indywidualne dla robót nie objętych ZNP</w:t>
            </w:r>
          </w:p>
        </w:tc>
      </w:tr>
      <w:tr w:rsidR="00F26527" w:rsidRPr="00597FA8" w14:paraId="7496F1C5" w14:textId="77777777" w:rsidTr="003A219F">
        <w:trPr>
          <w:trHeight w:val="686"/>
        </w:trPr>
        <w:tc>
          <w:tcPr>
            <w:tcW w:w="6806" w:type="dxa"/>
            <w:shd w:val="clear" w:color="auto" w:fill="auto"/>
          </w:tcPr>
          <w:p w14:paraId="3A7B3457"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wynagrodzenia pracowników wraz z narzutami</w:t>
            </w:r>
            <w:r w:rsidR="0043472E">
              <w:rPr>
                <w:rFonts w:ascii="Franklin Gothic Book" w:hAnsi="Franklin Gothic Book" w:cs="Arial"/>
                <w:bCs/>
                <w:sz w:val="22"/>
                <w:szCs w:val="22"/>
              </w:rPr>
              <w:t>,</w:t>
            </w:r>
          </w:p>
        </w:tc>
        <w:tc>
          <w:tcPr>
            <w:tcW w:w="2510" w:type="dxa"/>
            <w:shd w:val="clear" w:color="auto" w:fill="auto"/>
          </w:tcPr>
          <w:p w14:paraId="2393B517"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208AE35E" w14:textId="77777777" w:rsidTr="003A219F">
        <w:trPr>
          <w:trHeight w:val="701"/>
        </w:trPr>
        <w:tc>
          <w:tcPr>
            <w:tcW w:w="6806" w:type="dxa"/>
            <w:shd w:val="clear" w:color="auto" w:fill="auto"/>
          </w:tcPr>
          <w:p w14:paraId="5DC5F82B"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wykorzystania Materiałów Pomocniczych</w:t>
            </w:r>
            <w:r w:rsidR="0043472E">
              <w:rPr>
                <w:rFonts w:ascii="Franklin Gothic Book" w:hAnsi="Franklin Gothic Book" w:cs="Arial"/>
                <w:bCs/>
                <w:sz w:val="22"/>
                <w:szCs w:val="22"/>
              </w:rPr>
              <w:t>,</w:t>
            </w:r>
          </w:p>
        </w:tc>
        <w:tc>
          <w:tcPr>
            <w:tcW w:w="2510" w:type="dxa"/>
            <w:shd w:val="clear" w:color="auto" w:fill="auto"/>
          </w:tcPr>
          <w:p w14:paraId="0ECE6F27"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049B399A" w14:textId="77777777" w:rsidTr="003A219F">
        <w:trPr>
          <w:trHeight w:val="955"/>
        </w:trPr>
        <w:tc>
          <w:tcPr>
            <w:tcW w:w="6806" w:type="dxa"/>
            <w:shd w:val="clear" w:color="auto" w:fill="auto"/>
          </w:tcPr>
          <w:p w14:paraId="0B414978"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wykorzystania Materiałów Podstawowych i Części Zamiennych</w:t>
            </w:r>
            <w:r w:rsidR="0043472E">
              <w:rPr>
                <w:rFonts w:ascii="Franklin Gothic Book" w:hAnsi="Franklin Gothic Book" w:cs="Arial"/>
                <w:bCs/>
                <w:sz w:val="22"/>
                <w:szCs w:val="22"/>
              </w:rPr>
              <w:t>,</w:t>
            </w:r>
          </w:p>
        </w:tc>
        <w:tc>
          <w:tcPr>
            <w:tcW w:w="2510" w:type="dxa"/>
            <w:shd w:val="clear" w:color="auto" w:fill="auto"/>
          </w:tcPr>
          <w:p w14:paraId="62AC3C89"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201D2018" w14:textId="77777777" w:rsidTr="003A219F">
        <w:trPr>
          <w:trHeight w:val="536"/>
        </w:trPr>
        <w:tc>
          <w:tcPr>
            <w:tcW w:w="6806" w:type="dxa"/>
            <w:shd w:val="clear" w:color="auto" w:fill="auto"/>
          </w:tcPr>
          <w:p w14:paraId="51FD76A7" w14:textId="77777777" w:rsidR="00F26527" w:rsidRPr="003A219F" w:rsidRDefault="0043472E" w:rsidP="003A219F">
            <w:pPr>
              <w:numPr>
                <w:ilvl w:val="0"/>
                <w:numId w:val="50"/>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00F26527" w:rsidRPr="003A219F">
              <w:rPr>
                <w:rFonts w:ascii="Franklin Gothic Book" w:hAnsi="Franklin Gothic Book" w:cs="Arial"/>
                <w:bCs/>
                <w:sz w:val="22"/>
                <w:szCs w:val="22"/>
              </w:rPr>
              <w:t>oszty wykorzystania Sprzętu i wyposażenia technicznego Wykonawcy niezbędnego do wykonania Usług</w:t>
            </w:r>
            <w:r>
              <w:rPr>
                <w:rFonts w:ascii="Franklin Gothic Book" w:hAnsi="Franklin Gothic Book" w:cs="Arial"/>
                <w:bCs/>
                <w:sz w:val="22"/>
                <w:szCs w:val="22"/>
              </w:rPr>
              <w:t>,</w:t>
            </w:r>
          </w:p>
        </w:tc>
        <w:tc>
          <w:tcPr>
            <w:tcW w:w="2510" w:type="dxa"/>
            <w:shd w:val="clear" w:color="auto" w:fill="auto"/>
          </w:tcPr>
          <w:p w14:paraId="03BDB6DE"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230D5532" w14:textId="77777777" w:rsidTr="003A219F">
        <w:trPr>
          <w:trHeight w:val="686"/>
        </w:trPr>
        <w:tc>
          <w:tcPr>
            <w:tcW w:w="6806" w:type="dxa"/>
            <w:shd w:val="clear" w:color="auto" w:fill="auto"/>
          </w:tcPr>
          <w:p w14:paraId="1864EA19"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budowy rusztowań do czterech m. wysokości</w:t>
            </w:r>
            <w:r w:rsidR="0043472E">
              <w:rPr>
                <w:rFonts w:ascii="Franklin Gothic Book" w:hAnsi="Franklin Gothic Book" w:cs="Arial"/>
                <w:bCs/>
                <w:sz w:val="22"/>
                <w:szCs w:val="22"/>
              </w:rPr>
              <w:t>,</w:t>
            </w:r>
          </w:p>
        </w:tc>
        <w:tc>
          <w:tcPr>
            <w:tcW w:w="2510" w:type="dxa"/>
            <w:shd w:val="clear" w:color="auto" w:fill="auto"/>
          </w:tcPr>
          <w:p w14:paraId="72758F74"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4F526FCE" w14:textId="77777777" w:rsidTr="003A219F">
        <w:trPr>
          <w:trHeight w:val="970"/>
        </w:trPr>
        <w:tc>
          <w:tcPr>
            <w:tcW w:w="6806" w:type="dxa"/>
            <w:shd w:val="clear" w:color="auto" w:fill="auto"/>
          </w:tcPr>
          <w:p w14:paraId="518A22F9"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obsługi sprzętu stanowiącego własność Zamawiającego</w:t>
            </w:r>
            <w:r w:rsidR="0043472E">
              <w:rPr>
                <w:rFonts w:ascii="Franklin Gothic Book" w:hAnsi="Franklin Gothic Book" w:cs="Arial"/>
                <w:bCs/>
                <w:sz w:val="22"/>
                <w:szCs w:val="22"/>
              </w:rPr>
              <w:t>,</w:t>
            </w:r>
          </w:p>
        </w:tc>
        <w:tc>
          <w:tcPr>
            <w:tcW w:w="2510" w:type="dxa"/>
            <w:shd w:val="clear" w:color="auto" w:fill="auto"/>
          </w:tcPr>
          <w:p w14:paraId="3B6C930F"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366CA070" w14:textId="77777777" w:rsidTr="003A219F">
        <w:trPr>
          <w:trHeight w:val="1224"/>
        </w:trPr>
        <w:tc>
          <w:tcPr>
            <w:tcW w:w="6806" w:type="dxa"/>
            <w:shd w:val="clear" w:color="auto" w:fill="auto"/>
          </w:tcPr>
          <w:p w14:paraId="28980502"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pozostałe składniki wpływające na wysokość stawki, wskazane przez Wykonawcę</w:t>
            </w:r>
            <w:r w:rsidR="0043472E">
              <w:rPr>
                <w:rFonts w:ascii="Franklin Gothic Book" w:hAnsi="Franklin Gothic Book" w:cs="Arial"/>
                <w:bCs/>
                <w:sz w:val="22"/>
                <w:szCs w:val="22"/>
              </w:rPr>
              <w:t>,</w:t>
            </w:r>
          </w:p>
        </w:tc>
        <w:tc>
          <w:tcPr>
            <w:tcW w:w="2510" w:type="dxa"/>
            <w:shd w:val="clear" w:color="auto" w:fill="auto"/>
          </w:tcPr>
          <w:p w14:paraId="6B04E907"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4BBA8D7E" w14:textId="77777777" w:rsidTr="003A219F">
        <w:trPr>
          <w:trHeight w:val="416"/>
        </w:trPr>
        <w:tc>
          <w:tcPr>
            <w:tcW w:w="6806" w:type="dxa"/>
            <w:shd w:val="clear" w:color="auto" w:fill="auto"/>
          </w:tcPr>
          <w:p w14:paraId="0053BBF0" w14:textId="77777777" w:rsidR="00F26527" w:rsidRPr="003A219F" w:rsidRDefault="00F26527" w:rsidP="003A219F">
            <w:pPr>
              <w:numPr>
                <w:ilvl w:val="1"/>
                <w:numId w:val="50"/>
              </w:numPr>
              <w:tabs>
                <w:tab w:val="clear" w:pos="3402"/>
              </w:tabs>
              <w:spacing w:after="160" w:line="259" w:lineRule="auto"/>
              <w:rPr>
                <w:rFonts w:ascii="Franklin Gothic Book" w:hAnsi="Franklin Gothic Book" w:cs="Arial"/>
                <w:bCs/>
                <w:sz w:val="22"/>
                <w:szCs w:val="22"/>
              </w:rPr>
            </w:pPr>
          </w:p>
        </w:tc>
        <w:tc>
          <w:tcPr>
            <w:tcW w:w="2510" w:type="dxa"/>
            <w:shd w:val="clear" w:color="auto" w:fill="auto"/>
          </w:tcPr>
          <w:p w14:paraId="275D9219"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7E2C9B39" w14:textId="77777777" w:rsidTr="003A219F">
        <w:trPr>
          <w:trHeight w:val="416"/>
        </w:trPr>
        <w:tc>
          <w:tcPr>
            <w:tcW w:w="6806" w:type="dxa"/>
            <w:shd w:val="clear" w:color="auto" w:fill="auto"/>
          </w:tcPr>
          <w:p w14:paraId="4ED2FCC7" w14:textId="77777777" w:rsidR="00F26527" w:rsidRPr="003A219F" w:rsidRDefault="00F26527" w:rsidP="003A219F">
            <w:pPr>
              <w:numPr>
                <w:ilvl w:val="1"/>
                <w:numId w:val="50"/>
              </w:numPr>
              <w:tabs>
                <w:tab w:val="clear" w:pos="3402"/>
              </w:tabs>
              <w:spacing w:after="160" w:line="259" w:lineRule="auto"/>
              <w:rPr>
                <w:rFonts w:ascii="Franklin Gothic Book" w:hAnsi="Franklin Gothic Book" w:cs="Arial"/>
                <w:bCs/>
                <w:sz w:val="22"/>
                <w:szCs w:val="22"/>
              </w:rPr>
            </w:pPr>
          </w:p>
        </w:tc>
        <w:tc>
          <w:tcPr>
            <w:tcW w:w="2510" w:type="dxa"/>
            <w:shd w:val="clear" w:color="auto" w:fill="auto"/>
          </w:tcPr>
          <w:p w14:paraId="0F384E9D"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358F1307" w14:textId="77777777" w:rsidTr="003A219F">
        <w:trPr>
          <w:trHeight w:val="955"/>
        </w:trPr>
        <w:tc>
          <w:tcPr>
            <w:tcW w:w="6806" w:type="dxa"/>
            <w:shd w:val="clear" w:color="auto" w:fill="auto"/>
          </w:tcPr>
          <w:p w14:paraId="104BD0C5" w14:textId="77777777" w:rsidR="00F26527" w:rsidRPr="003A219F" w:rsidRDefault="00F26527" w:rsidP="003A219F">
            <w:pPr>
              <w:tabs>
                <w:tab w:val="clear" w:pos="3402"/>
              </w:tabs>
              <w:spacing w:after="160" w:line="259" w:lineRule="auto"/>
              <w:jc w:val="center"/>
              <w:rPr>
                <w:rFonts w:ascii="Franklin Gothic Book" w:hAnsi="Franklin Gothic Book" w:cs="Arial"/>
                <w:b/>
                <w:bCs/>
                <w:spacing w:val="-2"/>
                <w:sz w:val="22"/>
                <w:szCs w:val="22"/>
              </w:rPr>
            </w:pPr>
            <w:r w:rsidRPr="003A219F">
              <w:rPr>
                <w:rFonts w:ascii="Franklin Gothic Book" w:hAnsi="Franklin Gothic Book" w:cs="Arial"/>
                <w:b/>
                <w:bCs/>
                <w:spacing w:val="-2"/>
                <w:sz w:val="22"/>
                <w:szCs w:val="22"/>
              </w:rPr>
              <w:t>RAZEM – składniki stawki za jedną roboczogodzinę w zł. (suma pozycji od 1 do 7)</w:t>
            </w:r>
          </w:p>
        </w:tc>
        <w:tc>
          <w:tcPr>
            <w:tcW w:w="2510" w:type="dxa"/>
            <w:shd w:val="clear" w:color="auto" w:fill="auto"/>
          </w:tcPr>
          <w:p w14:paraId="4794E12B"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bl>
    <w:p w14:paraId="4CD9B64E" w14:textId="77777777" w:rsidR="00F26527" w:rsidRDefault="00F26527" w:rsidP="00F869D2">
      <w:pPr>
        <w:tabs>
          <w:tab w:val="left" w:pos="709"/>
        </w:tabs>
        <w:spacing w:line="240" w:lineRule="auto"/>
        <w:ind w:left="284"/>
        <w:jc w:val="both"/>
        <w:rPr>
          <w:rFonts w:ascii="Franklin Gothic Book" w:hAnsi="Franklin Gothic Book"/>
        </w:rPr>
        <w:sectPr w:rsidR="00F26527" w:rsidSect="002539E9">
          <w:pgSz w:w="11906" w:h="16838"/>
          <w:pgMar w:top="567" w:right="851" w:bottom="1134" w:left="1418" w:header="142" w:footer="709" w:gutter="0"/>
          <w:cols w:space="708"/>
          <w:titlePg/>
          <w:docGrid w:linePitch="360"/>
        </w:sectPr>
      </w:pPr>
    </w:p>
    <w:p w14:paraId="5733A21B" w14:textId="77777777" w:rsidR="00DC7E26" w:rsidRPr="002539E9" w:rsidRDefault="00B91D80" w:rsidP="00DC7E26">
      <w:pPr>
        <w:rPr>
          <w:rFonts w:ascii="Franklin Gothic Book" w:hAnsi="Franklin Gothic Book"/>
        </w:rPr>
      </w:pPr>
      <w:r w:rsidRPr="002539E9">
        <w:rPr>
          <w:rFonts w:ascii="Franklin Gothic Book" w:hAnsi="Franklin Gothic Book"/>
          <w:b/>
        </w:rPr>
        <w:t xml:space="preserve">Załącznik nr </w:t>
      </w:r>
      <w:r w:rsidR="007D3499" w:rsidRPr="002539E9">
        <w:rPr>
          <w:rFonts w:ascii="Franklin Gothic Book" w:hAnsi="Franklin Gothic Book"/>
          <w:b/>
        </w:rPr>
        <w:t>2</w:t>
      </w:r>
      <w:r w:rsidR="00DC7E26" w:rsidRPr="002539E9">
        <w:rPr>
          <w:rFonts w:ascii="Franklin Gothic Book" w:hAnsi="Franklin Gothic Book"/>
          <w:b/>
        </w:rPr>
        <w:t xml:space="preserve"> do Części I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C7E26" w:rsidRPr="0052358E" w14:paraId="13844C0F" w14:textId="77777777" w:rsidTr="003A219F">
        <w:trPr>
          <w:trHeight w:val="382"/>
        </w:trPr>
        <w:tc>
          <w:tcPr>
            <w:tcW w:w="8636" w:type="dxa"/>
            <w:shd w:val="clear" w:color="auto" w:fill="F2F2F2"/>
          </w:tcPr>
          <w:p w14:paraId="72DEC27E" w14:textId="77777777" w:rsidR="00192D49" w:rsidRPr="003A219F" w:rsidRDefault="00DC7E26" w:rsidP="003A219F">
            <w:pPr>
              <w:autoSpaceDE w:val="0"/>
              <w:autoSpaceDN w:val="0"/>
              <w:adjustRightInd w:val="0"/>
              <w:spacing w:line="240" w:lineRule="auto"/>
              <w:jc w:val="center"/>
              <w:rPr>
                <w:rFonts w:ascii="Franklin Gothic Book" w:hAnsi="Franklin Gothic Book" w:cs="Arial,Bold"/>
                <w:b/>
                <w:bCs/>
              </w:rPr>
            </w:pPr>
            <w:r w:rsidRPr="003A219F">
              <w:rPr>
                <w:rFonts w:ascii="Franklin Gothic Book" w:hAnsi="Franklin Gothic Book" w:cs="Arial,Bold"/>
                <w:b/>
                <w:bCs/>
              </w:rPr>
              <w:t xml:space="preserve">WYKAZ </w:t>
            </w:r>
            <w:r w:rsidR="00192D49" w:rsidRPr="003A219F">
              <w:rPr>
                <w:rFonts w:ascii="Franklin Gothic Book" w:hAnsi="Franklin Gothic Book" w:cs="Arial,Bold"/>
                <w:b/>
                <w:bCs/>
              </w:rPr>
              <w:t>SPRZĘTU I WYPOSAŻENIA TECHNICZNEGO WYKONAWCY NIEZBĘDNEGO DO WYKONANIA USŁUG</w:t>
            </w:r>
            <w:r w:rsidR="00192D49" w:rsidRPr="003A219F" w:rsidDel="00192D49">
              <w:rPr>
                <w:rFonts w:ascii="Franklin Gothic Book" w:hAnsi="Franklin Gothic Book" w:cs="Arial,Bold"/>
                <w:b/>
                <w:bCs/>
              </w:rPr>
              <w:t xml:space="preserve"> </w:t>
            </w:r>
            <w:r w:rsidR="00192D49" w:rsidRPr="003A219F">
              <w:rPr>
                <w:rStyle w:val="Odwoanieprzypisudolnego"/>
                <w:rFonts w:ascii="Franklin Gothic Book" w:hAnsi="Franklin Gothic Book" w:cs="Arial,Bold"/>
                <w:b/>
                <w:bCs/>
              </w:rPr>
              <w:footnoteReference w:id="4"/>
            </w:r>
          </w:p>
          <w:p w14:paraId="66D8500F" w14:textId="77777777" w:rsidR="00DC7E26" w:rsidRPr="003A219F" w:rsidRDefault="00E2460B" w:rsidP="003A219F">
            <w:pPr>
              <w:autoSpaceDE w:val="0"/>
              <w:autoSpaceDN w:val="0"/>
              <w:adjustRightInd w:val="0"/>
              <w:spacing w:line="240" w:lineRule="auto"/>
              <w:jc w:val="center"/>
              <w:rPr>
                <w:rFonts w:ascii="Franklin Gothic Book" w:hAnsi="Franklin Gothic Book"/>
                <w:b/>
                <w:sz w:val="22"/>
                <w:szCs w:val="22"/>
              </w:rPr>
            </w:pPr>
            <w:r w:rsidRPr="003A219F">
              <w:rPr>
                <w:rFonts w:ascii="Franklin Gothic Book" w:hAnsi="Franklin Gothic Book" w:cs="Arial,Bold"/>
                <w:bCs/>
                <w:sz w:val="18"/>
                <w:szCs w:val="18"/>
              </w:rPr>
              <w:t>(Wykonawca wypełnia kolumny od 4 do 8.)</w:t>
            </w:r>
          </w:p>
        </w:tc>
      </w:tr>
    </w:tbl>
    <w:p w14:paraId="5566918C" w14:textId="77777777" w:rsidR="00DC7E26" w:rsidRPr="0052358E" w:rsidRDefault="00DC7E26" w:rsidP="00DC7E26">
      <w:pPr>
        <w:tabs>
          <w:tab w:val="clear" w:pos="3402"/>
        </w:tabs>
        <w:spacing w:after="160" w:line="259" w:lineRule="auto"/>
        <w:rPr>
          <w:rStyle w:val="FontStyle290"/>
          <w:rFonts w:ascii="Franklin Gothic Book" w:hAnsi="Franklin Gothic Book"/>
          <w:b/>
          <w:sz w:val="22"/>
          <w:szCs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673"/>
        <w:gridCol w:w="2344"/>
        <w:gridCol w:w="1512"/>
        <w:gridCol w:w="1511"/>
        <w:gridCol w:w="1701"/>
        <w:gridCol w:w="1560"/>
        <w:gridCol w:w="1152"/>
      </w:tblGrid>
      <w:tr w:rsidR="00AD3D8F" w:rsidRPr="00303F2F" w14:paraId="1DE90EFF" w14:textId="77777777" w:rsidTr="00D30440">
        <w:trPr>
          <w:trHeight w:val="2185"/>
        </w:trPr>
        <w:tc>
          <w:tcPr>
            <w:tcW w:w="562" w:type="dxa"/>
            <w:shd w:val="clear" w:color="auto" w:fill="auto"/>
            <w:vAlign w:val="center"/>
          </w:tcPr>
          <w:p w14:paraId="5AEA873E" w14:textId="77777777" w:rsidR="009E71C5" w:rsidRPr="001E5EB3" w:rsidRDefault="009E71C5" w:rsidP="001E5EB3">
            <w:pPr>
              <w:autoSpaceDE w:val="0"/>
              <w:autoSpaceDN w:val="0"/>
              <w:adjustRightInd w:val="0"/>
              <w:spacing w:line="240" w:lineRule="auto"/>
              <w:rPr>
                <w:rFonts w:cs="Arial"/>
                <w:b/>
                <w:bCs/>
                <w:spacing w:val="-6"/>
                <w:sz w:val="20"/>
              </w:rPr>
            </w:pPr>
            <w:r w:rsidRPr="001E5EB3">
              <w:rPr>
                <w:rFonts w:cs="Arial"/>
                <w:b/>
                <w:bCs/>
                <w:spacing w:val="-6"/>
                <w:sz w:val="20"/>
              </w:rPr>
              <w:t>Lp</w:t>
            </w:r>
          </w:p>
        </w:tc>
        <w:tc>
          <w:tcPr>
            <w:tcW w:w="3402" w:type="dxa"/>
            <w:shd w:val="clear" w:color="auto" w:fill="auto"/>
            <w:vAlign w:val="center"/>
          </w:tcPr>
          <w:p w14:paraId="72533820" w14:textId="77777777" w:rsidR="009E71C5" w:rsidRPr="001E5EB3" w:rsidRDefault="009E71C5" w:rsidP="001E5EB3">
            <w:pPr>
              <w:autoSpaceDE w:val="0"/>
              <w:autoSpaceDN w:val="0"/>
              <w:adjustRightInd w:val="0"/>
              <w:spacing w:line="240" w:lineRule="auto"/>
              <w:rPr>
                <w:rFonts w:cs="Arial"/>
                <w:b/>
                <w:bCs/>
                <w:spacing w:val="-6"/>
                <w:sz w:val="20"/>
              </w:rPr>
            </w:pPr>
            <w:r w:rsidRPr="001E5EB3">
              <w:rPr>
                <w:rFonts w:cs="Arial"/>
                <w:b/>
                <w:bCs/>
                <w:spacing w:val="-6"/>
                <w:sz w:val="20"/>
              </w:rPr>
              <w:t>Nazwa sprzętu/urządzeń technicznych</w:t>
            </w:r>
          </w:p>
        </w:tc>
        <w:tc>
          <w:tcPr>
            <w:tcW w:w="1673" w:type="dxa"/>
            <w:shd w:val="clear" w:color="auto" w:fill="auto"/>
            <w:vAlign w:val="center"/>
          </w:tcPr>
          <w:p w14:paraId="7D9D2553" w14:textId="77777777" w:rsidR="009E71C5" w:rsidRPr="001E5EB3" w:rsidRDefault="009E71C5" w:rsidP="001E5EB3">
            <w:pPr>
              <w:autoSpaceDE w:val="0"/>
              <w:autoSpaceDN w:val="0"/>
              <w:adjustRightInd w:val="0"/>
              <w:spacing w:line="240" w:lineRule="auto"/>
              <w:rPr>
                <w:rFonts w:cs="Arial"/>
                <w:b/>
                <w:bCs/>
                <w:spacing w:val="-6"/>
                <w:sz w:val="20"/>
              </w:rPr>
            </w:pPr>
            <w:r w:rsidRPr="001E5EB3">
              <w:rPr>
                <w:rFonts w:cs="Arial"/>
                <w:b/>
                <w:bCs/>
                <w:spacing w:val="-6"/>
                <w:sz w:val="20"/>
              </w:rPr>
              <w:t>Minimalna ilość wymagana przez Zamawiającego</w:t>
            </w:r>
          </w:p>
          <w:p w14:paraId="10ADCB2E" w14:textId="77777777" w:rsidR="009824F5" w:rsidRPr="001E5EB3" w:rsidRDefault="009824F5" w:rsidP="001E5EB3">
            <w:pPr>
              <w:autoSpaceDE w:val="0"/>
              <w:autoSpaceDN w:val="0"/>
              <w:adjustRightInd w:val="0"/>
              <w:spacing w:line="240" w:lineRule="auto"/>
              <w:rPr>
                <w:rFonts w:cs="Arial"/>
                <w:b/>
                <w:bCs/>
                <w:spacing w:val="-6"/>
                <w:sz w:val="20"/>
              </w:rPr>
            </w:pPr>
            <w:r w:rsidRPr="001E5EB3">
              <w:rPr>
                <w:rFonts w:cs="Arial"/>
                <w:b/>
                <w:bCs/>
                <w:spacing w:val="-6"/>
                <w:sz w:val="20"/>
              </w:rPr>
              <w:t>(sztuk/komplet)</w:t>
            </w:r>
          </w:p>
        </w:tc>
        <w:tc>
          <w:tcPr>
            <w:tcW w:w="2344" w:type="dxa"/>
            <w:shd w:val="clear" w:color="auto" w:fill="auto"/>
            <w:vAlign w:val="center"/>
          </w:tcPr>
          <w:p w14:paraId="76585815" w14:textId="77777777" w:rsidR="009E71C5" w:rsidRPr="001E5EB3" w:rsidRDefault="009E71C5" w:rsidP="001E5EB3">
            <w:pPr>
              <w:autoSpaceDE w:val="0"/>
              <w:autoSpaceDN w:val="0"/>
              <w:adjustRightInd w:val="0"/>
              <w:spacing w:line="240" w:lineRule="auto"/>
              <w:rPr>
                <w:rFonts w:cs="Arial"/>
                <w:b/>
                <w:bCs/>
                <w:spacing w:val="-6"/>
                <w:sz w:val="20"/>
              </w:rPr>
            </w:pPr>
            <w:r w:rsidRPr="001E5EB3">
              <w:rPr>
                <w:rFonts w:cs="Arial"/>
                <w:b/>
                <w:bCs/>
                <w:spacing w:val="-6"/>
                <w:sz w:val="20"/>
              </w:rPr>
              <w:t>Parametry techniczne wymagane przez Zamawiającego</w:t>
            </w:r>
          </w:p>
        </w:tc>
        <w:tc>
          <w:tcPr>
            <w:tcW w:w="1512" w:type="dxa"/>
            <w:shd w:val="clear" w:color="auto" w:fill="auto"/>
            <w:vAlign w:val="center"/>
          </w:tcPr>
          <w:p w14:paraId="36381C8F" w14:textId="77777777" w:rsidR="009E71C5" w:rsidRPr="001E5EB3" w:rsidRDefault="009E71C5" w:rsidP="001E5EB3">
            <w:pPr>
              <w:autoSpaceDE w:val="0"/>
              <w:autoSpaceDN w:val="0"/>
              <w:adjustRightInd w:val="0"/>
              <w:spacing w:line="240" w:lineRule="auto"/>
              <w:rPr>
                <w:rFonts w:cs="Arial"/>
                <w:b/>
                <w:bCs/>
                <w:spacing w:val="-6"/>
                <w:sz w:val="20"/>
              </w:rPr>
            </w:pPr>
            <w:r w:rsidRPr="001E5EB3">
              <w:rPr>
                <w:rFonts w:cs="Arial"/>
                <w:b/>
                <w:bCs/>
                <w:spacing w:val="-6"/>
                <w:sz w:val="20"/>
              </w:rPr>
              <w:t>Ilość sprzętu i urządzeń oferowanych przez Wykonawcę</w:t>
            </w:r>
          </w:p>
        </w:tc>
        <w:tc>
          <w:tcPr>
            <w:tcW w:w="1511" w:type="dxa"/>
            <w:shd w:val="clear" w:color="auto" w:fill="auto"/>
            <w:vAlign w:val="center"/>
          </w:tcPr>
          <w:p w14:paraId="21AC6867" w14:textId="77777777" w:rsidR="009E71C5" w:rsidRPr="001E5EB3" w:rsidRDefault="009E71C5" w:rsidP="001E5EB3">
            <w:pPr>
              <w:autoSpaceDE w:val="0"/>
              <w:autoSpaceDN w:val="0"/>
              <w:adjustRightInd w:val="0"/>
              <w:spacing w:line="240" w:lineRule="auto"/>
              <w:rPr>
                <w:rFonts w:cs="Arial"/>
                <w:b/>
                <w:bCs/>
                <w:spacing w:val="-6"/>
                <w:sz w:val="20"/>
              </w:rPr>
            </w:pPr>
            <w:r w:rsidRPr="001E5EB3">
              <w:rPr>
                <w:rFonts w:cs="Arial"/>
                <w:b/>
                <w:bCs/>
                <w:spacing w:val="-6"/>
                <w:sz w:val="20"/>
              </w:rPr>
              <w:t>Parametry techniczne urządzeń oferowanych przez Wykonawcę</w:t>
            </w:r>
          </w:p>
        </w:tc>
        <w:tc>
          <w:tcPr>
            <w:tcW w:w="1701" w:type="dxa"/>
            <w:shd w:val="clear" w:color="auto" w:fill="auto"/>
            <w:vAlign w:val="center"/>
          </w:tcPr>
          <w:p w14:paraId="6E2DF1B6" w14:textId="77777777" w:rsidR="009E71C5" w:rsidRPr="001E5EB3" w:rsidRDefault="009E71C5" w:rsidP="001E5EB3">
            <w:pPr>
              <w:autoSpaceDE w:val="0"/>
              <w:autoSpaceDN w:val="0"/>
              <w:adjustRightInd w:val="0"/>
              <w:spacing w:line="240" w:lineRule="auto"/>
              <w:rPr>
                <w:rFonts w:cs="Arial"/>
                <w:b/>
                <w:bCs/>
                <w:spacing w:val="-6"/>
                <w:sz w:val="20"/>
              </w:rPr>
            </w:pPr>
            <w:r w:rsidRPr="001E5EB3">
              <w:rPr>
                <w:rFonts w:cs="Arial"/>
                <w:b/>
                <w:bCs/>
                <w:spacing w:val="-6"/>
                <w:sz w:val="20"/>
              </w:rPr>
              <w:t>Podmiot udostępniający zasoby w przypadku korzystania przez Wykonawcę z tych zasobów*</w:t>
            </w:r>
          </w:p>
        </w:tc>
        <w:tc>
          <w:tcPr>
            <w:tcW w:w="1560" w:type="dxa"/>
            <w:shd w:val="clear" w:color="auto" w:fill="auto"/>
            <w:vAlign w:val="center"/>
          </w:tcPr>
          <w:p w14:paraId="739EB917" w14:textId="77777777" w:rsidR="009E71C5" w:rsidRPr="001E5EB3" w:rsidRDefault="009E71C5" w:rsidP="001E5EB3">
            <w:pPr>
              <w:autoSpaceDE w:val="0"/>
              <w:autoSpaceDN w:val="0"/>
              <w:adjustRightInd w:val="0"/>
              <w:spacing w:line="240" w:lineRule="auto"/>
              <w:rPr>
                <w:rFonts w:cs="Arial"/>
                <w:b/>
                <w:bCs/>
                <w:spacing w:val="-6"/>
                <w:sz w:val="20"/>
              </w:rPr>
            </w:pPr>
            <w:r w:rsidRPr="001E5EB3">
              <w:rPr>
                <w:rFonts w:cs="Arial"/>
                <w:b/>
                <w:bCs/>
                <w:spacing w:val="-6"/>
                <w:sz w:val="20"/>
              </w:rPr>
              <w:t xml:space="preserve">Podstawa dysponowania </w:t>
            </w:r>
          </w:p>
          <w:p w14:paraId="2B2FAFCD" w14:textId="77777777" w:rsidR="009E71C5" w:rsidRPr="001E5EB3" w:rsidRDefault="009E71C5" w:rsidP="001E5EB3">
            <w:pPr>
              <w:autoSpaceDE w:val="0"/>
              <w:autoSpaceDN w:val="0"/>
              <w:adjustRightInd w:val="0"/>
              <w:spacing w:line="240" w:lineRule="auto"/>
              <w:rPr>
                <w:rFonts w:cs="Arial"/>
                <w:b/>
                <w:bCs/>
                <w:color w:val="FF0000"/>
                <w:spacing w:val="-6"/>
                <w:sz w:val="20"/>
              </w:rPr>
            </w:pPr>
            <w:r w:rsidRPr="001E5EB3">
              <w:rPr>
                <w:rFonts w:cs="Arial"/>
                <w:b/>
                <w:bCs/>
                <w:spacing w:val="-6"/>
                <w:sz w:val="20"/>
              </w:rPr>
              <w:t>(własny/ udostępniony)</w:t>
            </w:r>
          </w:p>
        </w:tc>
        <w:tc>
          <w:tcPr>
            <w:tcW w:w="1152" w:type="dxa"/>
            <w:shd w:val="clear" w:color="auto" w:fill="auto"/>
            <w:vAlign w:val="center"/>
          </w:tcPr>
          <w:p w14:paraId="5F781C78" w14:textId="77777777" w:rsidR="009E71C5" w:rsidRPr="001E5EB3" w:rsidRDefault="009E71C5" w:rsidP="001E5EB3">
            <w:pPr>
              <w:autoSpaceDE w:val="0"/>
              <w:autoSpaceDN w:val="0"/>
              <w:adjustRightInd w:val="0"/>
              <w:spacing w:line="240" w:lineRule="auto"/>
              <w:rPr>
                <w:rFonts w:cs="Arial"/>
                <w:b/>
                <w:bCs/>
                <w:spacing w:val="-6"/>
                <w:sz w:val="20"/>
              </w:rPr>
            </w:pPr>
            <w:r w:rsidRPr="001E5EB3">
              <w:rPr>
                <w:rFonts w:cs="Arial"/>
                <w:b/>
                <w:bCs/>
                <w:spacing w:val="-6"/>
                <w:sz w:val="20"/>
              </w:rPr>
              <w:t>Strona oferty z pisemnym zobowiązaniem podmiotu udostępniającego</w:t>
            </w:r>
          </w:p>
        </w:tc>
      </w:tr>
      <w:tr w:rsidR="00AD3D8F" w:rsidRPr="00303F2F" w14:paraId="37C72C7A" w14:textId="77777777" w:rsidTr="00D30440">
        <w:trPr>
          <w:trHeight w:val="252"/>
        </w:trPr>
        <w:tc>
          <w:tcPr>
            <w:tcW w:w="562" w:type="dxa"/>
            <w:shd w:val="clear" w:color="auto" w:fill="auto"/>
            <w:vAlign w:val="center"/>
          </w:tcPr>
          <w:p w14:paraId="10F11997"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0</w:t>
            </w:r>
          </w:p>
        </w:tc>
        <w:tc>
          <w:tcPr>
            <w:tcW w:w="3402" w:type="dxa"/>
            <w:shd w:val="clear" w:color="auto" w:fill="auto"/>
            <w:vAlign w:val="center"/>
          </w:tcPr>
          <w:p w14:paraId="0C6F7E3D"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1</w:t>
            </w:r>
          </w:p>
        </w:tc>
        <w:tc>
          <w:tcPr>
            <w:tcW w:w="1673" w:type="dxa"/>
            <w:tcBorders>
              <w:bottom w:val="single" w:sz="4" w:space="0" w:color="auto"/>
            </w:tcBorders>
            <w:shd w:val="clear" w:color="auto" w:fill="auto"/>
            <w:vAlign w:val="center"/>
          </w:tcPr>
          <w:p w14:paraId="2C4AAF78"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2</w:t>
            </w:r>
          </w:p>
        </w:tc>
        <w:tc>
          <w:tcPr>
            <w:tcW w:w="2344" w:type="dxa"/>
            <w:tcBorders>
              <w:bottom w:val="single" w:sz="4" w:space="0" w:color="auto"/>
            </w:tcBorders>
            <w:shd w:val="clear" w:color="auto" w:fill="auto"/>
            <w:vAlign w:val="center"/>
          </w:tcPr>
          <w:p w14:paraId="483A691B"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3</w:t>
            </w:r>
          </w:p>
        </w:tc>
        <w:tc>
          <w:tcPr>
            <w:tcW w:w="1512" w:type="dxa"/>
            <w:tcBorders>
              <w:bottom w:val="single" w:sz="4" w:space="0" w:color="auto"/>
            </w:tcBorders>
            <w:shd w:val="clear" w:color="auto" w:fill="auto"/>
            <w:vAlign w:val="center"/>
          </w:tcPr>
          <w:p w14:paraId="03DF1AD6"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4</w:t>
            </w:r>
          </w:p>
        </w:tc>
        <w:tc>
          <w:tcPr>
            <w:tcW w:w="1511" w:type="dxa"/>
            <w:tcBorders>
              <w:bottom w:val="single" w:sz="4" w:space="0" w:color="auto"/>
            </w:tcBorders>
            <w:shd w:val="clear" w:color="auto" w:fill="auto"/>
            <w:vAlign w:val="center"/>
          </w:tcPr>
          <w:p w14:paraId="2115380B"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5</w:t>
            </w:r>
          </w:p>
        </w:tc>
        <w:tc>
          <w:tcPr>
            <w:tcW w:w="1701" w:type="dxa"/>
            <w:tcBorders>
              <w:bottom w:val="single" w:sz="4" w:space="0" w:color="auto"/>
            </w:tcBorders>
            <w:shd w:val="clear" w:color="auto" w:fill="auto"/>
            <w:vAlign w:val="center"/>
          </w:tcPr>
          <w:p w14:paraId="4613CF98"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6</w:t>
            </w:r>
          </w:p>
        </w:tc>
        <w:tc>
          <w:tcPr>
            <w:tcW w:w="1560" w:type="dxa"/>
            <w:tcBorders>
              <w:bottom w:val="single" w:sz="4" w:space="0" w:color="auto"/>
            </w:tcBorders>
            <w:shd w:val="clear" w:color="auto" w:fill="auto"/>
            <w:vAlign w:val="center"/>
          </w:tcPr>
          <w:p w14:paraId="010FCCA5"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7</w:t>
            </w:r>
          </w:p>
        </w:tc>
        <w:tc>
          <w:tcPr>
            <w:tcW w:w="1152" w:type="dxa"/>
            <w:tcBorders>
              <w:bottom w:val="single" w:sz="4" w:space="0" w:color="auto"/>
            </w:tcBorders>
            <w:shd w:val="clear" w:color="auto" w:fill="auto"/>
            <w:vAlign w:val="center"/>
          </w:tcPr>
          <w:p w14:paraId="562A81EC"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8</w:t>
            </w:r>
          </w:p>
        </w:tc>
      </w:tr>
      <w:tr w:rsidR="00EA1E89" w:rsidRPr="00303F2F" w14:paraId="0E48C2FA" w14:textId="77777777" w:rsidTr="00D30440">
        <w:trPr>
          <w:trHeight w:val="758"/>
        </w:trPr>
        <w:tc>
          <w:tcPr>
            <w:tcW w:w="562" w:type="dxa"/>
            <w:shd w:val="clear" w:color="auto" w:fill="auto"/>
            <w:vAlign w:val="center"/>
          </w:tcPr>
          <w:p w14:paraId="6F021F48" w14:textId="77777777" w:rsidR="00EA1E89" w:rsidRPr="001E5EB3" w:rsidRDefault="00EA1E89" w:rsidP="001E5EB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3F76FAA0" w14:textId="77777777" w:rsidR="00EA1E89" w:rsidRPr="001E5EB3" w:rsidDel="0043472E" w:rsidRDefault="00EA1E89" w:rsidP="001E5EB3">
            <w:pPr>
              <w:tabs>
                <w:tab w:val="clear" w:pos="3402"/>
              </w:tabs>
              <w:spacing w:line="240" w:lineRule="auto"/>
              <w:contextualSpacing/>
              <w:rPr>
                <w:rFonts w:cs="Arial"/>
                <w:bCs/>
                <w:sz w:val="20"/>
              </w:rPr>
            </w:pPr>
            <w:r w:rsidRPr="001E5EB3">
              <w:rPr>
                <w:rFonts w:cs="Arial"/>
                <w:bCs/>
                <w:sz w:val="20"/>
              </w:rPr>
              <w:t xml:space="preserve">Środki transportu do przewożenia materiałów z magazynu na miejsce prowadzenia prac remontowych i wywóz złomu oraz materiałów odpadowych </w:t>
            </w:r>
          </w:p>
        </w:tc>
        <w:tc>
          <w:tcPr>
            <w:tcW w:w="1673" w:type="dxa"/>
            <w:shd w:val="clear" w:color="auto" w:fill="E7E6E6"/>
            <w:vAlign w:val="center"/>
          </w:tcPr>
          <w:p w14:paraId="5279B480" w14:textId="77777777" w:rsidR="00EA1E89" w:rsidRPr="001E5EB3" w:rsidDel="0043472E" w:rsidRDefault="001E5EB3" w:rsidP="001E5EB3">
            <w:pPr>
              <w:autoSpaceDE w:val="0"/>
              <w:autoSpaceDN w:val="0"/>
              <w:adjustRightInd w:val="0"/>
              <w:spacing w:line="240" w:lineRule="auto"/>
              <w:jc w:val="center"/>
              <w:rPr>
                <w:rFonts w:cs="Arial"/>
                <w:bCs/>
                <w:sz w:val="20"/>
              </w:rPr>
            </w:pPr>
            <w:r>
              <w:rPr>
                <w:rFonts w:cs="Arial"/>
                <w:bCs/>
                <w:sz w:val="20"/>
              </w:rPr>
              <w:t>1</w:t>
            </w:r>
          </w:p>
        </w:tc>
        <w:tc>
          <w:tcPr>
            <w:tcW w:w="2344" w:type="dxa"/>
            <w:shd w:val="clear" w:color="auto" w:fill="E7E6E6"/>
            <w:vAlign w:val="center"/>
          </w:tcPr>
          <w:p w14:paraId="220E6D51" w14:textId="77777777" w:rsidR="001A2FF3" w:rsidRDefault="001A2FF3" w:rsidP="001A2FF3">
            <w:pPr>
              <w:autoSpaceDE w:val="0"/>
              <w:autoSpaceDN w:val="0"/>
              <w:adjustRightInd w:val="0"/>
              <w:spacing w:line="240" w:lineRule="auto"/>
              <w:rPr>
                <w:rFonts w:cs="Arial"/>
                <w:bCs/>
                <w:sz w:val="20"/>
              </w:rPr>
            </w:pPr>
            <w:r>
              <w:rPr>
                <w:rFonts w:cs="Arial"/>
                <w:bCs/>
                <w:sz w:val="20"/>
              </w:rPr>
              <w:t xml:space="preserve">wózek </w:t>
            </w:r>
            <w:r w:rsidR="00801CAC">
              <w:rPr>
                <w:rFonts w:cs="Arial"/>
                <w:bCs/>
                <w:sz w:val="20"/>
              </w:rPr>
              <w:t>transportowy</w:t>
            </w:r>
            <w:r>
              <w:rPr>
                <w:rFonts w:cs="Arial"/>
                <w:bCs/>
                <w:sz w:val="20"/>
              </w:rPr>
              <w:t>,</w:t>
            </w:r>
          </w:p>
          <w:p w14:paraId="1E847599" w14:textId="77777777" w:rsidR="00801CAC" w:rsidRDefault="001A2FF3" w:rsidP="00801CAC">
            <w:pPr>
              <w:autoSpaceDE w:val="0"/>
              <w:autoSpaceDN w:val="0"/>
              <w:adjustRightInd w:val="0"/>
              <w:spacing w:line="240" w:lineRule="auto"/>
              <w:rPr>
                <w:rFonts w:cs="Arial"/>
                <w:sz w:val="20"/>
              </w:rPr>
            </w:pPr>
            <w:r>
              <w:rPr>
                <w:rFonts w:cs="Arial"/>
                <w:bCs/>
                <w:sz w:val="20"/>
              </w:rPr>
              <w:t>platforma do przewożenia silników 6kV</w:t>
            </w:r>
            <w:r w:rsidR="00801CAC" w:rsidRPr="001E5EB3">
              <w:rPr>
                <w:rFonts w:cs="Arial"/>
                <w:sz w:val="20"/>
              </w:rPr>
              <w:t xml:space="preserve"> </w:t>
            </w:r>
          </w:p>
          <w:p w14:paraId="5AA038C2" w14:textId="77777777" w:rsidR="00801CAC" w:rsidRPr="001E5EB3" w:rsidRDefault="00801CAC" w:rsidP="00801CAC">
            <w:pPr>
              <w:autoSpaceDE w:val="0"/>
              <w:autoSpaceDN w:val="0"/>
              <w:adjustRightInd w:val="0"/>
              <w:spacing w:line="240" w:lineRule="auto"/>
              <w:rPr>
                <w:rFonts w:cs="Arial"/>
                <w:sz w:val="20"/>
              </w:rPr>
            </w:pPr>
            <w:r w:rsidRPr="001E5EB3">
              <w:rPr>
                <w:rFonts w:cs="Arial"/>
                <w:sz w:val="20"/>
              </w:rPr>
              <w:t xml:space="preserve">widlak </w:t>
            </w:r>
          </w:p>
          <w:p w14:paraId="703CB285" w14:textId="09C458D6" w:rsidR="001A2FF3" w:rsidRPr="001E5EB3" w:rsidDel="0043472E" w:rsidRDefault="00801CAC" w:rsidP="00801CAC">
            <w:pPr>
              <w:autoSpaceDE w:val="0"/>
              <w:autoSpaceDN w:val="0"/>
              <w:adjustRightInd w:val="0"/>
              <w:spacing w:line="240" w:lineRule="auto"/>
              <w:rPr>
                <w:rFonts w:cs="Arial"/>
                <w:bCs/>
                <w:sz w:val="20"/>
              </w:rPr>
            </w:pPr>
            <w:r w:rsidRPr="001E5EB3">
              <w:rPr>
                <w:rFonts w:cs="Arial"/>
                <w:sz w:val="20"/>
              </w:rPr>
              <w:t xml:space="preserve">ciągnik </w:t>
            </w:r>
            <w:r w:rsidR="000602AC">
              <w:rPr>
                <w:rFonts w:cs="Arial"/>
                <w:sz w:val="20"/>
              </w:rPr>
              <w:t>z</w:t>
            </w:r>
            <w:r w:rsidRPr="001E5EB3">
              <w:rPr>
                <w:rFonts w:cs="Arial"/>
                <w:sz w:val="20"/>
              </w:rPr>
              <w:t>przyczepą</w:t>
            </w:r>
          </w:p>
        </w:tc>
        <w:tc>
          <w:tcPr>
            <w:tcW w:w="1512" w:type="dxa"/>
            <w:shd w:val="clear" w:color="auto" w:fill="auto"/>
            <w:vAlign w:val="center"/>
          </w:tcPr>
          <w:p w14:paraId="63998B54" w14:textId="77777777" w:rsidR="00EA1E89" w:rsidRPr="001E5EB3" w:rsidRDefault="00EA1E89" w:rsidP="001E5EB3">
            <w:pPr>
              <w:autoSpaceDE w:val="0"/>
              <w:autoSpaceDN w:val="0"/>
              <w:adjustRightInd w:val="0"/>
              <w:spacing w:line="240" w:lineRule="auto"/>
              <w:jc w:val="center"/>
              <w:rPr>
                <w:rFonts w:cs="Arial"/>
                <w:bCs/>
                <w:sz w:val="20"/>
              </w:rPr>
            </w:pPr>
          </w:p>
        </w:tc>
        <w:tc>
          <w:tcPr>
            <w:tcW w:w="1511" w:type="dxa"/>
            <w:shd w:val="clear" w:color="auto" w:fill="auto"/>
            <w:vAlign w:val="center"/>
          </w:tcPr>
          <w:p w14:paraId="14830ED4" w14:textId="77777777" w:rsidR="00EA1E89" w:rsidRPr="001E5EB3" w:rsidRDefault="00EA1E89" w:rsidP="001E5EB3">
            <w:pPr>
              <w:autoSpaceDE w:val="0"/>
              <w:autoSpaceDN w:val="0"/>
              <w:adjustRightInd w:val="0"/>
              <w:spacing w:line="240" w:lineRule="auto"/>
              <w:jc w:val="center"/>
              <w:rPr>
                <w:rFonts w:cs="Arial"/>
                <w:bCs/>
                <w:sz w:val="20"/>
              </w:rPr>
            </w:pPr>
          </w:p>
        </w:tc>
        <w:tc>
          <w:tcPr>
            <w:tcW w:w="1701" w:type="dxa"/>
            <w:shd w:val="clear" w:color="auto" w:fill="auto"/>
            <w:vAlign w:val="center"/>
          </w:tcPr>
          <w:p w14:paraId="02DC916B" w14:textId="77777777" w:rsidR="00EA1E89" w:rsidRPr="001E5EB3" w:rsidRDefault="00EA1E89" w:rsidP="001E5EB3">
            <w:pPr>
              <w:autoSpaceDE w:val="0"/>
              <w:autoSpaceDN w:val="0"/>
              <w:adjustRightInd w:val="0"/>
              <w:spacing w:line="240" w:lineRule="auto"/>
              <w:jc w:val="center"/>
              <w:rPr>
                <w:rFonts w:cs="Arial"/>
                <w:bCs/>
                <w:sz w:val="20"/>
              </w:rPr>
            </w:pPr>
          </w:p>
        </w:tc>
        <w:tc>
          <w:tcPr>
            <w:tcW w:w="1560" w:type="dxa"/>
            <w:shd w:val="clear" w:color="auto" w:fill="auto"/>
            <w:vAlign w:val="center"/>
          </w:tcPr>
          <w:p w14:paraId="62C36466" w14:textId="77777777" w:rsidR="00EA1E89" w:rsidRPr="001E5EB3" w:rsidRDefault="00EA1E89" w:rsidP="001E5EB3">
            <w:pPr>
              <w:autoSpaceDE w:val="0"/>
              <w:autoSpaceDN w:val="0"/>
              <w:adjustRightInd w:val="0"/>
              <w:spacing w:line="240" w:lineRule="auto"/>
              <w:jc w:val="center"/>
              <w:rPr>
                <w:rFonts w:cs="Arial"/>
                <w:bCs/>
                <w:sz w:val="20"/>
              </w:rPr>
            </w:pPr>
          </w:p>
        </w:tc>
        <w:tc>
          <w:tcPr>
            <w:tcW w:w="1152" w:type="dxa"/>
            <w:shd w:val="clear" w:color="auto" w:fill="auto"/>
            <w:vAlign w:val="center"/>
          </w:tcPr>
          <w:p w14:paraId="7CEF958A" w14:textId="77777777" w:rsidR="00EA1E89" w:rsidRPr="001E5EB3" w:rsidRDefault="00EA1E89" w:rsidP="00E47C0D">
            <w:pPr>
              <w:autoSpaceDE w:val="0"/>
              <w:autoSpaceDN w:val="0"/>
              <w:adjustRightInd w:val="0"/>
              <w:spacing w:line="240" w:lineRule="auto"/>
              <w:ind w:right="448"/>
              <w:jc w:val="center"/>
              <w:rPr>
                <w:rFonts w:cs="Arial"/>
                <w:bCs/>
                <w:sz w:val="20"/>
              </w:rPr>
            </w:pPr>
          </w:p>
        </w:tc>
      </w:tr>
      <w:tr w:rsidR="00EA1E89" w:rsidRPr="00303F2F" w14:paraId="1439185A" w14:textId="77777777" w:rsidTr="00D30440">
        <w:trPr>
          <w:trHeight w:val="758"/>
        </w:trPr>
        <w:tc>
          <w:tcPr>
            <w:tcW w:w="562" w:type="dxa"/>
            <w:shd w:val="clear" w:color="auto" w:fill="auto"/>
            <w:vAlign w:val="center"/>
          </w:tcPr>
          <w:p w14:paraId="186C9D68" w14:textId="77777777" w:rsidR="00EA1E89" w:rsidRPr="001E5EB3" w:rsidRDefault="00EA1E89" w:rsidP="001E5EB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19DF552F" w14:textId="77777777" w:rsidR="00EA1E89" w:rsidRPr="001E5EB3" w:rsidRDefault="00EA1E89" w:rsidP="001E5EB3">
            <w:pPr>
              <w:tabs>
                <w:tab w:val="clear" w:pos="3402"/>
              </w:tabs>
              <w:spacing w:line="240" w:lineRule="auto"/>
              <w:contextualSpacing/>
              <w:rPr>
                <w:rFonts w:cs="Arial"/>
                <w:bCs/>
                <w:sz w:val="20"/>
              </w:rPr>
            </w:pPr>
            <w:r w:rsidRPr="001E5EB3">
              <w:rPr>
                <w:rFonts w:cs="Arial"/>
                <w:sz w:val="20"/>
              </w:rPr>
              <w:t>Urządzenia spawalnicze</w:t>
            </w:r>
            <w:r w:rsidR="001E5EB3">
              <w:rPr>
                <w:rFonts w:cs="Arial"/>
                <w:sz w:val="20"/>
              </w:rPr>
              <w:t>:</w:t>
            </w:r>
          </w:p>
        </w:tc>
        <w:tc>
          <w:tcPr>
            <w:tcW w:w="1673" w:type="dxa"/>
            <w:shd w:val="clear" w:color="auto" w:fill="E7E6E6"/>
            <w:vAlign w:val="center"/>
          </w:tcPr>
          <w:p w14:paraId="27D39A9B" w14:textId="77777777" w:rsidR="00EA1E89" w:rsidRPr="001E5EB3" w:rsidDel="0043472E" w:rsidRDefault="001E5EB3" w:rsidP="001E5EB3">
            <w:pPr>
              <w:autoSpaceDE w:val="0"/>
              <w:autoSpaceDN w:val="0"/>
              <w:adjustRightInd w:val="0"/>
              <w:spacing w:line="240" w:lineRule="auto"/>
              <w:jc w:val="center"/>
              <w:rPr>
                <w:rFonts w:cs="Arial"/>
                <w:bCs/>
                <w:sz w:val="20"/>
              </w:rPr>
            </w:pPr>
            <w:r w:rsidRPr="001E5EB3">
              <w:rPr>
                <w:rFonts w:cs="Arial"/>
                <w:bCs/>
                <w:sz w:val="20"/>
              </w:rPr>
              <w:t>2</w:t>
            </w:r>
          </w:p>
        </w:tc>
        <w:tc>
          <w:tcPr>
            <w:tcW w:w="2344" w:type="dxa"/>
            <w:shd w:val="clear" w:color="auto" w:fill="E7E6E6"/>
            <w:vAlign w:val="center"/>
          </w:tcPr>
          <w:p w14:paraId="7BDEFE6D" w14:textId="77777777" w:rsidR="001A2FF3" w:rsidRDefault="00801CAC" w:rsidP="001E5EB3">
            <w:pPr>
              <w:autoSpaceDE w:val="0"/>
              <w:autoSpaceDN w:val="0"/>
              <w:adjustRightInd w:val="0"/>
              <w:spacing w:line="240" w:lineRule="auto"/>
              <w:rPr>
                <w:rFonts w:cs="Arial"/>
                <w:bCs/>
                <w:sz w:val="20"/>
              </w:rPr>
            </w:pPr>
            <w:r>
              <w:rPr>
                <w:rFonts w:cs="Arial"/>
                <w:bCs/>
                <w:sz w:val="20"/>
              </w:rPr>
              <w:t>agregat spawalniczy</w:t>
            </w:r>
            <w:r w:rsidR="001E5EB3" w:rsidRPr="001E5EB3">
              <w:rPr>
                <w:rFonts w:cs="Arial"/>
                <w:bCs/>
                <w:sz w:val="20"/>
              </w:rPr>
              <w:t xml:space="preserve"> </w:t>
            </w:r>
          </w:p>
          <w:p w14:paraId="34D39ECC" w14:textId="77777777" w:rsidR="00801CAC" w:rsidRPr="001E5EB3" w:rsidDel="0043472E" w:rsidRDefault="00801CAC" w:rsidP="001E5EB3">
            <w:pPr>
              <w:autoSpaceDE w:val="0"/>
              <w:autoSpaceDN w:val="0"/>
              <w:adjustRightInd w:val="0"/>
              <w:spacing w:line="240" w:lineRule="auto"/>
              <w:rPr>
                <w:rFonts w:cs="Arial"/>
                <w:bCs/>
                <w:sz w:val="20"/>
              </w:rPr>
            </w:pPr>
            <w:r>
              <w:rPr>
                <w:rFonts w:cs="Arial"/>
                <w:bCs/>
                <w:sz w:val="20"/>
              </w:rPr>
              <w:t>spawarka migomat</w:t>
            </w:r>
          </w:p>
        </w:tc>
        <w:tc>
          <w:tcPr>
            <w:tcW w:w="1512" w:type="dxa"/>
            <w:shd w:val="clear" w:color="auto" w:fill="auto"/>
            <w:vAlign w:val="center"/>
          </w:tcPr>
          <w:p w14:paraId="357FD40C" w14:textId="77777777" w:rsidR="00EA1E89" w:rsidRPr="001E5EB3" w:rsidRDefault="00EA1E89" w:rsidP="001E5EB3">
            <w:pPr>
              <w:autoSpaceDE w:val="0"/>
              <w:autoSpaceDN w:val="0"/>
              <w:adjustRightInd w:val="0"/>
              <w:spacing w:line="240" w:lineRule="auto"/>
              <w:jc w:val="center"/>
              <w:rPr>
                <w:rFonts w:cs="Arial"/>
                <w:bCs/>
                <w:sz w:val="20"/>
              </w:rPr>
            </w:pPr>
          </w:p>
        </w:tc>
        <w:tc>
          <w:tcPr>
            <w:tcW w:w="1511" w:type="dxa"/>
            <w:shd w:val="clear" w:color="auto" w:fill="auto"/>
            <w:vAlign w:val="center"/>
          </w:tcPr>
          <w:p w14:paraId="03F6A555" w14:textId="77777777" w:rsidR="00EA1E89" w:rsidRPr="001E5EB3" w:rsidRDefault="00EA1E89" w:rsidP="001E5EB3">
            <w:pPr>
              <w:autoSpaceDE w:val="0"/>
              <w:autoSpaceDN w:val="0"/>
              <w:adjustRightInd w:val="0"/>
              <w:spacing w:line="240" w:lineRule="auto"/>
              <w:jc w:val="center"/>
              <w:rPr>
                <w:rFonts w:cs="Arial"/>
                <w:bCs/>
                <w:sz w:val="20"/>
              </w:rPr>
            </w:pPr>
          </w:p>
        </w:tc>
        <w:tc>
          <w:tcPr>
            <w:tcW w:w="1701" w:type="dxa"/>
            <w:shd w:val="clear" w:color="auto" w:fill="auto"/>
            <w:vAlign w:val="center"/>
          </w:tcPr>
          <w:p w14:paraId="2831609B" w14:textId="77777777" w:rsidR="00EA1E89" w:rsidRPr="001E5EB3" w:rsidRDefault="00EA1E89" w:rsidP="001E5EB3">
            <w:pPr>
              <w:autoSpaceDE w:val="0"/>
              <w:autoSpaceDN w:val="0"/>
              <w:adjustRightInd w:val="0"/>
              <w:spacing w:line="240" w:lineRule="auto"/>
              <w:jc w:val="center"/>
              <w:rPr>
                <w:rFonts w:cs="Arial"/>
                <w:bCs/>
                <w:sz w:val="20"/>
              </w:rPr>
            </w:pPr>
          </w:p>
        </w:tc>
        <w:tc>
          <w:tcPr>
            <w:tcW w:w="1560" w:type="dxa"/>
            <w:shd w:val="clear" w:color="auto" w:fill="auto"/>
            <w:vAlign w:val="center"/>
          </w:tcPr>
          <w:p w14:paraId="0953F307" w14:textId="77777777" w:rsidR="00EA1E89" w:rsidRPr="001E5EB3" w:rsidRDefault="00EA1E89" w:rsidP="001E5EB3">
            <w:pPr>
              <w:autoSpaceDE w:val="0"/>
              <w:autoSpaceDN w:val="0"/>
              <w:adjustRightInd w:val="0"/>
              <w:spacing w:line="240" w:lineRule="auto"/>
              <w:jc w:val="center"/>
              <w:rPr>
                <w:rFonts w:cs="Arial"/>
                <w:bCs/>
                <w:sz w:val="20"/>
              </w:rPr>
            </w:pPr>
          </w:p>
        </w:tc>
        <w:tc>
          <w:tcPr>
            <w:tcW w:w="1152" w:type="dxa"/>
            <w:shd w:val="clear" w:color="auto" w:fill="auto"/>
            <w:vAlign w:val="center"/>
          </w:tcPr>
          <w:p w14:paraId="749F096A" w14:textId="77777777" w:rsidR="00EA1E89" w:rsidRPr="001E5EB3" w:rsidRDefault="00EA1E89" w:rsidP="001E5EB3">
            <w:pPr>
              <w:autoSpaceDE w:val="0"/>
              <w:autoSpaceDN w:val="0"/>
              <w:adjustRightInd w:val="0"/>
              <w:spacing w:line="240" w:lineRule="auto"/>
              <w:jc w:val="center"/>
              <w:rPr>
                <w:rFonts w:cs="Arial"/>
                <w:bCs/>
                <w:sz w:val="20"/>
              </w:rPr>
            </w:pPr>
          </w:p>
        </w:tc>
      </w:tr>
      <w:tr w:rsidR="00EA1E89" w:rsidRPr="00303F2F" w14:paraId="1056F6A0" w14:textId="77777777" w:rsidTr="00D30440">
        <w:trPr>
          <w:trHeight w:val="758"/>
        </w:trPr>
        <w:tc>
          <w:tcPr>
            <w:tcW w:w="562" w:type="dxa"/>
            <w:shd w:val="clear" w:color="auto" w:fill="auto"/>
            <w:vAlign w:val="center"/>
          </w:tcPr>
          <w:p w14:paraId="6D67FD73" w14:textId="77777777" w:rsidR="00EA1E89" w:rsidRPr="001E5EB3" w:rsidRDefault="00EA1E89" w:rsidP="001E5EB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49730CED" w14:textId="77777777" w:rsidR="00EA1E89" w:rsidRPr="001E5EB3" w:rsidRDefault="00D44147" w:rsidP="001A2FF3">
            <w:pPr>
              <w:tabs>
                <w:tab w:val="clear" w:pos="3402"/>
              </w:tabs>
              <w:spacing w:line="240" w:lineRule="auto"/>
              <w:contextualSpacing/>
              <w:rPr>
                <w:rFonts w:cs="Arial"/>
                <w:sz w:val="20"/>
              </w:rPr>
            </w:pPr>
            <w:r>
              <w:rPr>
                <w:rFonts w:cs="Arial"/>
                <w:color w:val="0D0D0D"/>
                <w:sz w:val="20"/>
              </w:rPr>
              <w:t>Elektronarzędzia:</w:t>
            </w:r>
            <w:r w:rsidR="00EA1E89" w:rsidRPr="001E5EB3">
              <w:rPr>
                <w:rFonts w:cs="Arial"/>
                <w:color w:val="0D0D0D"/>
                <w:sz w:val="20"/>
              </w:rPr>
              <w:t xml:space="preserve"> </w:t>
            </w:r>
          </w:p>
        </w:tc>
        <w:tc>
          <w:tcPr>
            <w:tcW w:w="1673" w:type="dxa"/>
            <w:shd w:val="clear" w:color="auto" w:fill="E7E6E6"/>
            <w:vAlign w:val="center"/>
          </w:tcPr>
          <w:p w14:paraId="5DC3CC84" w14:textId="77777777" w:rsidR="00EA1E89" w:rsidRPr="001E5EB3" w:rsidDel="0043472E" w:rsidRDefault="001A2FF3" w:rsidP="001E5EB3">
            <w:pPr>
              <w:autoSpaceDE w:val="0"/>
              <w:autoSpaceDN w:val="0"/>
              <w:adjustRightInd w:val="0"/>
              <w:spacing w:line="240" w:lineRule="auto"/>
              <w:jc w:val="center"/>
              <w:rPr>
                <w:rFonts w:cs="Arial"/>
                <w:bCs/>
                <w:sz w:val="20"/>
              </w:rPr>
            </w:pPr>
            <w:r>
              <w:rPr>
                <w:rFonts w:cs="Arial"/>
                <w:bCs/>
                <w:sz w:val="20"/>
              </w:rPr>
              <w:t>2</w:t>
            </w:r>
          </w:p>
        </w:tc>
        <w:tc>
          <w:tcPr>
            <w:tcW w:w="2344" w:type="dxa"/>
            <w:shd w:val="clear" w:color="auto" w:fill="E7E6E6"/>
            <w:vAlign w:val="center"/>
          </w:tcPr>
          <w:p w14:paraId="3B89DDCA" w14:textId="77777777" w:rsidR="001A2FF3" w:rsidRDefault="001A2FF3" w:rsidP="00D44147">
            <w:pPr>
              <w:autoSpaceDE w:val="0"/>
              <w:autoSpaceDN w:val="0"/>
              <w:adjustRightInd w:val="0"/>
              <w:spacing w:line="240" w:lineRule="auto"/>
              <w:rPr>
                <w:rFonts w:cs="Arial"/>
                <w:color w:val="0D0D0D"/>
                <w:sz w:val="20"/>
              </w:rPr>
            </w:pPr>
            <w:r w:rsidRPr="001E5EB3">
              <w:rPr>
                <w:rFonts w:cs="Arial"/>
                <w:color w:val="0D0D0D"/>
                <w:sz w:val="20"/>
              </w:rPr>
              <w:t xml:space="preserve">wiertarki, </w:t>
            </w:r>
          </w:p>
          <w:p w14:paraId="330E4F32" w14:textId="77777777" w:rsidR="00D44147" w:rsidRDefault="001A2FF3" w:rsidP="00D44147">
            <w:pPr>
              <w:autoSpaceDE w:val="0"/>
              <w:autoSpaceDN w:val="0"/>
              <w:adjustRightInd w:val="0"/>
              <w:spacing w:line="240" w:lineRule="auto"/>
              <w:rPr>
                <w:rFonts w:cs="Arial"/>
                <w:color w:val="0D0D0D"/>
                <w:sz w:val="20"/>
              </w:rPr>
            </w:pPr>
            <w:r w:rsidRPr="001E5EB3">
              <w:rPr>
                <w:rFonts w:cs="Arial"/>
                <w:color w:val="0D0D0D"/>
                <w:sz w:val="20"/>
              </w:rPr>
              <w:t>szlifierki</w:t>
            </w:r>
            <w:r w:rsidR="00D44147">
              <w:rPr>
                <w:rFonts w:cs="Arial"/>
                <w:color w:val="0D0D0D"/>
                <w:sz w:val="20"/>
              </w:rPr>
              <w:t>,</w:t>
            </w:r>
          </w:p>
          <w:p w14:paraId="47010F93" w14:textId="77777777" w:rsidR="00D44147" w:rsidRDefault="001A2FF3" w:rsidP="00D44147">
            <w:pPr>
              <w:autoSpaceDE w:val="0"/>
              <w:autoSpaceDN w:val="0"/>
              <w:adjustRightInd w:val="0"/>
              <w:spacing w:line="240" w:lineRule="auto"/>
              <w:rPr>
                <w:rFonts w:cs="Arial"/>
                <w:color w:val="0D0D0D"/>
                <w:sz w:val="20"/>
              </w:rPr>
            </w:pPr>
            <w:r>
              <w:rPr>
                <w:rFonts w:cs="Arial"/>
                <w:color w:val="0D0D0D"/>
                <w:sz w:val="20"/>
              </w:rPr>
              <w:t xml:space="preserve">bruzdownice, </w:t>
            </w:r>
          </w:p>
          <w:p w14:paraId="0EBF4F26" w14:textId="77777777" w:rsidR="00EA1E89" w:rsidRDefault="001A2FF3" w:rsidP="00D44147">
            <w:pPr>
              <w:autoSpaceDE w:val="0"/>
              <w:autoSpaceDN w:val="0"/>
              <w:adjustRightInd w:val="0"/>
              <w:spacing w:line="240" w:lineRule="auto"/>
              <w:rPr>
                <w:rFonts w:cs="Arial"/>
                <w:color w:val="0D0D0D"/>
                <w:sz w:val="20"/>
              </w:rPr>
            </w:pPr>
            <w:r>
              <w:rPr>
                <w:rFonts w:cs="Arial"/>
                <w:color w:val="0D0D0D"/>
                <w:sz w:val="20"/>
              </w:rPr>
              <w:t>wkrę</w:t>
            </w:r>
            <w:r w:rsidRPr="001E5EB3">
              <w:rPr>
                <w:rFonts w:cs="Arial"/>
                <w:color w:val="0D0D0D"/>
                <w:sz w:val="20"/>
              </w:rPr>
              <w:t>tarki</w:t>
            </w:r>
          </w:p>
          <w:p w14:paraId="5C4C28FD" w14:textId="77777777" w:rsidR="00E8021E" w:rsidRDefault="00E8021E" w:rsidP="00D44147">
            <w:pPr>
              <w:autoSpaceDE w:val="0"/>
              <w:autoSpaceDN w:val="0"/>
              <w:adjustRightInd w:val="0"/>
              <w:spacing w:line="240" w:lineRule="auto"/>
              <w:rPr>
                <w:rFonts w:cs="Arial"/>
                <w:color w:val="0D0D0D"/>
                <w:sz w:val="20"/>
              </w:rPr>
            </w:pPr>
            <w:r>
              <w:rPr>
                <w:rFonts w:cs="Arial"/>
                <w:color w:val="0D0D0D"/>
                <w:sz w:val="20"/>
              </w:rPr>
              <w:t>przepalarki</w:t>
            </w:r>
          </w:p>
          <w:p w14:paraId="70CD56FC" w14:textId="77777777" w:rsidR="00615C55" w:rsidRDefault="00615C55" w:rsidP="00D44147">
            <w:pPr>
              <w:autoSpaceDE w:val="0"/>
              <w:autoSpaceDN w:val="0"/>
              <w:adjustRightInd w:val="0"/>
              <w:spacing w:line="240" w:lineRule="auto"/>
              <w:rPr>
                <w:rFonts w:cs="Arial"/>
                <w:color w:val="0D0D0D"/>
                <w:sz w:val="20"/>
              </w:rPr>
            </w:pPr>
          </w:p>
          <w:p w14:paraId="108F0307" w14:textId="77777777" w:rsidR="00E8021E" w:rsidRPr="001E5EB3" w:rsidDel="0043472E" w:rsidRDefault="00E8021E" w:rsidP="00D44147">
            <w:pPr>
              <w:autoSpaceDE w:val="0"/>
              <w:autoSpaceDN w:val="0"/>
              <w:adjustRightInd w:val="0"/>
              <w:spacing w:line="240" w:lineRule="auto"/>
              <w:rPr>
                <w:rFonts w:cs="Arial"/>
                <w:bCs/>
                <w:sz w:val="20"/>
              </w:rPr>
            </w:pPr>
          </w:p>
        </w:tc>
        <w:tc>
          <w:tcPr>
            <w:tcW w:w="1512" w:type="dxa"/>
            <w:shd w:val="clear" w:color="auto" w:fill="auto"/>
            <w:vAlign w:val="center"/>
          </w:tcPr>
          <w:p w14:paraId="5973D239" w14:textId="77777777" w:rsidR="00EA1E89" w:rsidRPr="001E5EB3" w:rsidRDefault="00EA1E89" w:rsidP="001E5EB3">
            <w:pPr>
              <w:autoSpaceDE w:val="0"/>
              <w:autoSpaceDN w:val="0"/>
              <w:adjustRightInd w:val="0"/>
              <w:spacing w:line="240" w:lineRule="auto"/>
              <w:jc w:val="center"/>
              <w:rPr>
                <w:rFonts w:cs="Arial"/>
                <w:bCs/>
                <w:sz w:val="20"/>
              </w:rPr>
            </w:pPr>
          </w:p>
        </w:tc>
        <w:tc>
          <w:tcPr>
            <w:tcW w:w="1511" w:type="dxa"/>
            <w:shd w:val="clear" w:color="auto" w:fill="auto"/>
            <w:vAlign w:val="center"/>
          </w:tcPr>
          <w:p w14:paraId="4B54B4C4" w14:textId="77777777" w:rsidR="00EA1E89" w:rsidRPr="001E5EB3" w:rsidRDefault="00EA1E89" w:rsidP="001E5EB3">
            <w:pPr>
              <w:autoSpaceDE w:val="0"/>
              <w:autoSpaceDN w:val="0"/>
              <w:adjustRightInd w:val="0"/>
              <w:spacing w:line="240" w:lineRule="auto"/>
              <w:jc w:val="center"/>
              <w:rPr>
                <w:rFonts w:cs="Arial"/>
                <w:bCs/>
                <w:sz w:val="20"/>
              </w:rPr>
            </w:pPr>
          </w:p>
        </w:tc>
        <w:tc>
          <w:tcPr>
            <w:tcW w:w="1701" w:type="dxa"/>
            <w:shd w:val="clear" w:color="auto" w:fill="auto"/>
            <w:vAlign w:val="center"/>
          </w:tcPr>
          <w:p w14:paraId="0BA797CD" w14:textId="77777777" w:rsidR="00EA1E89" w:rsidRPr="001E5EB3" w:rsidRDefault="00EA1E89" w:rsidP="001E5EB3">
            <w:pPr>
              <w:autoSpaceDE w:val="0"/>
              <w:autoSpaceDN w:val="0"/>
              <w:adjustRightInd w:val="0"/>
              <w:spacing w:line="240" w:lineRule="auto"/>
              <w:jc w:val="center"/>
              <w:rPr>
                <w:rFonts w:cs="Arial"/>
                <w:bCs/>
                <w:sz w:val="20"/>
              </w:rPr>
            </w:pPr>
          </w:p>
        </w:tc>
        <w:tc>
          <w:tcPr>
            <w:tcW w:w="1560" w:type="dxa"/>
            <w:shd w:val="clear" w:color="auto" w:fill="auto"/>
            <w:vAlign w:val="center"/>
          </w:tcPr>
          <w:p w14:paraId="377749B9" w14:textId="77777777" w:rsidR="00EA1E89" w:rsidRPr="001E5EB3" w:rsidRDefault="00EA1E89" w:rsidP="001E5EB3">
            <w:pPr>
              <w:autoSpaceDE w:val="0"/>
              <w:autoSpaceDN w:val="0"/>
              <w:adjustRightInd w:val="0"/>
              <w:spacing w:line="240" w:lineRule="auto"/>
              <w:jc w:val="center"/>
              <w:rPr>
                <w:rFonts w:cs="Arial"/>
                <w:bCs/>
                <w:sz w:val="20"/>
              </w:rPr>
            </w:pPr>
          </w:p>
        </w:tc>
        <w:tc>
          <w:tcPr>
            <w:tcW w:w="1152" w:type="dxa"/>
            <w:shd w:val="clear" w:color="auto" w:fill="auto"/>
            <w:vAlign w:val="center"/>
          </w:tcPr>
          <w:p w14:paraId="76540529" w14:textId="77777777" w:rsidR="00EA1E89" w:rsidRPr="001E5EB3" w:rsidRDefault="00EA1E89" w:rsidP="001E5EB3">
            <w:pPr>
              <w:autoSpaceDE w:val="0"/>
              <w:autoSpaceDN w:val="0"/>
              <w:adjustRightInd w:val="0"/>
              <w:spacing w:line="240" w:lineRule="auto"/>
              <w:jc w:val="center"/>
              <w:rPr>
                <w:rFonts w:cs="Arial"/>
                <w:bCs/>
                <w:sz w:val="20"/>
              </w:rPr>
            </w:pPr>
          </w:p>
        </w:tc>
      </w:tr>
      <w:tr w:rsidR="005077E1" w:rsidRPr="00303F2F" w14:paraId="488FEAB8" w14:textId="77777777" w:rsidTr="00D30440">
        <w:trPr>
          <w:trHeight w:val="758"/>
        </w:trPr>
        <w:tc>
          <w:tcPr>
            <w:tcW w:w="562" w:type="dxa"/>
            <w:shd w:val="clear" w:color="auto" w:fill="auto"/>
            <w:vAlign w:val="center"/>
          </w:tcPr>
          <w:p w14:paraId="73400DFF" w14:textId="77777777" w:rsidR="005077E1" w:rsidRPr="001A2FF3" w:rsidRDefault="005077E1"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7B65E07A" w14:textId="77777777" w:rsidR="005077E1" w:rsidRPr="001A2FF3" w:rsidRDefault="005077E1" w:rsidP="001E5EB3">
            <w:pPr>
              <w:tabs>
                <w:tab w:val="clear" w:pos="3402"/>
              </w:tabs>
              <w:spacing w:line="240" w:lineRule="auto"/>
              <w:contextualSpacing/>
              <w:rPr>
                <w:rFonts w:cs="Arial"/>
                <w:color w:val="0D0D0D"/>
                <w:sz w:val="20"/>
              </w:rPr>
            </w:pPr>
            <w:r w:rsidRPr="001A2FF3">
              <w:rPr>
                <w:rFonts w:cs="Arial"/>
                <w:sz w:val="20"/>
              </w:rPr>
              <w:t>Urządzenia, narzędzia transportu pionowego do mechanizacji wykonywanych prac</w:t>
            </w:r>
          </w:p>
        </w:tc>
        <w:tc>
          <w:tcPr>
            <w:tcW w:w="1673" w:type="dxa"/>
            <w:shd w:val="clear" w:color="auto" w:fill="E7E6E6"/>
            <w:vAlign w:val="center"/>
          </w:tcPr>
          <w:p w14:paraId="0E619771" w14:textId="77777777" w:rsidR="005077E1" w:rsidRPr="001A2FF3" w:rsidDel="0043472E" w:rsidRDefault="001A2FF3" w:rsidP="00D44147">
            <w:pPr>
              <w:autoSpaceDE w:val="0"/>
              <w:autoSpaceDN w:val="0"/>
              <w:adjustRightInd w:val="0"/>
              <w:spacing w:line="240" w:lineRule="auto"/>
              <w:jc w:val="center"/>
              <w:rPr>
                <w:rFonts w:cs="Arial"/>
                <w:bCs/>
                <w:sz w:val="20"/>
              </w:rPr>
            </w:pPr>
            <w:r>
              <w:rPr>
                <w:rFonts w:cs="Arial"/>
                <w:bCs/>
                <w:sz w:val="20"/>
              </w:rPr>
              <w:t>1</w:t>
            </w:r>
          </w:p>
        </w:tc>
        <w:tc>
          <w:tcPr>
            <w:tcW w:w="2344" w:type="dxa"/>
            <w:shd w:val="clear" w:color="auto" w:fill="E7E6E6"/>
            <w:vAlign w:val="center"/>
          </w:tcPr>
          <w:p w14:paraId="50FB8BE9" w14:textId="77777777" w:rsidR="005077E1" w:rsidRDefault="00E8021E" w:rsidP="001E5EB3">
            <w:pPr>
              <w:autoSpaceDE w:val="0"/>
              <w:autoSpaceDN w:val="0"/>
              <w:adjustRightInd w:val="0"/>
              <w:spacing w:line="240" w:lineRule="auto"/>
              <w:rPr>
                <w:rFonts w:cs="Arial"/>
                <w:bCs/>
                <w:sz w:val="20"/>
              </w:rPr>
            </w:pPr>
            <w:r>
              <w:rPr>
                <w:rFonts w:cs="Arial"/>
                <w:bCs/>
                <w:sz w:val="20"/>
              </w:rPr>
              <w:t>wózek podnośnik</w:t>
            </w:r>
          </w:p>
          <w:p w14:paraId="5D335CE2" w14:textId="77777777" w:rsidR="00E8021E" w:rsidRPr="001A2FF3" w:rsidDel="0043472E" w:rsidRDefault="00E8021E" w:rsidP="001E5EB3">
            <w:pPr>
              <w:autoSpaceDE w:val="0"/>
              <w:autoSpaceDN w:val="0"/>
              <w:adjustRightInd w:val="0"/>
              <w:spacing w:line="240" w:lineRule="auto"/>
              <w:rPr>
                <w:rFonts w:cs="Arial"/>
                <w:bCs/>
                <w:sz w:val="20"/>
              </w:rPr>
            </w:pPr>
            <w:r>
              <w:rPr>
                <w:rFonts w:cs="Arial"/>
                <w:bCs/>
                <w:sz w:val="20"/>
              </w:rPr>
              <w:t>wózek podnośnik magazynowy</w:t>
            </w:r>
          </w:p>
        </w:tc>
        <w:tc>
          <w:tcPr>
            <w:tcW w:w="1512" w:type="dxa"/>
            <w:shd w:val="clear" w:color="auto" w:fill="auto"/>
            <w:vAlign w:val="center"/>
          </w:tcPr>
          <w:p w14:paraId="167F31E1" w14:textId="77777777" w:rsidR="005077E1" w:rsidRPr="001A2FF3" w:rsidRDefault="005077E1" w:rsidP="001E5EB3">
            <w:pPr>
              <w:autoSpaceDE w:val="0"/>
              <w:autoSpaceDN w:val="0"/>
              <w:adjustRightInd w:val="0"/>
              <w:spacing w:line="240" w:lineRule="auto"/>
              <w:rPr>
                <w:rFonts w:cs="Arial"/>
                <w:bCs/>
                <w:sz w:val="20"/>
              </w:rPr>
            </w:pPr>
          </w:p>
        </w:tc>
        <w:tc>
          <w:tcPr>
            <w:tcW w:w="1511" w:type="dxa"/>
            <w:shd w:val="clear" w:color="auto" w:fill="auto"/>
            <w:vAlign w:val="center"/>
          </w:tcPr>
          <w:p w14:paraId="28A94E2B" w14:textId="77777777" w:rsidR="005077E1" w:rsidRPr="001A2FF3" w:rsidRDefault="005077E1" w:rsidP="001E5EB3">
            <w:pPr>
              <w:autoSpaceDE w:val="0"/>
              <w:autoSpaceDN w:val="0"/>
              <w:adjustRightInd w:val="0"/>
              <w:spacing w:line="240" w:lineRule="auto"/>
              <w:rPr>
                <w:rFonts w:cs="Arial"/>
                <w:bCs/>
                <w:sz w:val="20"/>
              </w:rPr>
            </w:pPr>
          </w:p>
        </w:tc>
        <w:tc>
          <w:tcPr>
            <w:tcW w:w="1701" w:type="dxa"/>
            <w:shd w:val="clear" w:color="auto" w:fill="auto"/>
            <w:vAlign w:val="center"/>
          </w:tcPr>
          <w:p w14:paraId="0228A1C4" w14:textId="77777777" w:rsidR="005077E1" w:rsidRPr="001A2FF3" w:rsidRDefault="005077E1" w:rsidP="001E5EB3">
            <w:pPr>
              <w:autoSpaceDE w:val="0"/>
              <w:autoSpaceDN w:val="0"/>
              <w:adjustRightInd w:val="0"/>
              <w:spacing w:line="240" w:lineRule="auto"/>
              <w:rPr>
                <w:rFonts w:cs="Arial"/>
                <w:bCs/>
                <w:sz w:val="20"/>
              </w:rPr>
            </w:pPr>
          </w:p>
        </w:tc>
        <w:tc>
          <w:tcPr>
            <w:tcW w:w="1560" w:type="dxa"/>
            <w:shd w:val="clear" w:color="auto" w:fill="auto"/>
            <w:vAlign w:val="center"/>
          </w:tcPr>
          <w:p w14:paraId="6BD27D05" w14:textId="77777777" w:rsidR="005077E1" w:rsidRPr="001A2FF3" w:rsidRDefault="005077E1" w:rsidP="001E5EB3">
            <w:pPr>
              <w:autoSpaceDE w:val="0"/>
              <w:autoSpaceDN w:val="0"/>
              <w:adjustRightInd w:val="0"/>
              <w:spacing w:line="240" w:lineRule="auto"/>
              <w:rPr>
                <w:rFonts w:cs="Arial"/>
                <w:bCs/>
                <w:sz w:val="20"/>
              </w:rPr>
            </w:pPr>
          </w:p>
        </w:tc>
        <w:tc>
          <w:tcPr>
            <w:tcW w:w="1152" w:type="dxa"/>
            <w:shd w:val="clear" w:color="auto" w:fill="auto"/>
            <w:vAlign w:val="center"/>
          </w:tcPr>
          <w:p w14:paraId="05131817" w14:textId="77777777" w:rsidR="005077E1" w:rsidRPr="001A2FF3" w:rsidRDefault="005077E1" w:rsidP="001E5EB3">
            <w:pPr>
              <w:autoSpaceDE w:val="0"/>
              <w:autoSpaceDN w:val="0"/>
              <w:adjustRightInd w:val="0"/>
              <w:spacing w:line="240" w:lineRule="auto"/>
              <w:rPr>
                <w:rFonts w:cs="Arial"/>
                <w:bCs/>
                <w:sz w:val="20"/>
              </w:rPr>
            </w:pPr>
          </w:p>
        </w:tc>
      </w:tr>
      <w:tr w:rsidR="00D44147" w:rsidRPr="00303F2F" w14:paraId="0AE31793" w14:textId="77777777" w:rsidTr="00D30440">
        <w:trPr>
          <w:trHeight w:val="758"/>
        </w:trPr>
        <w:tc>
          <w:tcPr>
            <w:tcW w:w="562" w:type="dxa"/>
            <w:shd w:val="clear" w:color="auto" w:fill="auto"/>
            <w:vAlign w:val="center"/>
          </w:tcPr>
          <w:p w14:paraId="542C6FCE" w14:textId="77777777" w:rsidR="00D44147" w:rsidRPr="001A2FF3" w:rsidRDefault="00D44147"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47CA1F4E" w14:textId="77777777" w:rsidR="00D44147" w:rsidRPr="001A2FF3" w:rsidRDefault="00D44147" w:rsidP="001E5EB3">
            <w:pPr>
              <w:tabs>
                <w:tab w:val="clear" w:pos="3402"/>
              </w:tabs>
              <w:spacing w:line="240" w:lineRule="auto"/>
              <w:contextualSpacing/>
              <w:rPr>
                <w:rFonts w:cs="Arial"/>
                <w:sz w:val="20"/>
              </w:rPr>
            </w:pPr>
            <w:r w:rsidRPr="00D44147">
              <w:rPr>
                <w:rFonts w:cs="Arial"/>
                <w:sz w:val="20"/>
              </w:rPr>
              <w:t>Wszelkiego rodzaju narzędzia wraz z narzędziami specjalistycznymi do realizacji prac remontowych</w:t>
            </w:r>
          </w:p>
        </w:tc>
        <w:tc>
          <w:tcPr>
            <w:tcW w:w="1673" w:type="dxa"/>
            <w:shd w:val="clear" w:color="auto" w:fill="E7E6E6"/>
            <w:vAlign w:val="center"/>
          </w:tcPr>
          <w:p w14:paraId="301FDBA3" w14:textId="77777777" w:rsidR="00D44147" w:rsidRDefault="00801CAC" w:rsidP="00D44147">
            <w:pPr>
              <w:autoSpaceDE w:val="0"/>
              <w:autoSpaceDN w:val="0"/>
              <w:adjustRightInd w:val="0"/>
              <w:spacing w:line="240" w:lineRule="auto"/>
              <w:jc w:val="center"/>
              <w:rPr>
                <w:rFonts w:cs="Arial"/>
                <w:bCs/>
                <w:sz w:val="20"/>
              </w:rPr>
            </w:pPr>
            <w:r>
              <w:rPr>
                <w:rFonts w:cs="Arial"/>
                <w:bCs/>
                <w:sz w:val="20"/>
              </w:rPr>
              <w:t>1</w:t>
            </w:r>
          </w:p>
        </w:tc>
        <w:tc>
          <w:tcPr>
            <w:tcW w:w="2344" w:type="dxa"/>
            <w:shd w:val="clear" w:color="auto" w:fill="E7E6E6"/>
            <w:vAlign w:val="center"/>
          </w:tcPr>
          <w:p w14:paraId="5139D00F" w14:textId="77777777" w:rsidR="00615C55" w:rsidRDefault="00615C55" w:rsidP="001E5EB3">
            <w:pPr>
              <w:autoSpaceDE w:val="0"/>
              <w:autoSpaceDN w:val="0"/>
              <w:adjustRightInd w:val="0"/>
              <w:spacing w:line="240" w:lineRule="auto"/>
              <w:rPr>
                <w:rFonts w:cs="Arial"/>
                <w:bCs/>
                <w:sz w:val="20"/>
              </w:rPr>
            </w:pPr>
            <w:r>
              <w:rPr>
                <w:rFonts w:cs="Arial"/>
                <w:bCs/>
                <w:sz w:val="20"/>
              </w:rPr>
              <w:t>nawijarka</w:t>
            </w:r>
          </w:p>
          <w:p w14:paraId="31EFB31B" w14:textId="77777777" w:rsidR="00615C55" w:rsidRDefault="00615C55" w:rsidP="001E5EB3">
            <w:pPr>
              <w:autoSpaceDE w:val="0"/>
              <w:autoSpaceDN w:val="0"/>
              <w:adjustRightInd w:val="0"/>
              <w:spacing w:line="240" w:lineRule="auto"/>
              <w:rPr>
                <w:rFonts w:cs="Arial"/>
                <w:bCs/>
                <w:sz w:val="20"/>
              </w:rPr>
            </w:pPr>
            <w:r>
              <w:rPr>
                <w:rFonts w:cs="Arial"/>
                <w:bCs/>
                <w:sz w:val="20"/>
              </w:rPr>
              <w:t>osadzak</w:t>
            </w:r>
          </w:p>
          <w:p w14:paraId="53B6DC9D" w14:textId="77777777" w:rsidR="00615C55" w:rsidRDefault="00615C55" w:rsidP="001E5EB3">
            <w:pPr>
              <w:autoSpaceDE w:val="0"/>
              <w:autoSpaceDN w:val="0"/>
              <w:adjustRightInd w:val="0"/>
              <w:spacing w:line="240" w:lineRule="auto"/>
              <w:rPr>
                <w:rFonts w:cs="Arial"/>
                <w:bCs/>
                <w:sz w:val="20"/>
              </w:rPr>
            </w:pPr>
            <w:r>
              <w:rPr>
                <w:rFonts w:cs="Arial"/>
                <w:bCs/>
                <w:sz w:val="20"/>
              </w:rPr>
              <w:t>tester akumulatorów</w:t>
            </w:r>
          </w:p>
          <w:p w14:paraId="293A49A7" w14:textId="77777777" w:rsidR="00615C55" w:rsidRDefault="00615C55" w:rsidP="001E5EB3">
            <w:pPr>
              <w:autoSpaceDE w:val="0"/>
              <w:autoSpaceDN w:val="0"/>
              <w:adjustRightInd w:val="0"/>
              <w:spacing w:line="240" w:lineRule="auto"/>
              <w:rPr>
                <w:rFonts w:cs="Arial"/>
                <w:bCs/>
                <w:sz w:val="20"/>
              </w:rPr>
            </w:pPr>
            <w:r>
              <w:rPr>
                <w:rFonts w:cs="Arial"/>
                <w:bCs/>
                <w:sz w:val="20"/>
              </w:rPr>
              <w:t>rezystor rozładowczy</w:t>
            </w:r>
          </w:p>
          <w:p w14:paraId="3C28649C" w14:textId="77777777" w:rsidR="00D44147" w:rsidRDefault="00801CAC" w:rsidP="001E5EB3">
            <w:pPr>
              <w:autoSpaceDE w:val="0"/>
              <w:autoSpaceDN w:val="0"/>
              <w:adjustRightInd w:val="0"/>
              <w:spacing w:line="240" w:lineRule="auto"/>
              <w:rPr>
                <w:rFonts w:cs="Arial"/>
                <w:bCs/>
                <w:sz w:val="20"/>
              </w:rPr>
            </w:pPr>
            <w:r>
              <w:rPr>
                <w:rFonts w:cs="Arial"/>
                <w:bCs/>
                <w:sz w:val="20"/>
              </w:rPr>
              <w:t>myjnia parowo-wodna</w:t>
            </w:r>
          </w:p>
          <w:p w14:paraId="74A87F73" w14:textId="77777777" w:rsidR="00801CAC" w:rsidRDefault="00801CAC" w:rsidP="001E5EB3">
            <w:pPr>
              <w:autoSpaceDE w:val="0"/>
              <w:autoSpaceDN w:val="0"/>
              <w:adjustRightInd w:val="0"/>
              <w:spacing w:line="240" w:lineRule="auto"/>
              <w:rPr>
                <w:rFonts w:cs="Arial"/>
                <w:bCs/>
                <w:sz w:val="20"/>
              </w:rPr>
            </w:pPr>
            <w:r>
              <w:rPr>
                <w:rFonts w:cs="Arial"/>
                <w:bCs/>
                <w:sz w:val="20"/>
              </w:rPr>
              <w:t>myjka wysokociśnieniowa</w:t>
            </w:r>
          </w:p>
          <w:p w14:paraId="7F2E4341" w14:textId="77777777" w:rsidR="00801CAC" w:rsidRDefault="00801CAC" w:rsidP="001E5EB3">
            <w:pPr>
              <w:autoSpaceDE w:val="0"/>
              <w:autoSpaceDN w:val="0"/>
              <w:adjustRightInd w:val="0"/>
              <w:spacing w:line="240" w:lineRule="auto"/>
              <w:rPr>
                <w:rFonts w:cs="Arial"/>
                <w:bCs/>
                <w:sz w:val="20"/>
              </w:rPr>
            </w:pPr>
            <w:r>
              <w:rPr>
                <w:rFonts w:cs="Arial"/>
                <w:bCs/>
                <w:sz w:val="20"/>
              </w:rPr>
              <w:t>praska do zarabiania kabli</w:t>
            </w:r>
          </w:p>
          <w:p w14:paraId="2CD704C8" w14:textId="77777777" w:rsidR="00801CAC" w:rsidRDefault="00801CAC" w:rsidP="001E5EB3">
            <w:pPr>
              <w:autoSpaceDE w:val="0"/>
              <w:autoSpaceDN w:val="0"/>
              <w:adjustRightInd w:val="0"/>
              <w:spacing w:line="240" w:lineRule="auto"/>
              <w:rPr>
                <w:rFonts w:cs="Arial"/>
                <w:bCs/>
                <w:sz w:val="20"/>
              </w:rPr>
            </w:pPr>
            <w:r>
              <w:rPr>
                <w:rFonts w:cs="Arial"/>
                <w:bCs/>
                <w:sz w:val="20"/>
              </w:rPr>
              <w:t xml:space="preserve">praska </w:t>
            </w:r>
            <w:r w:rsidR="00E8021E">
              <w:rPr>
                <w:rFonts w:cs="Arial"/>
                <w:bCs/>
                <w:sz w:val="20"/>
              </w:rPr>
              <w:t>hydrauliczna</w:t>
            </w:r>
          </w:p>
          <w:p w14:paraId="4FDF4359" w14:textId="77777777" w:rsidR="00801CAC" w:rsidRDefault="00E8021E" w:rsidP="001E5EB3">
            <w:pPr>
              <w:autoSpaceDE w:val="0"/>
              <w:autoSpaceDN w:val="0"/>
              <w:adjustRightInd w:val="0"/>
              <w:spacing w:line="240" w:lineRule="auto"/>
              <w:rPr>
                <w:rFonts w:cs="Arial"/>
                <w:bCs/>
                <w:sz w:val="20"/>
              </w:rPr>
            </w:pPr>
            <w:r>
              <w:rPr>
                <w:rFonts w:cs="Arial"/>
                <w:bCs/>
                <w:sz w:val="20"/>
              </w:rPr>
              <w:t>zestaw do cięcia kabli</w:t>
            </w:r>
          </w:p>
          <w:p w14:paraId="43278D3E" w14:textId="77777777" w:rsidR="00E8021E" w:rsidRDefault="00E8021E" w:rsidP="001E5EB3">
            <w:pPr>
              <w:autoSpaceDE w:val="0"/>
              <w:autoSpaceDN w:val="0"/>
              <w:adjustRightInd w:val="0"/>
              <w:spacing w:line="240" w:lineRule="auto"/>
              <w:rPr>
                <w:rFonts w:cs="Arial"/>
                <w:bCs/>
                <w:sz w:val="20"/>
              </w:rPr>
            </w:pPr>
            <w:r>
              <w:rPr>
                <w:rFonts w:cs="Arial"/>
                <w:bCs/>
                <w:sz w:val="20"/>
              </w:rPr>
              <w:t>ściągacz hydrauliczny</w:t>
            </w:r>
          </w:p>
          <w:p w14:paraId="5F624A2E" w14:textId="77777777" w:rsidR="00E8021E" w:rsidRDefault="00E8021E" w:rsidP="001E5EB3">
            <w:pPr>
              <w:autoSpaceDE w:val="0"/>
              <w:autoSpaceDN w:val="0"/>
              <w:adjustRightInd w:val="0"/>
              <w:spacing w:line="240" w:lineRule="auto"/>
              <w:rPr>
                <w:rFonts w:cs="Arial"/>
                <w:bCs/>
                <w:sz w:val="20"/>
              </w:rPr>
            </w:pPr>
            <w:r>
              <w:rPr>
                <w:rFonts w:cs="Arial"/>
                <w:bCs/>
                <w:sz w:val="20"/>
              </w:rPr>
              <w:t>ściągacz indukcyjny</w:t>
            </w:r>
          </w:p>
          <w:p w14:paraId="58C4AB90" w14:textId="77777777" w:rsidR="00E8021E" w:rsidRDefault="00E8021E" w:rsidP="001E5EB3">
            <w:pPr>
              <w:autoSpaceDE w:val="0"/>
              <w:autoSpaceDN w:val="0"/>
              <w:adjustRightInd w:val="0"/>
              <w:spacing w:line="240" w:lineRule="auto"/>
              <w:rPr>
                <w:rFonts w:cs="Arial"/>
                <w:bCs/>
                <w:sz w:val="20"/>
              </w:rPr>
            </w:pPr>
            <w:r>
              <w:rPr>
                <w:rFonts w:cs="Arial"/>
                <w:bCs/>
                <w:sz w:val="20"/>
              </w:rPr>
              <w:t>ściągacz mechaniczny</w:t>
            </w:r>
          </w:p>
          <w:p w14:paraId="0BF69FE3" w14:textId="77777777" w:rsidR="00E8021E" w:rsidRDefault="00E8021E" w:rsidP="001E5EB3">
            <w:pPr>
              <w:autoSpaceDE w:val="0"/>
              <w:autoSpaceDN w:val="0"/>
              <w:adjustRightInd w:val="0"/>
              <w:spacing w:line="240" w:lineRule="auto"/>
              <w:rPr>
                <w:rFonts w:cs="Arial"/>
                <w:bCs/>
                <w:sz w:val="20"/>
              </w:rPr>
            </w:pPr>
            <w:r>
              <w:rPr>
                <w:rFonts w:cs="Arial"/>
                <w:bCs/>
                <w:sz w:val="20"/>
              </w:rPr>
              <w:t>przyrząd do pomiaru długości kabli</w:t>
            </w:r>
          </w:p>
          <w:p w14:paraId="0F608283" w14:textId="77777777" w:rsidR="00E8021E" w:rsidRDefault="00E8021E" w:rsidP="001E5EB3">
            <w:pPr>
              <w:autoSpaceDE w:val="0"/>
              <w:autoSpaceDN w:val="0"/>
              <w:adjustRightInd w:val="0"/>
              <w:spacing w:line="240" w:lineRule="auto"/>
              <w:rPr>
                <w:rFonts w:cs="Arial"/>
                <w:bCs/>
                <w:sz w:val="20"/>
              </w:rPr>
            </w:pPr>
            <w:r>
              <w:rPr>
                <w:rFonts w:cs="Arial"/>
                <w:bCs/>
                <w:sz w:val="20"/>
              </w:rPr>
              <w:t>giętarka</w:t>
            </w:r>
          </w:p>
          <w:p w14:paraId="047B942A" w14:textId="77777777" w:rsidR="00E8021E" w:rsidRDefault="00E8021E" w:rsidP="001E5EB3">
            <w:pPr>
              <w:autoSpaceDE w:val="0"/>
              <w:autoSpaceDN w:val="0"/>
              <w:adjustRightInd w:val="0"/>
              <w:spacing w:line="240" w:lineRule="auto"/>
              <w:rPr>
                <w:rFonts w:cs="Arial"/>
                <w:bCs/>
                <w:sz w:val="20"/>
              </w:rPr>
            </w:pPr>
            <w:r>
              <w:rPr>
                <w:rFonts w:cs="Arial"/>
                <w:bCs/>
                <w:sz w:val="20"/>
              </w:rPr>
              <w:t>zestaw do gięcia szyn i wyciskania otworów</w:t>
            </w:r>
          </w:p>
          <w:p w14:paraId="13EFC80E" w14:textId="77777777" w:rsidR="00E8021E" w:rsidRPr="001A2FF3" w:rsidDel="0043472E" w:rsidRDefault="00E8021E" w:rsidP="001E5EB3">
            <w:pPr>
              <w:autoSpaceDE w:val="0"/>
              <w:autoSpaceDN w:val="0"/>
              <w:adjustRightInd w:val="0"/>
              <w:spacing w:line="240" w:lineRule="auto"/>
              <w:rPr>
                <w:rFonts w:cs="Arial"/>
                <w:bCs/>
                <w:sz w:val="20"/>
              </w:rPr>
            </w:pPr>
            <w:r>
              <w:rPr>
                <w:rFonts w:cs="Arial"/>
                <w:bCs/>
                <w:sz w:val="20"/>
              </w:rPr>
              <w:t>odkurzacz przemysłowy</w:t>
            </w:r>
          </w:p>
        </w:tc>
        <w:tc>
          <w:tcPr>
            <w:tcW w:w="1512" w:type="dxa"/>
            <w:shd w:val="clear" w:color="auto" w:fill="auto"/>
            <w:vAlign w:val="center"/>
          </w:tcPr>
          <w:p w14:paraId="70DA8EC9" w14:textId="77777777" w:rsidR="00D44147" w:rsidRPr="001A2FF3" w:rsidRDefault="00D44147" w:rsidP="001E5EB3">
            <w:pPr>
              <w:autoSpaceDE w:val="0"/>
              <w:autoSpaceDN w:val="0"/>
              <w:adjustRightInd w:val="0"/>
              <w:spacing w:line="240" w:lineRule="auto"/>
              <w:rPr>
                <w:rFonts w:cs="Arial"/>
                <w:bCs/>
                <w:sz w:val="20"/>
              </w:rPr>
            </w:pPr>
          </w:p>
        </w:tc>
        <w:tc>
          <w:tcPr>
            <w:tcW w:w="1511" w:type="dxa"/>
            <w:shd w:val="clear" w:color="auto" w:fill="auto"/>
            <w:vAlign w:val="center"/>
          </w:tcPr>
          <w:p w14:paraId="0BA49CB9" w14:textId="77777777" w:rsidR="00D44147" w:rsidRPr="001A2FF3" w:rsidRDefault="00D44147" w:rsidP="001E5EB3">
            <w:pPr>
              <w:autoSpaceDE w:val="0"/>
              <w:autoSpaceDN w:val="0"/>
              <w:adjustRightInd w:val="0"/>
              <w:spacing w:line="240" w:lineRule="auto"/>
              <w:rPr>
                <w:rFonts w:cs="Arial"/>
                <w:bCs/>
                <w:sz w:val="20"/>
              </w:rPr>
            </w:pPr>
          </w:p>
        </w:tc>
        <w:tc>
          <w:tcPr>
            <w:tcW w:w="1701" w:type="dxa"/>
            <w:shd w:val="clear" w:color="auto" w:fill="auto"/>
            <w:vAlign w:val="center"/>
          </w:tcPr>
          <w:p w14:paraId="451D27AB" w14:textId="77777777" w:rsidR="00D44147" w:rsidRPr="001A2FF3" w:rsidRDefault="00D44147" w:rsidP="001E5EB3">
            <w:pPr>
              <w:autoSpaceDE w:val="0"/>
              <w:autoSpaceDN w:val="0"/>
              <w:adjustRightInd w:val="0"/>
              <w:spacing w:line="240" w:lineRule="auto"/>
              <w:rPr>
                <w:rFonts w:cs="Arial"/>
                <w:bCs/>
                <w:sz w:val="20"/>
              </w:rPr>
            </w:pPr>
          </w:p>
        </w:tc>
        <w:tc>
          <w:tcPr>
            <w:tcW w:w="1560" w:type="dxa"/>
            <w:shd w:val="clear" w:color="auto" w:fill="auto"/>
            <w:vAlign w:val="center"/>
          </w:tcPr>
          <w:p w14:paraId="0A87A962" w14:textId="77777777" w:rsidR="00D44147" w:rsidRPr="001A2FF3" w:rsidRDefault="00D44147" w:rsidP="001E5EB3">
            <w:pPr>
              <w:autoSpaceDE w:val="0"/>
              <w:autoSpaceDN w:val="0"/>
              <w:adjustRightInd w:val="0"/>
              <w:spacing w:line="240" w:lineRule="auto"/>
              <w:rPr>
                <w:rFonts w:cs="Arial"/>
                <w:bCs/>
                <w:sz w:val="20"/>
              </w:rPr>
            </w:pPr>
          </w:p>
        </w:tc>
        <w:tc>
          <w:tcPr>
            <w:tcW w:w="1152" w:type="dxa"/>
            <w:shd w:val="clear" w:color="auto" w:fill="auto"/>
            <w:vAlign w:val="center"/>
          </w:tcPr>
          <w:p w14:paraId="1179DB69" w14:textId="77777777" w:rsidR="00D44147" w:rsidRPr="001A2FF3" w:rsidRDefault="00D44147" w:rsidP="001E5EB3">
            <w:pPr>
              <w:autoSpaceDE w:val="0"/>
              <w:autoSpaceDN w:val="0"/>
              <w:adjustRightInd w:val="0"/>
              <w:spacing w:line="240" w:lineRule="auto"/>
              <w:rPr>
                <w:rFonts w:cs="Arial"/>
                <w:bCs/>
                <w:sz w:val="20"/>
              </w:rPr>
            </w:pPr>
          </w:p>
        </w:tc>
      </w:tr>
      <w:tr w:rsidR="00D44147" w:rsidRPr="00303F2F" w14:paraId="58A09F68" w14:textId="77777777" w:rsidTr="00D30440">
        <w:trPr>
          <w:trHeight w:val="758"/>
        </w:trPr>
        <w:tc>
          <w:tcPr>
            <w:tcW w:w="562" w:type="dxa"/>
            <w:shd w:val="clear" w:color="auto" w:fill="auto"/>
            <w:vAlign w:val="center"/>
          </w:tcPr>
          <w:p w14:paraId="450C205E" w14:textId="77777777" w:rsidR="00D44147" w:rsidRPr="001A2FF3" w:rsidRDefault="00D44147"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7D42984D" w14:textId="77777777" w:rsidR="00D44147" w:rsidRPr="00D44147" w:rsidRDefault="00D44147" w:rsidP="001E5EB3">
            <w:pPr>
              <w:tabs>
                <w:tab w:val="clear" w:pos="3402"/>
              </w:tabs>
              <w:spacing w:line="240" w:lineRule="auto"/>
              <w:contextualSpacing/>
              <w:rPr>
                <w:rFonts w:cs="Arial"/>
                <w:sz w:val="20"/>
              </w:rPr>
            </w:pPr>
            <w:r w:rsidRPr="00D44147">
              <w:rPr>
                <w:rFonts w:cs="Arial"/>
                <w:sz w:val="20"/>
              </w:rPr>
              <w:t>Rusztowania do wysokości czterech metrów oraz drabiny</w:t>
            </w:r>
          </w:p>
        </w:tc>
        <w:tc>
          <w:tcPr>
            <w:tcW w:w="1673" w:type="dxa"/>
            <w:tcBorders>
              <w:bottom w:val="single" w:sz="4" w:space="0" w:color="auto"/>
            </w:tcBorders>
            <w:shd w:val="clear" w:color="auto" w:fill="E7E6E6"/>
            <w:vAlign w:val="center"/>
          </w:tcPr>
          <w:p w14:paraId="7ED9C039" w14:textId="77777777" w:rsidR="00D44147" w:rsidRDefault="00E8021E" w:rsidP="00D44147">
            <w:pPr>
              <w:autoSpaceDE w:val="0"/>
              <w:autoSpaceDN w:val="0"/>
              <w:adjustRightInd w:val="0"/>
              <w:spacing w:line="240" w:lineRule="auto"/>
              <w:jc w:val="center"/>
              <w:rPr>
                <w:rFonts w:cs="Arial"/>
                <w:bCs/>
                <w:sz w:val="20"/>
              </w:rPr>
            </w:pPr>
            <w:r>
              <w:rPr>
                <w:rFonts w:cs="Arial"/>
                <w:bCs/>
                <w:sz w:val="20"/>
              </w:rPr>
              <w:t>1</w:t>
            </w:r>
          </w:p>
        </w:tc>
        <w:tc>
          <w:tcPr>
            <w:tcW w:w="2344" w:type="dxa"/>
            <w:tcBorders>
              <w:bottom w:val="single" w:sz="4" w:space="0" w:color="auto"/>
            </w:tcBorders>
            <w:shd w:val="clear" w:color="auto" w:fill="E7E6E6"/>
            <w:vAlign w:val="center"/>
          </w:tcPr>
          <w:p w14:paraId="02B04D76" w14:textId="77777777" w:rsidR="00D44147" w:rsidRPr="001A2FF3" w:rsidDel="0043472E" w:rsidRDefault="00615C55" w:rsidP="001E5EB3">
            <w:pPr>
              <w:autoSpaceDE w:val="0"/>
              <w:autoSpaceDN w:val="0"/>
              <w:adjustRightInd w:val="0"/>
              <w:spacing w:line="240" w:lineRule="auto"/>
              <w:rPr>
                <w:rFonts w:cs="Arial"/>
                <w:bCs/>
                <w:sz w:val="20"/>
              </w:rPr>
            </w:pPr>
            <w:r>
              <w:rPr>
                <w:rFonts w:cs="Arial"/>
                <w:bCs/>
                <w:sz w:val="20"/>
              </w:rPr>
              <w:t>r</w:t>
            </w:r>
            <w:r w:rsidR="00E8021E">
              <w:rPr>
                <w:rFonts w:cs="Arial"/>
                <w:bCs/>
                <w:sz w:val="20"/>
              </w:rPr>
              <w:t>usztowanie przejezdne</w:t>
            </w:r>
          </w:p>
        </w:tc>
        <w:tc>
          <w:tcPr>
            <w:tcW w:w="1512" w:type="dxa"/>
            <w:tcBorders>
              <w:bottom w:val="single" w:sz="4" w:space="0" w:color="auto"/>
            </w:tcBorders>
            <w:shd w:val="clear" w:color="auto" w:fill="auto"/>
            <w:vAlign w:val="center"/>
          </w:tcPr>
          <w:p w14:paraId="409859FF" w14:textId="77777777" w:rsidR="00D44147" w:rsidRPr="001A2FF3" w:rsidRDefault="00D44147" w:rsidP="001E5EB3">
            <w:pPr>
              <w:autoSpaceDE w:val="0"/>
              <w:autoSpaceDN w:val="0"/>
              <w:adjustRightInd w:val="0"/>
              <w:spacing w:line="240" w:lineRule="auto"/>
              <w:rPr>
                <w:rFonts w:cs="Arial"/>
                <w:bCs/>
                <w:sz w:val="20"/>
              </w:rPr>
            </w:pPr>
          </w:p>
        </w:tc>
        <w:tc>
          <w:tcPr>
            <w:tcW w:w="1511" w:type="dxa"/>
            <w:tcBorders>
              <w:bottom w:val="single" w:sz="4" w:space="0" w:color="auto"/>
            </w:tcBorders>
            <w:shd w:val="clear" w:color="auto" w:fill="auto"/>
            <w:vAlign w:val="center"/>
          </w:tcPr>
          <w:p w14:paraId="2FC152F9" w14:textId="77777777" w:rsidR="00D44147" w:rsidRPr="001A2FF3" w:rsidRDefault="00D44147" w:rsidP="001E5EB3">
            <w:pPr>
              <w:autoSpaceDE w:val="0"/>
              <w:autoSpaceDN w:val="0"/>
              <w:adjustRightInd w:val="0"/>
              <w:spacing w:line="240" w:lineRule="auto"/>
              <w:rPr>
                <w:rFonts w:cs="Arial"/>
                <w:bCs/>
                <w:sz w:val="20"/>
              </w:rPr>
            </w:pPr>
          </w:p>
        </w:tc>
        <w:tc>
          <w:tcPr>
            <w:tcW w:w="1701" w:type="dxa"/>
            <w:tcBorders>
              <w:bottom w:val="single" w:sz="4" w:space="0" w:color="auto"/>
            </w:tcBorders>
            <w:shd w:val="clear" w:color="auto" w:fill="auto"/>
            <w:vAlign w:val="center"/>
          </w:tcPr>
          <w:p w14:paraId="2698E1F1" w14:textId="77777777" w:rsidR="00D44147" w:rsidRPr="001A2FF3" w:rsidRDefault="00D44147" w:rsidP="001E5EB3">
            <w:pPr>
              <w:autoSpaceDE w:val="0"/>
              <w:autoSpaceDN w:val="0"/>
              <w:adjustRightInd w:val="0"/>
              <w:spacing w:line="240" w:lineRule="auto"/>
              <w:rPr>
                <w:rFonts w:cs="Arial"/>
                <w:bCs/>
                <w:sz w:val="20"/>
              </w:rPr>
            </w:pPr>
          </w:p>
        </w:tc>
        <w:tc>
          <w:tcPr>
            <w:tcW w:w="1560" w:type="dxa"/>
            <w:tcBorders>
              <w:bottom w:val="single" w:sz="4" w:space="0" w:color="auto"/>
            </w:tcBorders>
            <w:shd w:val="clear" w:color="auto" w:fill="auto"/>
            <w:vAlign w:val="center"/>
          </w:tcPr>
          <w:p w14:paraId="522098F7" w14:textId="77777777" w:rsidR="00D44147" w:rsidRPr="001A2FF3" w:rsidRDefault="00D44147" w:rsidP="001E5EB3">
            <w:pPr>
              <w:autoSpaceDE w:val="0"/>
              <w:autoSpaceDN w:val="0"/>
              <w:adjustRightInd w:val="0"/>
              <w:spacing w:line="240" w:lineRule="auto"/>
              <w:rPr>
                <w:rFonts w:cs="Arial"/>
                <w:bCs/>
                <w:sz w:val="20"/>
              </w:rPr>
            </w:pPr>
          </w:p>
        </w:tc>
        <w:tc>
          <w:tcPr>
            <w:tcW w:w="1152" w:type="dxa"/>
            <w:tcBorders>
              <w:bottom w:val="single" w:sz="4" w:space="0" w:color="auto"/>
            </w:tcBorders>
            <w:shd w:val="clear" w:color="auto" w:fill="auto"/>
            <w:vAlign w:val="center"/>
          </w:tcPr>
          <w:p w14:paraId="47992155" w14:textId="77777777" w:rsidR="00D44147" w:rsidRPr="001A2FF3" w:rsidRDefault="00D44147" w:rsidP="001E5EB3">
            <w:pPr>
              <w:autoSpaceDE w:val="0"/>
              <w:autoSpaceDN w:val="0"/>
              <w:adjustRightInd w:val="0"/>
              <w:spacing w:line="240" w:lineRule="auto"/>
              <w:rPr>
                <w:rFonts w:cs="Arial"/>
                <w:bCs/>
                <w:sz w:val="20"/>
              </w:rPr>
            </w:pPr>
          </w:p>
        </w:tc>
      </w:tr>
      <w:tr w:rsidR="00D44147" w:rsidRPr="00303F2F" w14:paraId="4341C643" w14:textId="77777777" w:rsidTr="00D30440">
        <w:trPr>
          <w:trHeight w:val="758"/>
        </w:trPr>
        <w:tc>
          <w:tcPr>
            <w:tcW w:w="562" w:type="dxa"/>
            <w:shd w:val="clear" w:color="auto" w:fill="auto"/>
            <w:vAlign w:val="center"/>
          </w:tcPr>
          <w:p w14:paraId="25103758" w14:textId="77777777" w:rsidR="00D44147" w:rsidRPr="001A2FF3" w:rsidRDefault="00D44147"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7A27E748" w14:textId="77777777" w:rsidR="00D44147" w:rsidRPr="00D44147" w:rsidRDefault="00D44147" w:rsidP="00DD1819">
            <w:pPr>
              <w:tabs>
                <w:tab w:val="clear" w:pos="3402"/>
              </w:tabs>
              <w:spacing w:line="240" w:lineRule="auto"/>
              <w:contextualSpacing/>
              <w:rPr>
                <w:rFonts w:cs="Arial"/>
                <w:sz w:val="20"/>
              </w:rPr>
            </w:pPr>
            <w:r w:rsidRPr="00D44147">
              <w:rPr>
                <w:rFonts w:cs="Arial"/>
                <w:sz w:val="20"/>
              </w:rPr>
              <w:t>Mierniki i testery kabli i urządzeń elektrycznych w tym do wykonania podsta</w:t>
            </w:r>
            <w:r w:rsidR="00DD1819">
              <w:rPr>
                <w:rFonts w:cs="Arial"/>
                <w:sz w:val="20"/>
              </w:rPr>
              <w:t>wowego zakresu badań i pomiarów</w:t>
            </w:r>
            <w:r w:rsidR="00F7556A">
              <w:rPr>
                <w:rFonts w:cs="Arial"/>
                <w:sz w:val="20"/>
              </w:rPr>
              <w:t>:</w:t>
            </w:r>
          </w:p>
        </w:tc>
        <w:tc>
          <w:tcPr>
            <w:tcW w:w="1673" w:type="dxa"/>
            <w:tcBorders>
              <w:right w:val="single" w:sz="6" w:space="0" w:color="auto"/>
              <w:tr2bl w:val="single" w:sz="4" w:space="0" w:color="auto"/>
            </w:tcBorders>
            <w:shd w:val="clear" w:color="auto" w:fill="E7E6E6"/>
            <w:vAlign w:val="center"/>
          </w:tcPr>
          <w:p w14:paraId="67E0BDD3" w14:textId="77777777" w:rsidR="00D44147" w:rsidRDefault="00D44147" w:rsidP="00D44147">
            <w:pPr>
              <w:autoSpaceDE w:val="0"/>
              <w:autoSpaceDN w:val="0"/>
              <w:adjustRightInd w:val="0"/>
              <w:spacing w:line="240" w:lineRule="auto"/>
              <w:jc w:val="center"/>
              <w:rPr>
                <w:rFonts w:cs="Arial"/>
                <w:bCs/>
                <w:sz w:val="20"/>
              </w:rPr>
            </w:pPr>
          </w:p>
        </w:tc>
        <w:tc>
          <w:tcPr>
            <w:tcW w:w="2344" w:type="dxa"/>
            <w:tcBorders>
              <w:left w:val="single" w:sz="6" w:space="0" w:color="auto"/>
              <w:right w:val="single" w:sz="6" w:space="0" w:color="auto"/>
              <w:tr2bl w:val="single" w:sz="4" w:space="0" w:color="auto"/>
            </w:tcBorders>
            <w:shd w:val="clear" w:color="auto" w:fill="E7E6E6"/>
            <w:vAlign w:val="center"/>
          </w:tcPr>
          <w:p w14:paraId="33DF2D7B" w14:textId="77777777" w:rsidR="00D44147" w:rsidRPr="001A2FF3" w:rsidDel="0043472E" w:rsidRDefault="00D44147" w:rsidP="001E5EB3">
            <w:pPr>
              <w:autoSpaceDE w:val="0"/>
              <w:autoSpaceDN w:val="0"/>
              <w:adjustRightInd w:val="0"/>
              <w:spacing w:line="240" w:lineRule="auto"/>
              <w:rPr>
                <w:rFonts w:cs="Arial"/>
                <w:bCs/>
                <w:sz w:val="20"/>
              </w:rPr>
            </w:pPr>
          </w:p>
        </w:tc>
        <w:tc>
          <w:tcPr>
            <w:tcW w:w="1512" w:type="dxa"/>
            <w:tcBorders>
              <w:left w:val="single" w:sz="6" w:space="0" w:color="auto"/>
              <w:right w:val="single" w:sz="6" w:space="0" w:color="auto"/>
              <w:tr2bl w:val="single" w:sz="4" w:space="0" w:color="auto"/>
            </w:tcBorders>
            <w:shd w:val="clear" w:color="auto" w:fill="auto"/>
            <w:vAlign w:val="center"/>
          </w:tcPr>
          <w:p w14:paraId="13E09BC2" w14:textId="77777777" w:rsidR="00D44147" w:rsidRPr="001A2FF3" w:rsidRDefault="00D44147" w:rsidP="001E5EB3">
            <w:pPr>
              <w:autoSpaceDE w:val="0"/>
              <w:autoSpaceDN w:val="0"/>
              <w:adjustRightInd w:val="0"/>
              <w:spacing w:line="240" w:lineRule="auto"/>
              <w:rPr>
                <w:rFonts w:cs="Arial"/>
                <w:bCs/>
                <w:sz w:val="20"/>
              </w:rPr>
            </w:pPr>
          </w:p>
        </w:tc>
        <w:tc>
          <w:tcPr>
            <w:tcW w:w="1511" w:type="dxa"/>
            <w:tcBorders>
              <w:left w:val="single" w:sz="6" w:space="0" w:color="auto"/>
              <w:right w:val="single" w:sz="6" w:space="0" w:color="auto"/>
              <w:tr2bl w:val="single" w:sz="4" w:space="0" w:color="auto"/>
            </w:tcBorders>
            <w:shd w:val="clear" w:color="auto" w:fill="auto"/>
            <w:vAlign w:val="center"/>
          </w:tcPr>
          <w:p w14:paraId="2AC40D50" w14:textId="77777777" w:rsidR="00D44147" w:rsidRPr="001A2FF3" w:rsidRDefault="00D44147" w:rsidP="001E5EB3">
            <w:pPr>
              <w:autoSpaceDE w:val="0"/>
              <w:autoSpaceDN w:val="0"/>
              <w:adjustRightInd w:val="0"/>
              <w:spacing w:line="240" w:lineRule="auto"/>
              <w:rPr>
                <w:rFonts w:cs="Arial"/>
                <w:bCs/>
                <w:sz w:val="20"/>
              </w:rPr>
            </w:pPr>
          </w:p>
        </w:tc>
        <w:tc>
          <w:tcPr>
            <w:tcW w:w="1701" w:type="dxa"/>
            <w:tcBorders>
              <w:left w:val="single" w:sz="6" w:space="0" w:color="auto"/>
              <w:right w:val="single" w:sz="6" w:space="0" w:color="auto"/>
              <w:tr2bl w:val="single" w:sz="4" w:space="0" w:color="auto"/>
            </w:tcBorders>
            <w:shd w:val="clear" w:color="auto" w:fill="auto"/>
            <w:vAlign w:val="center"/>
          </w:tcPr>
          <w:p w14:paraId="3E3F7381" w14:textId="77777777" w:rsidR="00D44147" w:rsidRPr="001A2FF3" w:rsidRDefault="00D44147" w:rsidP="001E5EB3">
            <w:pPr>
              <w:autoSpaceDE w:val="0"/>
              <w:autoSpaceDN w:val="0"/>
              <w:adjustRightInd w:val="0"/>
              <w:spacing w:line="240" w:lineRule="auto"/>
              <w:rPr>
                <w:rFonts w:cs="Arial"/>
                <w:bCs/>
                <w:sz w:val="20"/>
              </w:rPr>
            </w:pPr>
          </w:p>
        </w:tc>
        <w:tc>
          <w:tcPr>
            <w:tcW w:w="1560" w:type="dxa"/>
            <w:tcBorders>
              <w:left w:val="single" w:sz="6" w:space="0" w:color="auto"/>
              <w:right w:val="single" w:sz="6" w:space="0" w:color="auto"/>
              <w:tr2bl w:val="single" w:sz="4" w:space="0" w:color="auto"/>
            </w:tcBorders>
            <w:shd w:val="clear" w:color="auto" w:fill="auto"/>
            <w:vAlign w:val="center"/>
          </w:tcPr>
          <w:p w14:paraId="233EF39B" w14:textId="77777777" w:rsidR="00D44147" w:rsidRPr="001A2FF3" w:rsidRDefault="00D44147" w:rsidP="001E5EB3">
            <w:pPr>
              <w:autoSpaceDE w:val="0"/>
              <w:autoSpaceDN w:val="0"/>
              <w:adjustRightInd w:val="0"/>
              <w:spacing w:line="240" w:lineRule="auto"/>
              <w:rPr>
                <w:rFonts w:cs="Arial"/>
                <w:bCs/>
                <w:sz w:val="20"/>
              </w:rPr>
            </w:pPr>
          </w:p>
        </w:tc>
        <w:tc>
          <w:tcPr>
            <w:tcW w:w="1152" w:type="dxa"/>
            <w:tcBorders>
              <w:left w:val="single" w:sz="6" w:space="0" w:color="auto"/>
              <w:tr2bl w:val="single" w:sz="4" w:space="0" w:color="auto"/>
            </w:tcBorders>
            <w:shd w:val="clear" w:color="auto" w:fill="auto"/>
            <w:vAlign w:val="center"/>
          </w:tcPr>
          <w:p w14:paraId="41144FAF" w14:textId="77777777" w:rsidR="00D44147" w:rsidRPr="001A2FF3" w:rsidRDefault="00D44147" w:rsidP="001E5EB3">
            <w:pPr>
              <w:autoSpaceDE w:val="0"/>
              <w:autoSpaceDN w:val="0"/>
              <w:adjustRightInd w:val="0"/>
              <w:spacing w:line="240" w:lineRule="auto"/>
              <w:rPr>
                <w:rFonts w:cs="Arial"/>
                <w:bCs/>
                <w:sz w:val="20"/>
              </w:rPr>
            </w:pPr>
          </w:p>
        </w:tc>
      </w:tr>
      <w:tr w:rsidR="00F7556A" w:rsidRPr="00303F2F" w14:paraId="0B67F5E3" w14:textId="77777777" w:rsidTr="00D30440">
        <w:trPr>
          <w:trHeight w:val="758"/>
        </w:trPr>
        <w:tc>
          <w:tcPr>
            <w:tcW w:w="562" w:type="dxa"/>
            <w:shd w:val="clear" w:color="auto" w:fill="auto"/>
            <w:vAlign w:val="center"/>
          </w:tcPr>
          <w:p w14:paraId="4D5FE270" w14:textId="77777777" w:rsidR="00F7556A" w:rsidRPr="001A2FF3" w:rsidRDefault="00F7556A"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727EC451" w14:textId="77777777" w:rsidR="00F7556A" w:rsidRPr="006B22FA" w:rsidRDefault="006B22FA" w:rsidP="00420ED0">
            <w:pPr>
              <w:tabs>
                <w:tab w:val="clear" w:pos="3402"/>
                <w:tab w:val="left" w:pos="147"/>
              </w:tabs>
              <w:spacing w:line="240" w:lineRule="auto"/>
              <w:ind w:left="57" w:firstLine="57"/>
              <w:rPr>
                <w:rFonts w:cs="Arial"/>
                <w:sz w:val="20"/>
              </w:rPr>
            </w:pPr>
            <w:r>
              <w:rPr>
                <w:rFonts w:cs="Arial"/>
                <w:sz w:val="20"/>
              </w:rPr>
              <w:t>woltomierz</w:t>
            </w:r>
          </w:p>
        </w:tc>
        <w:tc>
          <w:tcPr>
            <w:tcW w:w="1673" w:type="dxa"/>
            <w:shd w:val="clear" w:color="auto" w:fill="E7E6E6"/>
            <w:vAlign w:val="center"/>
          </w:tcPr>
          <w:p w14:paraId="043E4B45" w14:textId="77777777" w:rsidR="00F7556A" w:rsidRDefault="006B22FA" w:rsidP="00D44147">
            <w:pPr>
              <w:autoSpaceDE w:val="0"/>
              <w:autoSpaceDN w:val="0"/>
              <w:adjustRightInd w:val="0"/>
              <w:spacing w:line="240" w:lineRule="auto"/>
              <w:jc w:val="center"/>
              <w:rPr>
                <w:rFonts w:cs="Arial"/>
                <w:bCs/>
                <w:sz w:val="20"/>
              </w:rPr>
            </w:pPr>
            <w:r>
              <w:rPr>
                <w:rFonts w:cs="Arial"/>
                <w:bCs/>
                <w:sz w:val="20"/>
              </w:rPr>
              <w:t>2</w:t>
            </w:r>
          </w:p>
        </w:tc>
        <w:tc>
          <w:tcPr>
            <w:tcW w:w="2344" w:type="dxa"/>
            <w:shd w:val="clear" w:color="auto" w:fill="E7E6E6"/>
            <w:vAlign w:val="center"/>
          </w:tcPr>
          <w:p w14:paraId="64DA42A6" w14:textId="77777777" w:rsidR="00F7556A" w:rsidRDefault="00615C55" w:rsidP="001E5EB3">
            <w:pPr>
              <w:autoSpaceDE w:val="0"/>
              <w:autoSpaceDN w:val="0"/>
              <w:adjustRightInd w:val="0"/>
              <w:spacing w:line="240" w:lineRule="auto"/>
              <w:rPr>
                <w:rFonts w:cs="Arial"/>
                <w:bCs/>
                <w:sz w:val="20"/>
              </w:rPr>
            </w:pPr>
            <w:r>
              <w:rPr>
                <w:rFonts w:cs="Arial"/>
                <w:bCs/>
                <w:sz w:val="20"/>
              </w:rPr>
              <w:t>do 1</w:t>
            </w:r>
            <w:r w:rsidR="00DD1819" w:rsidRPr="00DD1819">
              <w:rPr>
                <w:rFonts w:cs="Arial"/>
                <w:bCs/>
                <w:sz w:val="20"/>
              </w:rPr>
              <w:t>000V</w:t>
            </w:r>
          </w:p>
          <w:p w14:paraId="243BB711" w14:textId="77777777" w:rsidR="00DD1819" w:rsidRPr="001A2FF3" w:rsidDel="0043472E" w:rsidRDefault="006B22FA" w:rsidP="001E5EB3">
            <w:pPr>
              <w:autoSpaceDE w:val="0"/>
              <w:autoSpaceDN w:val="0"/>
              <w:adjustRightInd w:val="0"/>
              <w:spacing w:line="240" w:lineRule="auto"/>
              <w:rPr>
                <w:rFonts w:cs="Arial"/>
                <w:bCs/>
                <w:sz w:val="20"/>
              </w:rPr>
            </w:pPr>
            <w:r>
              <w:rPr>
                <w:rFonts w:cs="Arial"/>
                <w:bCs/>
                <w:sz w:val="20"/>
              </w:rPr>
              <w:t>5,10,30kV</w:t>
            </w:r>
          </w:p>
        </w:tc>
        <w:tc>
          <w:tcPr>
            <w:tcW w:w="1512" w:type="dxa"/>
            <w:shd w:val="clear" w:color="auto" w:fill="auto"/>
            <w:vAlign w:val="center"/>
          </w:tcPr>
          <w:p w14:paraId="21EADC12" w14:textId="77777777" w:rsidR="00F7556A" w:rsidRPr="001A2FF3" w:rsidRDefault="00F7556A" w:rsidP="001E5EB3">
            <w:pPr>
              <w:autoSpaceDE w:val="0"/>
              <w:autoSpaceDN w:val="0"/>
              <w:adjustRightInd w:val="0"/>
              <w:spacing w:line="240" w:lineRule="auto"/>
              <w:rPr>
                <w:rFonts w:cs="Arial"/>
                <w:bCs/>
                <w:sz w:val="20"/>
              </w:rPr>
            </w:pPr>
          </w:p>
        </w:tc>
        <w:tc>
          <w:tcPr>
            <w:tcW w:w="1511" w:type="dxa"/>
            <w:shd w:val="clear" w:color="auto" w:fill="auto"/>
            <w:vAlign w:val="center"/>
          </w:tcPr>
          <w:p w14:paraId="4A0970A9" w14:textId="77777777" w:rsidR="00F7556A" w:rsidRPr="001A2FF3" w:rsidRDefault="00F7556A" w:rsidP="001E5EB3">
            <w:pPr>
              <w:autoSpaceDE w:val="0"/>
              <w:autoSpaceDN w:val="0"/>
              <w:adjustRightInd w:val="0"/>
              <w:spacing w:line="240" w:lineRule="auto"/>
              <w:rPr>
                <w:rFonts w:cs="Arial"/>
                <w:bCs/>
                <w:sz w:val="20"/>
              </w:rPr>
            </w:pPr>
          </w:p>
        </w:tc>
        <w:tc>
          <w:tcPr>
            <w:tcW w:w="1701" w:type="dxa"/>
            <w:shd w:val="clear" w:color="auto" w:fill="auto"/>
            <w:vAlign w:val="center"/>
          </w:tcPr>
          <w:p w14:paraId="6733E03B" w14:textId="77777777" w:rsidR="00F7556A" w:rsidRPr="001A2FF3" w:rsidRDefault="00F7556A" w:rsidP="001E5EB3">
            <w:pPr>
              <w:autoSpaceDE w:val="0"/>
              <w:autoSpaceDN w:val="0"/>
              <w:adjustRightInd w:val="0"/>
              <w:spacing w:line="240" w:lineRule="auto"/>
              <w:rPr>
                <w:rFonts w:cs="Arial"/>
                <w:bCs/>
                <w:sz w:val="20"/>
              </w:rPr>
            </w:pPr>
          </w:p>
        </w:tc>
        <w:tc>
          <w:tcPr>
            <w:tcW w:w="1560" w:type="dxa"/>
            <w:shd w:val="clear" w:color="auto" w:fill="auto"/>
            <w:vAlign w:val="center"/>
          </w:tcPr>
          <w:p w14:paraId="4C2E134C" w14:textId="77777777" w:rsidR="00F7556A" w:rsidRPr="001A2FF3" w:rsidRDefault="00F7556A" w:rsidP="001E5EB3">
            <w:pPr>
              <w:autoSpaceDE w:val="0"/>
              <w:autoSpaceDN w:val="0"/>
              <w:adjustRightInd w:val="0"/>
              <w:spacing w:line="240" w:lineRule="auto"/>
              <w:rPr>
                <w:rFonts w:cs="Arial"/>
                <w:bCs/>
                <w:sz w:val="20"/>
              </w:rPr>
            </w:pPr>
          </w:p>
        </w:tc>
        <w:tc>
          <w:tcPr>
            <w:tcW w:w="1152" w:type="dxa"/>
            <w:shd w:val="clear" w:color="auto" w:fill="auto"/>
            <w:vAlign w:val="center"/>
          </w:tcPr>
          <w:p w14:paraId="1EA7189D" w14:textId="77777777" w:rsidR="00F7556A" w:rsidRPr="001A2FF3" w:rsidRDefault="00F7556A" w:rsidP="001E5EB3">
            <w:pPr>
              <w:autoSpaceDE w:val="0"/>
              <w:autoSpaceDN w:val="0"/>
              <w:adjustRightInd w:val="0"/>
              <w:spacing w:line="240" w:lineRule="auto"/>
              <w:rPr>
                <w:rFonts w:cs="Arial"/>
                <w:bCs/>
                <w:sz w:val="20"/>
              </w:rPr>
            </w:pPr>
          </w:p>
        </w:tc>
      </w:tr>
      <w:tr w:rsidR="00F7556A" w:rsidRPr="00303F2F" w14:paraId="3C46C0D8" w14:textId="77777777" w:rsidTr="00D30440">
        <w:trPr>
          <w:trHeight w:val="758"/>
        </w:trPr>
        <w:tc>
          <w:tcPr>
            <w:tcW w:w="562" w:type="dxa"/>
            <w:shd w:val="clear" w:color="auto" w:fill="auto"/>
            <w:vAlign w:val="center"/>
          </w:tcPr>
          <w:p w14:paraId="2E50B772" w14:textId="77777777" w:rsidR="00F7556A" w:rsidRPr="001A2FF3" w:rsidRDefault="00F7556A"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699A49CF" w14:textId="77777777" w:rsidR="00F7556A" w:rsidRPr="006B22FA" w:rsidRDefault="006B22FA" w:rsidP="00420ED0">
            <w:pPr>
              <w:tabs>
                <w:tab w:val="clear" w:pos="3402"/>
                <w:tab w:val="left" w:pos="147"/>
              </w:tabs>
              <w:spacing w:line="240" w:lineRule="auto"/>
              <w:ind w:left="57" w:firstLine="57"/>
              <w:rPr>
                <w:rFonts w:cs="Arial"/>
                <w:sz w:val="20"/>
              </w:rPr>
            </w:pPr>
            <w:r>
              <w:rPr>
                <w:rFonts w:cs="Arial"/>
                <w:sz w:val="20"/>
              </w:rPr>
              <w:t>m</w:t>
            </w:r>
            <w:r w:rsidR="00615C55">
              <w:rPr>
                <w:rFonts w:cs="Arial"/>
                <w:sz w:val="20"/>
              </w:rPr>
              <w:t>iernik izolacji</w:t>
            </w:r>
          </w:p>
        </w:tc>
        <w:tc>
          <w:tcPr>
            <w:tcW w:w="1673" w:type="dxa"/>
            <w:shd w:val="clear" w:color="auto" w:fill="E7E6E6"/>
            <w:vAlign w:val="center"/>
          </w:tcPr>
          <w:p w14:paraId="5F0E6948" w14:textId="77777777" w:rsidR="00F7556A" w:rsidRDefault="006B22FA" w:rsidP="00D44147">
            <w:pPr>
              <w:autoSpaceDE w:val="0"/>
              <w:autoSpaceDN w:val="0"/>
              <w:adjustRightInd w:val="0"/>
              <w:spacing w:line="240" w:lineRule="auto"/>
              <w:jc w:val="center"/>
              <w:rPr>
                <w:rFonts w:cs="Arial"/>
                <w:bCs/>
                <w:sz w:val="20"/>
              </w:rPr>
            </w:pPr>
            <w:r>
              <w:rPr>
                <w:rFonts w:cs="Arial"/>
                <w:bCs/>
                <w:sz w:val="20"/>
              </w:rPr>
              <w:t>10</w:t>
            </w:r>
          </w:p>
        </w:tc>
        <w:tc>
          <w:tcPr>
            <w:tcW w:w="2344" w:type="dxa"/>
            <w:shd w:val="clear" w:color="auto" w:fill="E7E6E6"/>
            <w:vAlign w:val="center"/>
          </w:tcPr>
          <w:p w14:paraId="46E9DC40" w14:textId="77777777" w:rsidR="00F7556A" w:rsidRPr="001A2FF3" w:rsidDel="0043472E" w:rsidRDefault="00615C55" w:rsidP="001E5EB3">
            <w:pPr>
              <w:autoSpaceDE w:val="0"/>
              <w:autoSpaceDN w:val="0"/>
              <w:adjustRightInd w:val="0"/>
              <w:spacing w:line="240" w:lineRule="auto"/>
              <w:rPr>
                <w:rFonts w:cs="Arial"/>
                <w:bCs/>
                <w:sz w:val="20"/>
              </w:rPr>
            </w:pPr>
            <w:r>
              <w:rPr>
                <w:rFonts w:cs="Arial"/>
                <w:bCs/>
                <w:sz w:val="20"/>
              </w:rPr>
              <w:t>250V, 500V,1000V, 2500V, 5000V</w:t>
            </w:r>
          </w:p>
        </w:tc>
        <w:tc>
          <w:tcPr>
            <w:tcW w:w="1512" w:type="dxa"/>
            <w:shd w:val="clear" w:color="auto" w:fill="auto"/>
            <w:vAlign w:val="center"/>
          </w:tcPr>
          <w:p w14:paraId="14B36F13" w14:textId="77777777" w:rsidR="00F7556A" w:rsidRPr="001A2FF3" w:rsidRDefault="00F7556A" w:rsidP="001E5EB3">
            <w:pPr>
              <w:autoSpaceDE w:val="0"/>
              <w:autoSpaceDN w:val="0"/>
              <w:adjustRightInd w:val="0"/>
              <w:spacing w:line="240" w:lineRule="auto"/>
              <w:rPr>
                <w:rFonts w:cs="Arial"/>
                <w:bCs/>
                <w:sz w:val="20"/>
              </w:rPr>
            </w:pPr>
          </w:p>
        </w:tc>
        <w:tc>
          <w:tcPr>
            <w:tcW w:w="1511" w:type="dxa"/>
            <w:shd w:val="clear" w:color="auto" w:fill="auto"/>
            <w:vAlign w:val="center"/>
          </w:tcPr>
          <w:p w14:paraId="42B8EDFD" w14:textId="77777777" w:rsidR="00F7556A" w:rsidRPr="001A2FF3" w:rsidRDefault="00F7556A" w:rsidP="001E5EB3">
            <w:pPr>
              <w:autoSpaceDE w:val="0"/>
              <w:autoSpaceDN w:val="0"/>
              <w:adjustRightInd w:val="0"/>
              <w:spacing w:line="240" w:lineRule="auto"/>
              <w:rPr>
                <w:rFonts w:cs="Arial"/>
                <w:bCs/>
                <w:sz w:val="20"/>
              </w:rPr>
            </w:pPr>
          </w:p>
        </w:tc>
        <w:tc>
          <w:tcPr>
            <w:tcW w:w="1701" w:type="dxa"/>
            <w:shd w:val="clear" w:color="auto" w:fill="auto"/>
            <w:vAlign w:val="center"/>
          </w:tcPr>
          <w:p w14:paraId="4B8EE4B1" w14:textId="77777777" w:rsidR="00F7556A" w:rsidRPr="001A2FF3" w:rsidRDefault="00F7556A" w:rsidP="001E5EB3">
            <w:pPr>
              <w:autoSpaceDE w:val="0"/>
              <w:autoSpaceDN w:val="0"/>
              <w:adjustRightInd w:val="0"/>
              <w:spacing w:line="240" w:lineRule="auto"/>
              <w:rPr>
                <w:rFonts w:cs="Arial"/>
                <w:bCs/>
                <w:sz w:val="20"/>
              </w:rPr>
            </w:pPr>
          </w:p>
        </w:tc>
        <w:tc>
          <w:tcPr>
            <w:tcW w:w="1560" w:type="dxa"/>
            <w:shd w:val="clear" w:color="auto" w:fill="auto"/>
            <w:vAlign w:val="center"/>
          </w:tcPr>
          <w:p w14:paraId="43E835B7" w14:textId="77777777" w:rsidR="00F7556A" w:rsidRPr="001A2FF3" w:rsidRDefault="00F7556A" w:rsidP="001E5EB3">
            <w:pPr>
              <w:autoSpaceDE w:val="0"/>
              <w:autoSpaceDN w:val="0"/>
              <w:adjustRightInd w:val="0"/>
              <w:spacing w:line="240" w:lineRule="auto"/>
              <w:rPr>
                <w:rFonts w:cs="Arial"/>
                <w:bCs/>
                <w:sz w:val="20"/>
              </w:rPr>
            </w:pPr>
          </w:p>
        </w:tc>
        <w:tc>
          <w:tcPr>
            <w:tcW w:w="1152" w:type="dxa"/>
            <w:shd w:val="clear" w:color="auto" w:fill="auto"/>
            <w:vAlign w:val="center"/>
          </w:tcPr>
          <w:p w14:paraId="3E617809" w14:textId="77777777" w:rsidR="00F7556A" w:rsidRPr="001A2FF3" w:rsidRDefault="00F7556A" w:rsidP="001E5EB3">
            <w:pPr>
              <w:autoSpaceDE w:val="0"/>
              <w:autoSpaceDN w:val="0"/>
              <w:adjustRightInd w:val="0"/>
              <w:spacing w:line="240" w:lineRule="auto"/>
              <w:rPr>
                <w:rFonts w:cs="Arial"/>
                <w:bCs/>
                <w:sz w:val="20"/>
              </w:rPr>
            </w:pPr>
          </w:p>
        </w:tc>
      </w:tr>
      <w:tr w:rsidR="00F7556A" w:rsidRPr="00303F2F" w14:paraId="702DFA69" w14:textId="77777777" w:rsidTr="00D30440">
        <w:trPr>
          <w:trHeight w:val="758"/>
        </w:trPr>
        <w:tc>
          <w:tcPr>
            <w:tcW w:w="562" w:type="dxa"/>
            <w:shd w:val="clear" w:color="auto" w:fill="auto"/>
            <w:vAlign w:val="center"/>
          </w:tcPr>
          <w:p w14:paraId="0160F491" w14:textId="77777777" w:rsidR="00F7556A" w:rsidRPr="001A2FF3" w:rsidRDefault="00F7556A"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7F9306D5" w14:textId="77777777" w:rsidR="00F7556A" w:rsidRPr="006B22FA" w:rsidRDefault="006B22FA" w:rsidP="00420ED0">
            <w:pPr>
              <w:tabs>
                <w:tab w:val="clear" w:pos="3402"/>
                <w:tab w:val="left" w:pos="147"/>
              </w:tabs>
              <w:spacing w:line="240" w:lineRule="auto"/>
              <w:ind w:left="57" w:firstLine="57"/>
              <w:rPr>
                <w:rFonts w:cs="Arial"/>
                <w:sz w:val="20"/>
              </w:rPr>
            </w:pPr>
            <w:r>
              <w:rPr>
                <w:rFonts w:cs="Arial"/>
                <w:sz w:val="20"/>
              </w:rPr>
              <w:t xml:space="preserve">miernik małych </w:t>
            </w:r>
            <w:r w:rsidR="00F7556A" w:rsidRPr="001A2FF3">
              <w:rPr>
                <w:rFonts w:cs="Arial"/>
                <w:sz w:val="20"/>
              </w:rPr>
              <w:t xml:space="preserve">rezystancji </w:t>
            </w:r>
          </w:p>
        </w:tc>
        <w:tc>
          <w:tcPr>
            <w:tcW w:w="1673" w:type="dxa"/>
            <w:shd w:val="clear" w:color="auto" w:fill="E7E6E6"/>
            <w:vAlign w:val="center"/>
          </w:tcPr>
          <w:p w14:paraId="467A275E" w14:textId="77777777" w:rsidR="00F7556A" w:rsidRDefault="006B22FA" w:rsidP="00D44147">
            <w:pPr>
              <w:autoSpaceDE w:val="0"/>
              <w:autoSpaceDN w:val="0"/>
              <w:adjustRightInd w:val="0"/>
              <w:spacing w:line="240" w:lineRule="auto"/>
              <w:jc w:val="center"/>
              <w:rPr>
                <w:rFonts w:cs="Arial"/>
                <w:bCs/>
                <w:sz w:val="20"/>
              </w:rPr>
            </w:pPr>
            <w:r>
              <w:rPr>
                <w:rFonts w:cs="Arial"/>
                <w:bCs/>
                <w:sz w:val="20"/>
              </w:rPr>
              <w:t>2</w:t>
            </w:r>
          </w:p>
        </w:tc>
        <w:tc>
          <w:tcPr>
            <w:tcW w:w="2344" w:type="dxa"/>
            <w:shd w:val="clear" w:color="auto" w:fill="E7E6E6"/>
            <w:vAlign w:val="center"/>
          </w:tcPr>
          <w:p w14:paraId="57452E9E" w14:textId="77777777" w:rsidR="00F7556A" w:rsidRPr="001A2FF3" w:rsidDel="0043472E" w:rsidRDefault="006B22FA" w:rsidP="00625087">
            <w:pPr>
              <w:autoSpaceDE w:val="0"/>
              <w:autoSpaceDN w:val="0"/>
              <w:adjustRightInd w:val="0"/>
              <w:spacing w:line="240" w:lineRule="auto"/>
              <w:rPr>
                <w:rFonts w:cs="Arial"/>
                <w:bCs/>
                <w:sz w:val="20"/>
              </w:rPr>
            </w:pPr>
            <w:r>
              <w:rPr>
                <w:rFonts w:cs="Arial"/>
                <w:bCs/>
                <w:sz w:val="20"/>
              </w:rPr>
              <w:t>od 2m</w:t>
            </w:r>
            <w:r w:rsidR="00625087" w:rsidRPr="00625087">
              <w:rPr>
                <w:rFonts w:cs="Arial"/>
                <w:bCs/>
                <w:sz w:val="20"/>
              </w:rPr>
              <w:t xml:space="preserve">Ω </w:t>
            </w:r>
          </w:p>
        </w:tc>
        <w:tc>
          <w:tcPr>
            <w:tcW w:w="1512" w:type="dxa"/>
            <w:shd w:val="clear" w:color="auto" w:fill="auto"/>
            <w:vAlign w:val="center"/>
          </w:tcPr>
          <w:p w14:paraId="141A4BB4" w14:textId="77777777" w:rsidR="00F7556A" w:rsidRPr="001A2FF3" w:rsidRDefault="00F7556A" w:rsidP="001E5EB3">
            <w:pPr>
              <w:autoSpaceDE w:val="0"/>
              <w:autoSpaceDN w:val="0"/>
              <w:adjustRightInd w:val="0"/>
              <w:spacing w:line="240" w:lineRule="auto"/>
              <w:rPr>
                <w:rFonts w:cs="Arial"/>
                <w:bCs/>
                <w:sz w:val="20"/>
              </w:rPr>
            </w:pPr>
          </w:p>
        </w:tc>
        <w:tc>
          <w:tcPr>
            <w:tcW w:w="1511" w:type="dxa"/>
            <w:shd w:val="clear" w:color="auto" w:fill="auto"/>
            <w:vAlign w:val="center"/>
          </w:tcPr>
          <w:p w14:paraId="4FD6E5DF" w14:textId="77777777" w:rsidR="00F7556A" w:rsidRPr="001A2FF3" w:rsidRDefault="00F7556A" w:rsidP="001E5EB3">
            <w:pPr>
              <w:autoSpaceDE w:val="0"/>
              <w:autoSpaceDN w:val="0"/>
              <w:adjustRightInd w:val="0"/>
              <w:spacing w:line="240" w:lineRule="auto"/>
              <w:rPr>
                <w:rFonts w:cs="Arial"/>
                <w:bCs/>
                <w:sz w:val="20"/>
              </w:rPr>
            </w:pPr>
          </w:p>
        </w:tc>
        <w:tc>
          <w:tcPr>
            <w:tcW w:w="1701" w:type="dxa"/>
            <w:shd w:val="clear" w:color="auto" w:fill="auto"/>
            <w:vAlign w:val="center"/>
          </w:tcPr>
          <w:p w14:paraId="023D7FAC" w14:textId="77777777" w:rsidR="00F7556A" w:rsidRPr="001A2FF3" w:rsidRDefault="00F7556A" w:rsidP="001E5EB3">
            <w:pPr>
              <w:autoSpaceDE w:val="0"/>
              <w:autoSpaceDN w:val="0"/>
              <w:adjustRightInd w:val="0"/>
              <w:spacing w:line="240" w:lineRule="auto"/>
              <w:rPr>
                <w:rFonts w:cs="Arial"/>
                <w:bCs/>
                <w:sz w:val="20"/>
              </w:rPr>
            </w:pPr>
          </w:p>
        </w:tc>
        <w:tc>
          <w:tcPr>
            <w:tcW w:w="1560" w:type="dxa"/>
            <w:shd w:val="clear" w:color="auto" w:fill="auto"/>
            <w:vAlign w:val="center"/>
          </w:tcPr>
          <w:p w14:paraId="0C578CEE" w14:textId="77777777" w:rsidR="00F7556A" w:rsidRPr="001A2FF3" w:rsidRDefault="00F7556A" w:rsidP="001E5EB3">
            <w:pPr>
              <w:autoSpaceDE w:val="0"/>
              <w:autoSpaceDN w:val="0"/>
              <w:adjustRightInd w:val="0"/>
              <w:spacing w:line="240" w:lineRule="auto"/>
              <w:rPr>
                <w:rFonts w:cs="Arial"/>
                <w:bCs/>
                <w:sz w:val="20"/>
              </w:rPr>
            </w:pPr>
          </w:p>
        </w:tc>
        <w:tc>
          <w:tcPr>
            <w:tcW w:w="1152" w:type="dxa"/>
            <w:shd w:val="clear" w:color="auto" w:fill="auto"/>
            <w:vAlign w:val="center"/>
          </w:tcPr>
          <w:p w14:paraId="15C636B8" w14:textId="77777777" w:rsidR="00F7556A" w:rsidRPr="001A2FF3" w:rsidRDefault="00F7556A" w:rsidP="001E5EB3">
            <w:pPr>
              <w:autoSpaceDE w:val="0"/>
              <w:autoSpaceDN w:val="0"/>
              <w:adjustRightInd w:val="0"/>
              <w:spacing w:line="240" w:lineRule="auto"/>
              <w:rPr>
                <w:rFonts w:cs="Arial"/>
                <w:bCs/>
                <w:sz w:val="20"/>
              </w:rPr>
            </w:pPr>
          </w:p>
        </w:tc>
      </w:tr>
      <w:tr w:rsidR="00075092" w:rsidRPr="00303F2F" w14:paraId="6E351B85" w14:textId="77777777" w:rsidTr="00D30440">
        <w:trPr>
          <w:trHeight w:val="758"/>
        </w:trPr>
        <w:tc>
          <w:tcPr>
            <w:tcW w:w="562" w:type="dxa"/>
            <w:shd w:val="clear" w:color="auto" w:fill="auto"/>
            <w:vAlign w:val="center"/>
          </w:tcPr>
          <w:p w14:paraId="2EEC8D56" w14:textId="77777777" w:rsidR="00075092" w:rsidRPr="001A2FF3" w:rsidRDefault="00075092"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43F6EFCA" w14:textId="77777777" w:rsidR="00075092" w:rsidRPr="00075092" w:rsidRDefault="006B22FA" w:rsidP="00420ED0">
            <w:pPr>
              <w:tabs>
                <w:tab w:val="clear" w:pos="3402"/>
                <w:tab w:val="left" w:pos="147"/>
              </w:tabs>
              <w:spacing w:line="240" w:lineRule="auto"/>
              <w:ind w:left="57" w:firstLine="57"/>
              <w:rPr>
                <w:rFonts w:cs="Arial"/>
                <w:sz w:val="20"/>
              </w:rPr>
            </w:pPr>
            <w:r>
              <w:rPr>
                <w:rFonts w:cs="Arial"/>
                <w:sz w:val="20"/>
              </w:rPr>
              <w:t>miernik impedancji pętli zwarcia</w:t>
            </w:r>
          </w:p>
        </w:tc>
        <w:tc>
          <w:tcPr>
            <w:tcW w:w="1673" w:type="dxa"/>
            <w:shd w:val="clear" w:color="auto" w:fill="E7E6E6"/>
            <w:vAlign w:val="center"/>
          </w:tcPr>
          <w:p w14:paraId="7359E029" w14:textId="77777777" w:rsidR="00075092" w:rsidRDefault="006B22FA" w:rsidP="00D44147">
            <w:pPr>
              <w:autoSpaceDE w:val="0"/>
              <w:autoSpaceDN w:val="0"/>
              <w:adjustRightInd w:val="0"/>
              <w:spacing w:line="240" w:lineRule="auto"/>
              <w:jc w:val="center"/>
              <w:rPr>
                <w:rFonts w:cs="Arial"/>
                <w:bCs/>
                <w:sz w:val="20"/>
              </w:rPr>
            </w:pPr>
            <w:r>
              <w:rPr>
                <w:rFonts w:cs="Arial"/>
                <w:bCs/>
                <w:sz w:val="20"/>
              </w:rPr>
              <w:t>4</w:t>
            </w:r>
          </w:p>
        </w:tc>
        <w:tc>
          <w:tcPr>
            <w:tcW w:w="2344" w:type="dxa"/>
            <w:shd w:val="clear" w:color="auto" w:fill="E7E6E6"/>
            <w:vAlign w:val="center"/>
          </w:tcPr>
          <w:p w14:paraId="59F9858C" w14:textId="77777777" w:rsidR="00075092" w:rsidRPr="00625087" w:rsidRDefault="006B22FA" w:rsidP="00625087">
            <w:pPr>
              <w:autoSpaceDE w:val="0"/>
              <w:autoSpaceDN w:val="0"/>
              <w:adjustRightInd w:val="0"/>
              <w:spacing w:line="240" w:lineRule="auto"/>
              <w:rPr>
                <w:rFonts w:cs="Arial"/>
                <w:bCs/>
                <w:sz w:val="20"/>
              </w:rPr>
            </w:pPr>
            <w:r>
              <w:rPr>
                <w:rFonts w:cs="Arial"/>
                <w:bCs/>
                <w:sz w:val="20"/>
              </w:rPr>
              <w:t>0-40A-280A</w:t>
            </w:r>
          </w:p>
        </w:tc>
        <w:tc>
          <w:tcPr>
            <w:tcW w:w="1512" w:type="dxa"/>
            <w:shd w:val="clear" w:color="auto" w:fill="auto"/>
            <w:vAlign w:val="center"/>
          </w:tcPr>
          <w:p w14:paraId="5485210D" w14:textId="77777777" w:rsidR="00075092" w:rsidRPr="001A2FF3" w:rsidRDefault="00075092" w:rsidP="001E5EB3">
            <w:pPr>
              <w:autoSpaceDE w:val="0"/>
              <w:autoSpaceDN w:val="0"/>
              <w:adjustRightInd w:val="0"/>
              <w:spacing w:line="240" w:lineRule="auto"/>
              <w:rPr>
                <w:rFonts w:cs="Arial"/>
                <w:bCs/>
                <w:sz w:val="20"/>
              </w:rPr>
            </w:pPr>
          </w:p>
        </w:tc>
        <w:tc>
          <w:tcPr>
            <w:tcW w:w="1511" w:type="dxa"/>
            <w:shd w:val="clear" w:color="auto" w:fill="auto"/>
            <w:vAlign w:val="center"/>
          </w:tcPr>
          <w:p w14:paraId="1251DDB8" w14:textId="77777777" w:rsidR="00075092" w:rsidRPr="001A2FF3" w:rsidRDefault="00075092" w:rsidP="001E5EB3">
            <w:pPr>
              <w:autoSpaceDE w:val="0"/>
              <w:autoSpaceDN w:val="0"/>
              <w:adjustRightInd w:val="0"/>
              <w:spacing w:line="240" w:lineRule="auto"/>
              <w:rPr>
                <w:rFonts w:cs="Arial"/>
                <w:bCs/>
                <w:sz w:val="20"/>
              </w:rPr>
            </w:pPr>
          </w:p>
        </w:tc>
        <w:tc>
          <w:tcPr>
            <w:tcW w:w="1701" w:type="dxa"/>
            <w:shd w:val="clear" w:color="auto" w:fill="auto"/>
            <w:vAlign w:val="center"/>
          </w:tcPr>
          <w:p w14:paraId="69B3A832" w14:textId="77777777" w:rsidR="00075092" w:rsidRPr="001A2FF3" w:rsidRDefault="00075092" w:rsidP="001E5EB3">
            <w:pPr>
              <w:autoSpaceDE w:val="0"/>
              <w:autoSpaceDN w:val="0"/>
              <w:adjustRightInd w:val="0"/>
              <w:spacing w:line="240" w:lineRule="auto"/>
              <w:rPr>
                <w:rFonts w:cs="Arial"/>
                <w:bCs/>
                <w:sz w:val="20"/>
              </w:rPr>
            </w:pPr>
          </w:p>
        </w:tc>
        <w:tc>
          <w:tcPr>
            <w:tcW w:w="1560" w:type="dxa"/>
            <w:shd w:val="clear" w:color="auto" w:fill="auto"/>
            <w:vAlign w:val="center"/>
          </w:tcPr>
          <w:p w14:paraId="2C486387" w14:textId="77777777" w:rsidR="00075092" w:rsidRPr="001A2FF3" w:rsidRDefault="00075092" w:rsidP="001E5EB3">
            <w:pPr>
              <w:autoSpaceDE w:val="0"/>
              <w:autoSpaceDN w:val="0"/>
              <w:adjustRightInd w:val="0"/>
              <w:spacing w:line="240" w:lineRule="auto"/>
              <w:rPr>
                <w:rFonts w:cs="Arial"/>
                <w:bCs/>
                <w:sz w:val="20"/>
              </w:rPr>
            </w:pPr>
          </w:p>
        </w:tc>
        <w:tc>
          <w:tcPr>
            <w:tcW w:w="1152" w:type="dxa"/>
            <w:shd w:val="clear" w:color="auto" w:fill="auto"/>
            <w:vAlign w:val="center"/>
          </w:tcPr>
          <w:p w14:paraId="701EF1F4" w14:textId="77777777" w:rsidR="00075092" w:rsidRPr="001A2FF3" w:rsidRDefault="00075092" w:rsidP="001E5EB3">
            <w:pPr>
              <w:autoSpaceDE w:val="0"/>
              <w:autoSpaceDN w:val="0"/>
              <w:adjustRightInd w:val="0"/>
              <w:spacing w:line="240" w:lineRule="auto"/>
              <w:rPr>
                <w:rFonts w:cs="Arial"/>
                <w:bCs/>
                <w:sz w:val="20"/>
              </w:rPr>
            </w:pPr>
          </w:p>
        </w:tc>
      </w:tr>
      <w:tr w:rsidR="00075092" w:rsidRPr="00303F2F" w14:paraId="380E83B0" w14:textId="77777777" w:rsidTr="00D30440">
        <w:trPr>
          <w:trHeight w:val="758"/>
        </w:trPr>
        <w:tc>
          <w:tcPr>
            <w:tcW w:w="562" w:type="dxa"/>
            <w:shd w:val="clear" w:color="auto" w:fill="auto"/>
            <w:vAlign w:val="center"/>
          </w:tcPr>
          <w:p w14:paraId="066D9D27" w14:textId="77777777" w:rsidR="00075092" w:rsidRPr="001A2FF3" w:rsidRDefault="00075092"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3632A0EF" w14:textId="77777777" w:rsidR="00600CCF" w:rsidRPr="00600CCF" w:rsidRDefault="00600CCF" w:rsidP="00420ED0">
            <w:pPr>
              <w:tabs>
                <w:tab w:val="clear" w:pos="3402"/>
                <w:tab w:val="left" w:pos="147"/>
              </w:tabs>
              <w:spacing w:line="240" w:lineRule="auto"/>
              <w:ind w:left="57" w:firstLine="57"/>
              <w:rPr>
                <w:rFonts w:cs="Arial"/>
                <w:sz w:val="20"/>
              </w:rPr>
            </w:pPr>
            <w:r>
              <w:rPr>
                <w:rFonts w:cs="Arial"/>
                <w:sz w:val="20"/>
              </w:rPr>
              <w:t>m</w:t>
            </w:r>
            <w:r w:rsidR="006B22FA">
              <w:rPr>
                <w:rFonts w:cs="Arial"/>
                <w:sz w:val="20"/>
              </w:rPr>
              <w:t>iernik rezystancji uziemień</w:t>
            </w:r>
            <w:r>
              <w:rPr>
                <w:rFonts w:cs="Arial"/>
                <w:sz w:val="20"/>
              </w:rPr>
              <w:t xml:space="preserve"> i rezystywności gruntu</w:t>
            </w:r>
          </w:p>
        </w:tc>
        <w:tc>
          <w:tcPr>
            <w:tcW w:w="1673" w:type="dxa"/>
            <w:shd w:val="clear" w:color="auto" w:fill="E7E6E6"/>
            <w:vAlign w:val="center"/>
          </w:tcPr>
          <w:p w14:paraId="4F54BA67" w14:textId="77777777" w:rsidR="00075092" w:rsidRDefault="006B22FA" w:rsidP="00D44147">
            <w:pPr>
              <w:autoSpaceDE w:val="0"/>
              <w:autoSpaceDN w:val="0"/>
              <w:adjustRightInd w:val="0"/>
              <w:spacing w:line="240" w:lineRule="auto"/>
              <w:jc w:val="center"/>
              <w:rPr>
                <w:rFonts w:cs="Arial"/>
                <w:bCs/>
                <w:sz w:val="20"/>
              </w:rPr>
            </w:pPr>
            <w:r>
              <w:rPr>
                <w:rFonts w:cs="Arial"/>
                <w:bCs/>
                <w:sz w:val="20"/>
              </w:rPr>
              <w:t>2</w:t>
            </w:r>
          </w:p>
        </w:tc>
        <w:tc>
          <w:tcPr>
            <w:tcW w:w="2344" w:type="dxa"/>
            <w:shd w:val="clear" w:color="auto" w:fill="E7E6E6"/>
            <w:vAlign w:val="center"/>
          </w:tcPr>
          <w:p w14:paraId="007FE97F" w14:textId="77777777" w:rsidR="00600CCF" w:rsidRDefault="00600CCF" w:rsidP="00600CCF">
            <w:pPr>
              <w:autoSpaceDE w:val="0"/>
              <w:autoSpaceDN w:val="0"/>
              <w:adjustRightInd w:val="0"/>
              <w:spacing w:line="240" w:lineRule="auto"/>
              <w:rPr>
                <w:rFonts w:cs="Arial"/>
                <w:bCs/>
                <w:sz w:val="20"/>
              </w:rPr>
            </w:pPr>
            <w:r>
              <w:rPr>
                <w:rFonts w:cs="Arial"/>
                <w:bCs/>
                <w:sz w:val="20"/>
              </w:rPr>
              <w:t xml:space="preserve">0,00...9,99 </w:t>
            </w:r>
            <w:r>
              <w:rPr>
                <w:rFonts w:cs="Arial"/>
                <w:bCs/>
                <w:sz w:val="20"/>
              </w:rPr>
              <w:sym w:font="Symbol" w:char="F057"/>
            </w:r>
            <w:r>
              <w:rPr>
                <w:rFonts w:cs="Arial"/>
                <w:bCs/>
                <w:sz w:val="20"/>
              </w:rPr>
              <w:t xml:space="preserve"> (</w:t>
            </w:r>
            <w:r>
              <w:rPr>
                <w:rFonts w:cs="Arial"/>
                <w:bCs/>
                <w:sz w:val="20"/>
              </w:rPr>
              <w:sym w:font="Symbol" w:char="F057"/>
            </w:r>
            <w:r>
              <w:rPr>
                <w:rFonts w:cs="Arial"/>
                <w:bCs/>
                <w:sz w:val="20"/>
              </w:rPr>
              <w:t>m)</w:t>
            </w:r>
            <w:r w:rsidRPr="00600CCF">
              <w:rPr>
                <w:rFonts w:cs="Arial"/>
                <w:bCs/>
                <w:sz w:val="20"/>
              </w:rPr>
              <w:t xml:space="preserve">; 10,0...99,9 </w:t>
            </w:r>
            <w:r>
              <w:rPr>
                <w:rFonts w:cs="Arial"/>
                <w:bCs/>
                <w:sz w:val="20"/>
              </w:rPr>
              <w:sym w:font="Symbol" w:char="F057"/>
            </w:r>
            <w:r>
              <w:rPr>
                <w:rFonts w:cs="Arial"/>
                <w:bCs/>
                <w:sz w:val="20"/>
              </w:rPr>
              <w:t xml:space="preserve"> (</w:t>
            </w:r>
            <w:r>
              <w:rPr>
                <w:rFonts w:cs="Arial"/>
                <w:bCs/>
                <w:sz w:val="20"/>
              </w:rPr>
              <w:sym w:font="Symbol" w:char="F057"/>
            </w:r>
            <w:r>
              <w:rPr>
                <w:rFonts w:cs="Arial"/>
                <w:bCs/>
                <w:sz w:val="20"/>
              </w:rPr>
              <w:t>m)</w:t>
            </w:r>
            <w:r w:rsidRPr="00600CCF">
              <w:rPr>
                <w:rFonts w:cs="Arial"/>
                <w:bCs/>
                <w:sz w:val="20"/>
              </w:rPr>
              <w:t>;</w:t>
            </w:r>
          </w:p>
          <w:p w14:paraId="462D6C14" w14:textId="77777777" w:rsidR="00600CCF" w:rsidRDefault="00600CCF" w:rsidP="00600CCF">
            <w:pPr>
              <w:autoSpaceDE w:val="0"/>
              <w:autoSpaceDN w:val="0"/>
              <w:adjustRightInd w:val="0"/>
              <w:spacing w:line="240" w:lineRule="auto"/>
              <w:rPr>
                <w:rFonts w:cs="Arial"/>
                <w:bCs/>
                <w:sz w:val="20"/>
              </w:rPr>
            </w:pPr>
            <w:r w:rsidRPr="00600CCF">
              <w:rPr>
                <w:rFonts w:cs="Arial"/>
                <w:bCs/>
                <w:sz w:val="20"/>
              </w:rPr>
              <w:t xml:space="preserve">100...999 </w:t>
            </w:r>
            <w:r>
              <w:rPr>
                <w:rFonts w:cs="Arial"/>
                <w:bCs/>
                <w:sz w:val="20"/>
              </w:rPr>
              <w:sym w:font="Symbol" w:char="F057"/>
            </w:r>
            <w:r>
              <w:rPr>
                <w:rFonts w:cs="Arial"/>
                <w:bCs/>
                <w:sz w:val="20"/>
              </w:rPr>
              <w:t xml:space="preserve"> (</w:t>
            </w:r>
            <w:r>
              <w:rPr>
                <w:rFonts w:cs="Arial"/>
                <w:bCs/>
                <w:sz w:val="20"/>
              </w:rPr>
              <w:sym w:font="Symbol" w:char="F057"/>
            </w:r>
            <w:r>
              <w:rPr>
                <w:rFonts w:cs="Arial"/>
                <w:bCs/>
                <w:sz w:val="20"/>
              </w:rPr>
              <w:t>m)</w:t>
            </w:r>
            <w:r w:rsidRPr="00600CCF">
              <w:rPr>
                <w:rFonts w:cs="Arial"/>
                <w:bCs/>
                <w:sz w:val="20"/>
              </w:rPr>
              <w:t xml:space="preserve">; </w:t>
            </w:r>
          </w:p>
          <w:p w14:paraId="579804EC" w14:textId="77777777" w:rsidR="00075092" w:rsidRPr="00625087" w:rsidRDefault="00600CCF" w:rsidP="00600CCF">
            <w:pPr>
              <w:autoSpaceDE w:val="0"/>
              <w:autoSpaceDN w:val="0"/>
              <w:adjustRightInd w:val="0"/>
              <w:spacing w:line="240" w:lineRule="auto"/>
              <w:rPr>
                <w:rFonts w:cs="Arial"/>
                <w:bCs/>
                <w:sz w:val="20"/>
              </w:rPr>
            </w:pPr>
            <w:r w:rsidRPr="00600CCF">
              <w:rPr>
                <w:rFonts w:cs="Arial"/>
                <w:bCs/>
                <w:sz w:val="20"/>
              </w:rPr>
              <w:t>1,00...9,99 k</w:t>
            </w:r>
            <w:r>
              <w:rPr>
                <w:rFonts w:cs="Arial"/>
                <w:bCs/>
                <w:sz w:val="20"/>
              </w:rPr>
              <w:sym w:font="Symbol" w:char="F057"/>
            </w:r>
            <w:r>
              <w:rPr>
                <w:rFonts w:cs="Arial"/>
                <w:bCs/>
                <w:sz w:val="20"/>
              </w:rPr>
              <w:t xml:space="preserve"> (k</w:t>
            </w:r>
            <w:r>
              <w:rPr>
                <w:rFonts w:cs="Arial"/>
                <w:bCs/>
                <w:sz w:val="20"/>
              </w:rPr>
              <w:sym w:font="Symbol" w:char="F057"/>
            </w:r>
            <w:r>
              <w:rPr>
                <w:rFonts w:cs="Arial"/>
                <w:bCs/>
                <w:sz w:val="20"/>
              </w:rPr>
              <w:t>m)</w:t>
            </w:r>
            <w:r w:rsidRPr="00600CCF">
              <w:rPr>
                <w:rFonts w:cs="Arial"/>
                <w:bCs/>
                <w:sz w:val="20"/>
              </w:rPr>
              <w:t>; 10,0...20,0 k</w:t>
            </w:r>
            <w:r>
              <w:rPr>
                <w:rFonts w:cs="Arial"/>
                <w:bCs/>
                <w:sz w:val="20"/>
              </w:rPr>
              <w:sym w:font="Symbol" w:char="F057"/>
            </w:r>
            <w:r>
              <w:rPr>
                <w:rFonts w:cs="Arial"/>
                <w:bCs/>
                <w:sz w:val="20"/>
              </w:rPr>
              <w:t xml:space="preserve"> (k</w:t>
            </w:r>
            <w:r>
              <w:rPr>
                <w:rFonts w:cs="Arial"/>
                <w:bCs/>
                <w:sz w:val="20"/>
              </w:rPr>
              <w:sym w:font="Symbol" w:char="F057"/>
            </w:r>
            <w:r>
              <w:rPr>
                <w:rFonts w:cs="Arial"/>
                <w:bCs/>
                <w:sz w:val="20"/>
              </w:rPr>
              <w:t>m)</w:t>
            </w:r>
          </w:p>
        </w:tc>
        <w:tc>
          <w:tcPr>
            <w:tcW w:w="1512" w:type="dxa"/>
            <w:shd w:val="clear" w:color="auto" w:fill="auto"/>
            <w:vAlign w:val="center"/>
          </w:tcPr>
          <w:p w14:paraId="7E01A5E0" w14:textId="77777777" w:rsidR="00075092" w:rsidRPr="001A2FF3" w:rsidRDefault="00075092" w:rsidP="001E5EB3">
            <w:pPr>
              <w:autoSpaceDE w:val="0"/>
              <w:autoSpaceDN w:val="0"/>
              <w:adjustRightInd w:val="0"/>
              <w:spacing w:line="240" w:lineRule="auto"/>
              <w:rPr>
                <w:rFonts w:cs="Arial"/>
                <w:bCs/>
                <w:sz w:val="20"/>
              </w:rPr>
            </w:pPr>
          </w:p>
        </w:tc>
        <w:tc>
          <w:tcPr>
            <w:tcW w:w="1511" w:type="dxa"/>
            <w:shd w:val="clear" w:color="auto" w:fill="auto"/>
            <w:vAlign w:val="center"/>
          </w:tcPr>
          <w:p w14:paraId="204581E8" w14:textId="77777777" w:rsidR="00075092" w:rsidRPr="001A2FF3" w:rsidRDefault="00075092" w:rsidP="001E5EB3">
            <w:pPr>
              <w:autoSpaceDE w:val="0"/>
              <w:autoSpaceDN w:val="0"/>
              <w:adjustRightInd w:val="0"/>
              <w:spacing w:line="240" w:lineRule="auto"/>
              <w:rPr>
                <w:rFonts w:cs="Arial"/>
                <w:bCs/>
                <w:sz w:val="20"/>
              </w:rPr>
            </w:pPr>
          </w:p>
        </w:tc>
        <w:tc>
          <w:tcPr>
            <w:tcW w:w="1701" w:type="dxa"/>
            <w:shd w:val="clear" w:color="auto" w:fill="auto"/>
            <w:vAlign w:val="center"/>
          </w:tcPr>
          <w:p w14:paraId="25955AC1" w14:textId="77777777" w:rsidR="00075092" w:rsidRPr="001A2FF3" w:rsidRDefault="00075092" w:rsidP="001E5EB3">
            <w:pPr>
              <w:autoSpaceDE w:val="0"/>
              <w:autoSpaceDN w:val="0"/>
              <w:adjustRightInd w:val="0"/>
              <w:spacing w:line="240" w:lineRule="auto"/>
              <w:rPr>
                <w:rFonts w:cs="Arial"/>
                <w:bCs/>
                <w:sz w:val="20"/>
              </w:rPr>
            </w:pPr>
          </w:p>
        </w:tc>
        <w:tc>
          <w:tcPr>
            <w:tcW w:w="1560" w:type="dxa"/>
            <w:shd w:val="clear" w:color="auto" w:fill="auto"/>
            <w:vAlign w:val="center"/>
          </w:tcPr>
          <w:p w14:paraId="6DC75DCD" w14:textId="77777777" w:rsidR="00075092" w:rsidRPr="001A2FF3" w:rsidRDefault="00075092" w:rsidP="001E5EB3">
            <w:pPr>
              <w:autoSpaceDE w:val="0"/>
              <w:autoSpaceDN w:val="0"/>
              <w:adjustRightInd w:val="0"/>
              <w:spacing w:line="240" w:lineRule="auto"/>
              <w:rPr>
                <w:rFonts w:cs="Arial"/>
                <w:bCs/>
                <w:sz w:val="20"/>
              </w:rPr>
            </w:pPr>
          </w:p>
        </w:tc>
        <w:tc>
          <w:tcPr>
            <w:tcW w:w="1152" w:type="dxa"/>
            <w:shd w:val="clear" w:color="auto" w:fill="auto"/>
            <w:vAlign w:val="center"/>
          </w:tcPr>
          <w:p w14:paraId="14666A73" w14:textId="77777777" w:rsidR="00075092" w:rsidRPr="001A2FF3" w:rsidRDefault="00075092" w:rsidP="001E5EB3">
            <w:pPr>
              <w:autoSpaceDE w:val="0"/>
              <w:autoSpaceDN w:val="0"/>
              <w:adjustRightInd w:val="0"/>
              <w:spacing w:line="240" w:lineRule="auto"/>
              <w:rPr>
                <w:rFonts w:cs="Arial"/>
                <w:bCs/>
                <w:sz w:val="20"/>
              </w:rPr>
            </w:pPr>
          </w:p>
        </w:tc>
      </w:tr>
      <w:tr w:rsidR="00EA1E89" w:rsidRPr="00303F2F" w14:paraId="2DA1702A" w14:textId="77777777" w:rsidTr="00D30440">
        <w:trPr>
          <w:trHeight w:val="758"/>
        </w:trPr>
        <w:tc>
          <w:tcPr>
            <w:tcW w:w="562" w:type="dxa"/>
            <w:shd w:val="clear" w:color="auto" w:fill="auto"/>
            <w:vAlign w:val="center"/>
          </w:tcPr>
          <w:p w14:paraId="1FDEBC79" w14:textId="77777777" w:rsidR="00EA1E89" w:rsidRPr="00075092" w:rsidRDefault="00EA1E89" w:rsidP="00947A1D">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3EF13703" w14:textId="77777777" w:rsidR="00EA1E89" w:rsidRPr="00EB511C" w:rsidRDefault="00600CCF" w:rsidP="00420ED0">
            <w:pPr>
              <w:tabs>
                <w:tab w:val="clear" w:pos="3402"/>
                <w:tab w:val="left" w:pos="147"/>
              </w:tabs>
              <w:spacing w:line="240" w:lineRule="auto"/>
              <w:ind w:left="57" w:firstLine="57"/>
              <w:rPr>
                <w:rFonts w:cs="Arial"/>
                <w:sz w:val="20"/>
              </w:rPr>
            </w:pPr>
            <w:r>
              <w:rPr>
                <w:rFonts w:cs="Arial"/>
                <w:sz w:val="20"/>
              </w:rPr>
              <w:t>miernik cęgowy</w:t>
            </w:r>
          </w:p>
          <w:p w14:paraId="46D84BC0" w14:textId="77777777" w:rsidR="00EA1E89" w:rsidRPr="00075092" w:rsidDel="0043472E" w:rsidRDefault="00EA1E89" w:rsidP="00420ED0">
            <w:pPr>
              <w:autoSpaceDE w:val="0"/>
              <w:autoSpaceDN w:val="0"/>
              <w:adjustRightInd w:val="0"/>
              <w:spacing w:line="240" w:lineRule="auto"/>
              <w:ind w:left="57" w:firstLine="57"/>
              <w:rPr>
                <w:rFonts w:cs="Arial"/>
                <w:bCs/>
                <w:sz w:val="20"/>
              </w:rPr>
            </w:pPr>
          </w:p>
        </w:tc>
        <w:tc>
          <w:tcPr>
            <w:tcW w:w="1673" w:type="dxa"/>
            <w:shd w:val="clear" w:color="auto" w:fill="E7E6E6"/>
            <w:vAlign w:val="center"/>
          </w:tcPr>
          <w:p w14:paraId="72DEE089" w14:textId="77777777" w:rsidR="00EA1E89" w:rsidRPr="00075092" w:rsidDel="0043472E" w:rsidRDefault="00EB511C" w:rsidP="00EB511C">
            <w:pPr>
              <w:autoSpaceDE w:val="0"/>
              <w:autoSpaceDN w:val="0"/>
              <w:adjustRightInd w:val="0"/>
              <w:spacing w:line="240" w:lineRule="auto"/>
              <w:jc w:val="center"/>
              <w:rPr>
                <w:rFonts w:cs="Arial"/>
                <w:bCs/>
                <w:sz w:val="20"/>
              </w:rPr>
            </w:pPr>
            <w:r>
              <w:rPr>
                <w:rFonts w:cs="Arial"/>
                <w:bCs/>
                <w:sz w:val="20"/>
              </w:rPr>
              <w:t>5</w:t>
            </w:r>
          </w:p>
        </w:tc>
        <w:tc>
          <w:tcPr>
            <w:tcW w:w="2344" w:type="dxa"/>
            <w:shd w:val="clear" w:color="auto" w:fill="E7E6E6"/>
            <w:vAlign w:val="center"/>
          </w:tcPr>
          <w:p w14:paraId="6B58D52A" w14:textId="77777777" w:rsidR="00EA1E89" w:rsidRPr="00075092" w:rsidDel="0043472E" w:rsidRDefault="00EB511C" w:rsidP="001E5EB3">
            <w:pPr>
              <w:autoSpaceDE w:val="0"/>
              <w:autoSpaceDN w:val="0"/>
              <w:adjustRightInd w:val="0"/>
              <w:spacing w:line="240" w:lineRule="auto"/>
              <w:rPr>
                <w:rFonts w:cs="Arial"/>
                <w:bCs/>
                <w:sz w:val="20"/>
              </w:rPr>
            </w:pPr>
            <w:r>
              <w:rPr>
                <w:rFonts w:cs="Arial"/>
                <w:bCs/>
                <w:sz w:val="20"/>
              </w:rPr>
              <w:t>5-300A</w:t>
            </w:r>
          </w:p>
        </w:tc>
        <w:tc>
          <w:tcPr>
            <w:tcW w:w="1512" w:type="dxa"/>
            <w:shd w:val="clear" w:color="auto" w:fill="auto"/>
            <w:vAlign w:val="center"/>
          </w:tcPr>
          <w:p w14:paraId="49F68D97" w14:textId="77777777" w:rsidR="00EA1E89" w:rsidRPr="00075092" w:rsidRDefault="00EA1E89" w:rsidP="001E5EB3">
            <w:pPr>
              <w:autoSpaceDE w:val="0"/>
              <w:autoSpaceDN w:val="0"/>
              <w:adjustRightInd w:val="0"/>
              <w:spacing w:line="240" w:lineRule="auto"/>
              <w:rPr>
                <w:rFonts w:cs="Arial"/>
                <w:bCs/>
                <w:sz w:val="20"/>
              </w:rPr>
            </w:pPr>
          </w:p>
        </w:tc>
        <w:tc>
          <w:tcPr>
            <w:tcW w:w="1511" w:type="dxa"/>
            <w:shd w:val="clear" w:color="auto" w:fill="auto"/>
            <w:vAlign w:val="center"/>
          </w:tcPr>
          <w:p w14:paraId="12A2B1E6" w14:textId="77777777" w:rsidR="00EA1E89" w:rsidRPr="00075092" w:rsidRDefault="00EA1E89" w:rsidP="001E5EB3">
            <w:pPr>
              <w:autoSpaceDE w:val="0"/>
              <w:autoSpaceDN w:val="0"/>
              <w:adjustRightInd w:val="0"/>
              <w:spacing w:line="240" w:lineRule="auto"/>
              <w:rPr>
                <w:rFonts w:cs="Arial"/>
                <w:bCs/>
                <w:sz w:val="20"/>
              </w:rPr>
            </w:pPr>
          </w:p>
        </w:tc>
        <w:tc>
          <w:tcPr>
            <w:tcW w:w="1701" w:type="dxa"/>
            <w:shd w:val="clear" w:color="auto" w:fill="auto"/>
            <w:vAlign w:val="center"/>
          </w:tcPr>
          <w:p w14:paraId="068F8872" w14:textId="77777777" w:rsidR="00EA1E89" w:rsidRPr="00075092" w:rsidRDefault="00EA1E89" w:rsidP="001E5EB3">
            <w:pPr>
              <w:autoSpaceDE w:val="0"/>
              <w:autoSpaceDN w:val="0"/>
              <w:adjustRightInd w:val="0"/>
              <w:spacing w:line="240" w:lineRule="auto"/>
              <w:rPr>
                <w:rFonts w:cs="Arial"/>
                <w:bCs/>
                <w:sz w:val="20"/>
              </w:rPr>
            </w:pPr>
          </w:p>
        </w:tc>
        <w:tc>
          <w:tcPr>
            <w:tcW w:w="1560" w:type="dxa"/>
            <w:shd w:val="clear" w:color="auto" w:fill="auto"/>
            <w:vAlign w:val="center"/>
          </w:tcPr>
          <w:p w14:paraId="4B722041" w14:textId="77777777" w:rsidR="00EA1E89" w:rsidRPr="00075092" w:rsidRDefault="00EA1E89" w:rsidP="001E5EB3">
            <w:pPr>
              <w:autoSpaceDE w:val="0"/>
              <w:autoSpaceDN w:val="0"/>
              <w:adjustRightInd w:val="0"/>
              <w:spacing w:line="240" w:lineRule="auto"/>
              <w:rPr>
                <w:rFonts w:cs="Arial"/>
                <w:bCs/>
                <w:sz w:val="20"/>
              </w:rPr>
            </w:pPr>
          </w:p>
        </w:tc>
        <w:tc>
          <w:tcPr>
            <w:tcW w:w="1152" w:type="dxa"/>
            <w:shd w:val="clear" w:color="auto" w:fill="auto"/>
            <w:vAlign w:val="center"/>
          </w:tcPr>
          <w:p w14:paraId="744C4935" w14:textId="77777777" w:rsidR="00EA1E89" w:rsidRPr="00075092" w:rsidRDefault="00EA1E89" w:rsidP="001E5EB3">
            <w:pPr>
              <w:autoSpaceDE w:val="0"/>
              <w:autoSpaceDN w:val="0"/>
              <w:adjustRightInd w:val="0"/>
              <w:spacing w:line="240" w:lineRule="auto"/>
              <w:rPr>
                <w:rFonts w:cs="Arial"/>
                <w:bCs/>
                <w:sz w:val="20"/>
              </w:rPr>
            </w:pPr>
          </w:p>
        </w:tc>
      </w:tr>
      <w:tr w:rsidR="00EB511C" w:rsidRPr="00303F2F" w14:paraId="050EF1AE" w14:textId="77777777" w:rsidTr="00D30440">
        <w:trPr>
          <w:trHeight w:val="758"/>
        </w:trPr>
        <w:tc>
          <w:tcPr>
            <w:tcW w:w="562" w:type="dxa"/>
            <w:shd w:val="clear" w:color="auto" w:fill="auto"/>
            <w:vAlign w:val="center"/>
          </w:tcPr>
          <w:p w14:paraId="2558C31E" w14:textId="77777777" w:rsidR="00EB511C" w:rsidRPr="00075092" w:rsidRDefault="00EB511C" w:rsidP="00947A1D">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594210CA" w14:textId="77777777" w:rsidR="00EB511C" w:rsidRDefault="00EB511C" w:rsidP="00420ED0">
            <w:pPr>
              <w:tabs>
                <w:tab w:val="clear" w:pos="3402"/>
                <w:tab w:val="left" w:pos="147"/>
              </w:tabs>
              <w:spacing w:line="240" w:lineRule="auto"/>
              <w:ind w:left="57" w:firstLine="57"/>
              <w:rPr>
                <w:rFonts w:cs="Arial"/>
                <w:sz w:val="20"/>
              </w:rPr>
            </w:pPr>
            <w:r>
              <w:rPr>
                <w:rFonts w:cs="Arial"/>
                <w:sz w:val="20"/>
              </w:rPr>
              <w:t>miernik wielofunkcyjny</w:t>
            </w:r>
          </w:p>
        </w:tc>
        <w:tc>
          <w:tcPr>
            <w:tcW w:w="1673" w:type="dxa"/>
            <w:shd w:val="clear" w:color="auto" w:fill="E7E6E6"/>
            <w:vAlign w:val="center"/>
          </w:tcPr>
          <w:p w14:paraId="568B0CBE" w14:textId="77777777" w:rsidR="00EB511C" w:rsidRDefault="00EB511C" w:rsidP="00EB511C">
            <w:pPr>
              <w:autoSpaceDE w:val="0"/>
              <w:autoSpaceDN w:val="0"/>
              <w:adjustRightInd w:val="0"/>
              <w:spacing w:line="240" w:lineRule="auto"/>
              <w:jc w:val="center"/>
              <w:rPr>
                <w:rFonts w:cs="Arial"/>
                <w:bCs/>
                <w:sz w:val="20"/>
              </w:rPr>
            </w:pPr>
            <w:r>
              <w:rPr>
                <w:rFonts w:cs="Arial"/>
                <w:bCs/>
                <w:sz w:val="20"/>
              </w:rPr>
              <w:t>1</w:t>
            </w:r>
          </w:p>
        </w:tc>
        <w:tc>
          <w:tcPr>
            <w:tcW w:w="2344" w:type="dxa"/>
            <w:shd w:val="clear" w:color="auto" w:fill="E7E6E6"/>
            <w:vAlign w:val="center"/>
          </w:tcPr>
          <w:p w14:paraId="2F74BC6D" w14:textId="77777777" w:rsidR="00EB511C" w:rsidRDefault="00EB511C" w:rsidP="00EB511C">
            <w:pPr>
              <w:autoSpaceDE w:val="0"/>
              <w:autoSpaceDN w:val="0"/>
              <w:adjustRightInd w:val="0"/>
              <w:spacing w:line="240" w:lineRule="auto"/>
              <w:rPr>
                <w:rFonts w:cs="Arial"/>
                <w:bCs/>
                <w:sz w:val="20"/>
              </w:rPr>
            </w:pPr>
            <w:r>
              <w:rPr>
                <w:rFonts w:cs="Arial"/>
                <w:bCs/>
                <w:sz w:val="20"/>
              </w:rPr>
              <w:t>pomiary parametrów instalacji elektrycznych</w:t>
            </w:r>
          </w:p>
        </w:tc>
        <w:tc>
          <w:tcPr>
            <w:tcW w:w="1512" w:type="dxa"/>
            <w:shd w:val="clear" w:color="auto" w:fill="auto"/>
            <w:vAlign w:val="center"/>
          </w:tcPr>
          <w:p w14:paraId="2C6D6E8D" w14:textId="77777777" w:rsidR="00EB511C" w:rsidRPr="00075092" w:rsidRDefault="00EB511C" w:rsidP="001E5EB3">
            <w:pPr>
              <w:autoSpaceDE w:val="0"/>
              <w:autoSpaceDN w:val="0"/>
              <w:adjustRightInd w:val="0"/>
              <w:spacing w:line="240" w:lineRule="auto"/>
              <w:rPr>
                <w:rFonts w:cs="Arial"/>
                <w:bCs/>
                <w:sz w:val="20"/>
              </w:rPr>
            </w:pPr>
          </w:p>
        </w:tc>
        <w:tc>
          <w:tcPr>
            <w:tcW w:w="1511" w:type="dxa"/>
            <w:shd w:val="clear" w:color="auto" w:fill="auto"/>
            <w:vAlign w:val="center"/>
          </w:tcPr>
          <w:p w14:paraId="7D36DF9A" w14:textId="77777777" w:rsidR="00EB511C" w:rsidRPr="00075092" w:rsidRDefault="00EB511C" w:rsidP="001E5EB3">
            <w:pPr>
              <w:autoSpaceDE w:val="0"/>
              <w:autoSpaceDN w:val="0"/>
              <w:adjustRightInd w:val="0"/>
              <w:spacing w:line="240" w:lineRule="auto"/>
              <w:rPr>
                <w:rFonts w:cs="Arial"/>
                <w:bCs/>
                <w:sz w:val="20"/>
              </w:rPr>
            </w:pPr>
          </w:p>
        </w:tc>
        <w:tc>
          <w:tcPr>
            <w:tcW w:w="1701" w:type="dxa"/>
            <w:shd w:val="clear" w:color="auto" w:fill="auto"/>
            <w:vAlign w:val="center"/>
          </w:tcPr>
          <w:p w14:paraId="3D2D029E" w14:textId="77777777" w:rsidR="00EB511C" w:rsidRPr="00075092" w:rsidRDefault="00EB511C" w:rsidP="001E5EB3">
            <w:pPr>
              <w:autoSpaceDE w:val="0"/>
              <w:autoSpaceDN w:val="0"/>
              <w:adjustRightInd w:val="0"/>
              <w:spacing w:line="240" w:lineRule="auto"/>
              <w:rPr>
                <w:rFonts w:cs="Arial"/>
                <w:bCs/>
                <w:sz w:val="20"/>
              </w:rPr>
            </w:pPr>
          </w:p>
        </w:tc>
        <w:tc>
          <w:tcPr>
            <w:tcW w:w="1560" w:type="dxa"/>
            <w:shd w:val="clear" w:color="auto" w:fill="auto"/>
            <w:vAlign w:val="center"/>
          </w:tcPr>
          <w:p w14:paraId="02CA41FE" w14:textId="77777777" w:rsidR="00EB511C" w:rsidRPr="00075092" w:rsidRDefault="00EB511C" w:rsidP="001E5EB3">
            <w:pPr>
              <w:autoSpaceDE w:val="0"/>
              <w:autoSpaceDN w:val="0"/>
              <w:adjustRightInd w:val="0"/>
              <w:spacing w:line="240" w:lineRule="auto"/>
              <w:rPr>
                <w:rFonts w:cs="Arial"/>
                <w:bCs/>
                <w:sz w:val="20"/>
              </w:rPr>
            </w:pPr>
          </w:p>
        </w:tc>
        <w:tc>
          <w:tcPr>
            <w:tcW w:w="1152" w:type="dxa"/>
            <w:shd w:val="clear" w:color="auto" w:fill="auto"/>
            <w:vAlign w:val="center"/>
          </w:tcPr>
          <w:p w14:paraId="2452518A" w14:textId="77777777" w:rsidR="00EB511C" w:rsidRPr="00075092" w:rsidRDefault="00EB511C" w:rsidP="001E5EB3">
            <w:pPr>
              <w:autoSpaceDE w:val="0"/>
              <w:autoSpaceDN w:val="0"/>
              <w:adjustRightInd w:val="0"/>
              <w:spacing w:line="240" w:lineRule="auto"/>
              <w:rPr>
                <w:rFonts w:cs="Arial"/>
                <w:bCs/>
                <w:sz w:val="20"/>
              </w:rPr>
            </w:pPr>
          </w:p>
        </w:tc>
      </w:tr>
    </w:tbl>
    <w:p w14:paraId="295A62D3" w14:textId="77777777" w:rsidR="00DC7E26" w:rsidRPr="002539E9" w:rsidRDefault="00DC7E26" w:rsidP="00DC7E26">
      <w:pPr>
        <w:autoSpaceDE w:val="0"/>
        <w:autoSpaceDN w:val="0"/>
        <w:adjustRightInd w:val="0"/>
        <w:spacing w:line="240" w:lineRule="auto"/>
        <w:rPr>
          <w:rFonts w:ascii="Franklin Gothic Book" w:hAnsi="Franklin Gothic Book" w:cs="Arial,Bold"/>
          <w:b/>
          <w:bCs/>
        </w:rPr>
      </w:pPr>
    </w:p>
    <w:p w14:paraId="0B8DFE7D" w14:textId="77777777" w:rsidR="00DC7E26" w:rsidRPr="002539E9" w:rsidRDefault="00DC7E26" w:rsidP="00DC7E26">
      <w:pPr>
        <w:autoSpaceDE w:val="0"/>
        <w:autoSpaceDN w:val="0"/>
        <w:adjustRightInd w:val="0"/>
        <w:spacing w:line="240" w:lineRule="auto"/>
        <w:jc w:val="both"/>
        <w:rPr>
          <w:rFonts w:ascii="Franklin Gothic Book" w:hAnsi="Franklin Gothic Book" w:cs="ArialMT"/>
          <w:sz w:val="20"/>
        </w:rPr>
      </w:pPr>
      <w:r w:rsidRPr="002539E9">
        <w:rPr>
          <w:rFonts w:ascii="Franklin Gothic Book" w:hAnsi="Franklin Gothic Book"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2539E9">
        <w:rPr>
          <w:rFonts w:ascii="Franklin Gothic Book" w:hAnsi="Franklin Gothic Book" w:cs="ArialMT"/>
          <w:sz w:val="20"/>
        </w:rPr>
        <w:t>.</w:t>
      </w:r>
    </w:p>
    <w:p w14:paraId="6168BFF9" w14:textId="77777777" w:rsidR="00DC7E26" w:rsidRPr="002539E9" w:rsidRDefault="00DC7E26" w:rsidP="00DC7E26">
      <w:pPr>
        <w:autoSpaceDE w:val="0"/>
        <w:autoSpaceDN w:val="0"/>
        <w:adjustRightInd w:val="0"/>
        <w:spacing w:line="240" w:lineRule="auto"/>
        <w:jc w:val="both"/>
        <w:rPr>
          <w:rFonts w:ascii="Franklin Gothic Book" w:hAnsi="Franklin Gothic Book" w:cs="Arial"/>
          <w:sz w:val="20"/>
        </w:rPr>
      </w:pPr>
    </w:p>
    <w:p w14:paraId="0A99A700" w14:textId="77777777" w:rsidR="00DC7E26" w:rsidRPr="002539E9" w:rsidRDefault="00DC7E26" w:rsidP="00DC7E26">
      <w:pPr>
        <w:autoSpaceDE w:val="0"/>
        <w:autoSpaceDN w:val="0"/>
        <w:adjustRightInd w:val="0"/>
        <w:spacing w:line="240" w:lineRule="auto"/>
        <w:rPr>
          <w:rFonts w:ascii="Franklin Gothic Book" w:hAnsi="Franklin Gothic Book" w:cs="ArialMT"/>
          <w:sz w:val="20"/>
        </w:rPr>
      </w:pPr>
    </w:p>
    <w:p w14:paraId="43A861EC" w14:textId="77777777" w:rsidR="00DC7E26" w:rsidRPr="002539E9" w:rsidRDefault="00DC7E26" w:rsidP="00DC7E26">
      <w:pPr>
        <w:autoSpaceDE w:val="0"/>
        <w:autoSpaceDN w:val="0"/>
        <w:adjustRightInd w:val="0"/>
        <w:spacing w:line="240" w:lineRule="auto"/>
        <w:rPr>
          <w:rFonts w:ascii="Franklin Gothic Book" w:hAnsi="Franklin Gothic Book" w:cs="ArialMT"/>
          <w:sz w:val="20"/>
        </w:rPr>
      </w:pPr>
    </w:p>
    <w:p w14:paraId="2DC17A0B" w14:textId="77777777" w:rsidR="00DC7E26" w:rsidRPr="002539E9" w:rsidRDefault="00DC7E26" w:rsidP="00DC7E26">
      <w:pPr>
        <w:autoSpaceDE w:val="0"/>
        <w:autoSpaceDN w:val="0"/>
        <w:adjustRightInd w:val="0"/>
        <w:spacing w:line="240" w:lineRule="auto"/>
        <w:jc w:val="center"/>
        <w:rPr>
          <w:rFonts w:ascii="Franklin Gothic Book" w:hAnsi="Franklin Gothic Book" w:cs="ArialMT"/>
          <w:sz w:val="20"/>
        </w:rPr>
      </w:pPr>
      <w:r w:rsidRPr="002539E9">
        <w:rPr>
          <w:rFonts w:ascii="Franklin Gothic Book" w:hAnsi="Franklin Gothic Book" w:cs="ArialMT"/>
          <w:sz w:val="20"/>
        </w:rPr>
        <w:t>......................................................................................................</w:t>
      </w:r>
    </w:p>
    <w:p w14:paraId="7273D3A1" w14:textId="77777777" w:rsidR="00DC7E26" w:rsidRPr="002539E9" w:rsidRDefault="00DC7E26" w:rsidP="00DC7E26">
      <w:pPr>
        <w:autoSpaceDE w:val="0"/>
        <w:autoSpaceDN w:val="0"/>
        <w:adjustRightInd w:val="0"/>
        <w:spacing w:line="240" w:lineRule="auto"/>
        <w:jc w:val="center"/>
        <w:rPr>
          <w:rFonts w:ascii="Franklin Gothic Book" w:hAnsi="Franklin Gothic Book" w:cs="Arial"/>
          <w:sz w:val="20"/>
        </w:rPr>
      </w:pPr>
      <w:r w:rsidRPr="002539E9">
        <w:rPr>
          <w:rFonts w:ascii="Franklin Gothic Book" w:hAnsi="Franklin Gothic Book" w:cs="Arial"/>
          <w:sz w:val="20"/>
        </w:rPr>
        <w:t>(pieczęć i podpis/y osoby/osób upoważnionych</w:t>
      </w:r>
    </w:p>
    <w:p w14:paraId="608ACD4F" w14:textId="77777777" w:rsidR="00DC7E26" w:rsidRPr="0052358E" w:rsidRDefault="00DC7E26" w:rsidP="00E95E47">
      <w:pPr>
        <w:jc w:val="center"/>
        <w:rPr>
          <w:rStyle w:val="FontStyle290"/>
          <w:rFonts w:ascii="Franklin Gothic Book" w:hAnsi="Franklin Gothic Book"/>
          <w:b/>
          <w:sz w:val="22"/>
          <w:szCs w:val="22"/>
        </w:rPr>
        <w:sectPr w:rsidR="00DC7E26" w:rsidRPr="0052358E" w:rsidSect="00156125">
          <w:pgSz w:w="16838" w:h="11906" w:orient="landscape"/>
          <w:pgMar w:top="1418" w:right="567" w:bottom="851" w:left="1134" w:header="142" w:footer="709" w:gutter="0"/>
          <w:cols w:space="708"/>
          <w:titlePg/>
          <w:docGrid w:linePitch="360"/>
        </w:sectPr>
      </w:pPr>
      <w:r w:rsidRPr="002539E9">
        <w:rPr>
          <w:rFonts w:ascii="Franklin Gothic Book" w:hAnsi="Franklin Gothic Book" w:cs="ArialMT"/>
          <w:sz w:val="20"/>
        </w:rPr>
        <w:t>do reprezentowania Wykonawcy)</w:t>
      </w:r>
    </w:p>
    <w:p w14:paraId="47F3396C" w14:textId="77777777" w:rsidR="0099550F" w:rsidRDefault="0099550F" w:rsidP="0099550F">
      <w:pPr>
        <w:tabs>
          <w:tab w:val="clear" w:pos="3402"/>
        </w:tabs>
        <w:spacing w:after="160" w:line="259" w:lineRule="auto"/>
        <w:rPr>
          <w:rFonts w:ascii="Franklin Gothic Book" w:hAnsi="Franklin Gothic Book"/>
          <w:b/>
        </w:rPr>
      </w:pPr>
    </w:p>
    <w:p w14:paraId="58EEC963" w14:textId="77777777" w:rsidR="0099550F" w:rsidRDefault="0099550F" w:rsidP="0099550F">
      <w:pPr>
        <w:tabs>
          <w:tab w:val="clear" w:pos="3402"/>
        </w:tabs>
        <w:spacing w:after="160" w:line="259" w:lineRule="auto"/>
        <w:rPr>
          <w:rFonts w:ascii="Franklin Gothic Book" w:hAnsi="Franklin Gothic Book"/>
          <w:b/>
        </w:rPr>
      </w:pPr>
    </w:p>
    <w:p w14:paraId="5BB0BD0B" w14:textId="77777777" w:rsidR="0099550F" w:rsidRDefault="0099550F" w:rsidP="0099550F">
      <w:pPr>
        <w:tabs>
          <w:tab w:val="clear" w:pos="3402"/>
        </w:tabs>
        <w:spacing w:after="160" w:line="259" w:lineRule="auto"/>
        <w:rPr>
          <w:rFonts w:ascii="Franklin Gothic Book" w:hAnsi="Franklin Gothic Book"/>
          <w:b/>
        </w:rPr>
      </w:pPr>
    </w:p>
    <w:p w14:paraId="26514649" w14:textId="77777777" w:rsidR="0099550F" w:rsidRDefault="0099550F" w:rsidP="0099550F">
      <w:pPr>
        <w:tabs>
          <w:tab w:val="clear" w:pos="3402"/>
        </w:tabs>
        <w:spacing w:after="160" w:line="259" w:lineRule="auto"/>
        <w:rPr>
          <w:rFonts w:ascii="Franklin Gothic Book" w:hAnsi="Franklin Gothic Book"/>
          <w:b/>
        </w:rPr>
      </w:pPr>
    </w:p>
    <w:p w14:paraId="17021897" w14:textId="77777777" w:rsidR="00E16D16" w:rsidRDefault="00E16D16" w:rsidP="0099550F">
      <w:pPr>
        <w:tabs>
          <w:tab w:val="clear" w:pos="3402"/>
        </w:tabs>
        <w:spacing w:after="160" w:line="259" w:lineRule="auto"/>
        <w:rPr>
          <w:rFonts w:ascii="Franklin Gothic Book" w:hAnsi="Franklin Gothic Book"/>
          <w:b/>
        </w:rPr>
      </w:pPr>
    </w:p>
    <w:p w14:paraId="467629EE" w14:textId="77777777" w:rsidR="00E96EE1" w:rsidRPr="002539E9" w:rsidRDefault="00E96EE1" w:rsidP="00E96EE1">
      <w:pPr>
        <w:rPr>
          <w:rFonts w:ascii="Franklin Gothic Book" w:hAnsi="Franklin Gothic Book"/>
        </w:rPr>
      </w:pPr>
      <w:r w:rsidRPr="002539E9">
        <w:rPr>
          <w:rFonts w:ascii="Franklin Gothic Book" w:hAnsi="Franklin Gothic Book"/>
          <w:b/>
        </w:rPr>
        <w:t>Załącznik</w:t>
      </w:r>
      <w:r w:rsidR="00E16D16">
        <w:rPr>
          <w:rFonts w:ascii="Franklin Gothic Book" w:hAnsi="Franklin Gothic Book"/>
          <w:b/>
        </w:rPr>
        <w:t xml:space="preserve"> nr 4</w:t>
      </w:r>
      <w:r w:rsidRPr="002539E9">
        <w:rPr>
          <w:rFonts w:ascii="Franklin Gothic Book" w:hAnsi="Franklin Gothic Book"/>
          <w:b/>
        </w:rPr>
        <w:t xml:space="preserve"> do Części I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166983" w:rsidRPr="0052358E" w14:paraId="52AF5F6C" w14:textId="77777777" w:rsidTr="003A219F">
        <w:trPr>
          <w:trHeight w:val="382"/>
        </w:trPr>
        <w:tc>
          <w:tcPr>
            <w:tcW w:w="8636" w:type="dxa"/>
            <w:shd w:val="clear" w:color="auto" w:fill="F2F2F2"/>
          </w:tcPr>
          <w:p w14:paraId="3E335778" w14:textId="77777777" w:rsidR="00E96EE1" w:rsidRPr="003A219F" w:rsidRDefault="00E96EE1" w:rsidP="003A219F">
            <w:pPr>
              <w:autoSpaceDE w:val="0"/>
              <w:autoSpaceDN w:val="0"/>
              <w:adjustRightInd w:val="0"/>
              <w:spacing w:line="240" w:lineRule="auto"/>
              <w:jc w:val="center"/>
              <w:rPr>
                <w:rFonts w:ascii="Franklin Gothic Book" w:hAnsi="Franklin Gothic Book" w:cs="Arial,Bold"/>
                <w:b/>
                <w:bCs/>
              </w:rPr>
            </w:pPr>
            <w:r w:rsidRPr="003A219F">
              <w:rPr>
                <w:rFonts w:ascii="Franklin Gothic Book" w:hAnsi="Franklin Gothic Book" w:cs="Arial,Bold"/>
                <w:b/>
                <w:bCs/>
              </w:rPr>
              <w:t>WSTĘPNIE WYPEŁNIONY FORMULARZ JEDNOLITEGO EUROPEJSKIEGO DOKUMENTU ZAMÓWIENIA</w:t>
            </w:r>
            <w:r w:rsidR="00166983" w:rsidRPr="003A219F">
              <w:rPr>
                <w:rFonts w:ascii="Franklin Gothic Book" w:hAnsi="Franklin Gothic Book" w:cs="Arial,Bold"/>
                <w:b/>
                <w:bCs/>
              </w:rPr>
              <w:t xml:space="preserve"> (w zakresie Części I JEDZ)</w:t>
            </w:r>
          </w:p>
        </w:tc>
      </w:tr>
    </w:tbl>
    <w:p w14:paraId="2CECA15B" w14:textId="77777777" w:rsidR="00256405" w:rsidRPr="0052358E" w:rsidRDefault="00256405" w:rsidP="00A62EF8">
      <w:pPr>
        <w:tabs>
          <w:tab w:val="clear" w:pos="3402"/>
        </w:tabs>
        <w:spacing w:after="200" w:line="276" w:lineRule="auto"/>
        <w:rPr>
          <w:rStyle w:val="FontStyle290"/>
          <w:rFonts w:ascii="Franklin Gothic Book" w:hAnsi="Franklin Gothic Book"/>
          <w:b/>
          <w:sz w:val="22"/>
          <w:szCs w:val="22"/>
        </w:rPr>
      </w:pPr>
    </w:p>
    <w:p w14:paraId="0CF6E1D9" w14:textId="77777777" w:rsidR="00E96EE1" w:rsidRPr="002539E9" w:rsidRDefault="00E96EE1" w:rsidP="00E96EE1">
      <w:pPr>
        <w:pStyle w:val="Annexetitre"/>
        <w:rPr>
          <w:rFonts w:ascii="Franklin Gothic Book" w:hAnsi="Franklin Gothic Book" w:cs="Arial"/>
          <w:caps/>
          <w:sz w:val="20"/>
          <w:szCs w:val="20"/>
          <w:u w:val="none"/>
        </w:rPr>
      </w:pPr>
      <w:r w:rsidRPr="002539E9">
        <w:rPr>
          <w:rFonts w:ascii="Franklin Gothic Book" w:hAnsi="Franklin Gothic Book" w:cs="Arial"/>
          <w:caps/>
          <w:sz w:val="20"/>
          <w:szCs w:val="20"/>
          <w:u w:val="none"/>
        </w:rPr>
        <w:t>Standardowy formularz jednolitego europejskiego dokumentu zamówienia</w:t>
      </w:r>
    </w:p>
    <w:p w14:paraId="764307BD"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t>Część I: Informacje dotyczące postępowania o udzielenie zamówienia oraz instytucji zamawiającej lub podmiotu zamawiającego</w:t>
      </w:r>
    </w:p>
    <w:p w14:paraId="048CC990"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w w:val="0"/>
          <w:sz w:val="20"/>
        </w:rPr>
        <w:t xml:space="preserve"> </w:t>
      </w:r>
      <w:r w:rsidRPr="002539E9">
        <w:rPr>
          <w:rFonts w:ascii="Franklin Gothic Book" w:hAnsi="Franklin Gothic Book"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539E9">
        <w:rPr>
          <w:rStyle w:val="Odwoanieprzypisudolnego"/>
          <w:rFonts w:ascii="Franklin Gothic Book" w:hAnsi="Franklin Gothic Book" w:cs="Arial"/>
          <w:b/>
          <w:i/>
          <w:w w:val="0"/>
          <w:sz w:val="20"/>
        </w:rPr>
        <w:footnoteReference w:id="5"/>
      </w:r>
      <w:r w:rsidRPr="002539E9">
        <w:rPr>
          <w:rFonts w:ascii="Franklin Gothic Book" w:hAnsi="Franklin Gothic Book" w:cs="Arial"/>
          <w:b/>
          <w:i/>
          <w:w w:val="0"/>
          <w:sz w:val="20"/>
        </w:rPr>
        <w:t>.</w:t>
      </w:r>
      <w:r w:rsidRPr="002539E9">
        <w:rPr>
          <w:rFonts w:ascii="Franklin Gothic Book" w:hAnsi="Franklin Gothic Book" w:cs="Arial"/>
          <w:b/>
          <w:w w:val="0"/>
          <w:sz w:val="20"/>
        </w:rPr>
        <w:t xml:space="preserve"> </w:t>
      </w:r>
      <w:r w:rsidRPr="002539E9">
        <w:rPr>
          <w:rFonts w:ascii="Franklin Gothic Book" w:hAnsi="Franklin Gothic Book" w:cs="Arial"/>
          <w:b/>
          <w:sz w:val="20"/>
        </w:rPr>
        <w:t>Adres publikacyjny stosownego ogłoszenia</w:t>
      </w:r>
      <w:r w:rsidRPr="002539E9">
        <w:rPr>
          <w:rStyle w:val="Odwoanieprzypisudolnego"/>
          <w:rFonts w:ascii="Franklin Gothic Book" w:hAnsi="Franklin Gothic Book" w:cs="Arial"/>
          <w:b/>
          <w:i/>
          <w:sz w:val="20"/>
        </w:rPr>
        <w:footnoteReference w:id="6"/>
      </w:r>
      <w:r w:rsidRPr="002539E9">
        <w:rPr>
          <w:rFonts w:ascii="Franklin Gothic Book" w:hAnsi="Franklin Gothic Book" w:cs="Arial"/>
          <w:b/>
          <w:sz w:val="20"/>
        </w:rPr>
        <w:t xml:space="preserve"> w Dzienniku Urzędowym Unii Europejskiej:</w:t>
      </w:r>
    </w:p>
    <w:p w14:paraId="281D3C02"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sz w:val="20"/>
        </w:rPr>
        <w:t xml:space="preserve">Dz.U. UE S numer [], data [], strona [], </w:t>
      </w:r>
    </w:p>
    <w:p w14:paraId="0493D007"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sz w:val="20"/>
        </w:rPr>
        <w:t>Numer og</w:t>
      </w:r>
      <w:r w:rsidR="00CC0630">
        <w:rPr>
          <w:rFonts w:ascii="Franklin Gothic Book" w:hAnsi="Franklin Gothic Book" w:cs="Arial"/>
          <w:b/>
          <w:sz w:val="20"/>
        </w:rPr>
        <w:t>łoszenia w Dz.U. S: 2020</w:t>
      </w:r>
      <w:r w:rsidR="00CB4717" w:rsidRPr="0052358E">
        <w:rPr>
          <w:rFonts w:ascii="Franklin Gothic Book" w:hAnsi="Franklin Gothic Book" w:cs="Arial"/>
          <w:b/>
          <w:sz w:val="20"/>
        </w:rPr>
        <w:t xml:space="preserve">/S </w:t>
      </w:r>
      <w:r w:rsidR="00CB4717" w:rsidRPr="002539E9">
        <w:rPr>
          <w:rFonts w:ascii="Franklin Gothic Book" w:hAnsi="Franklin Gothic Book" w:cs="Arial"/>
          <w:b/>
          <w:sz w:val="20"/>
          <w:highlight w:val="yellow"/>
        </w:rPr>
        <w:t>….</w:t>
      </w:r>
      <w:r w:rsidRPr="002539E9">
        <w:rPr>
          <w:rFonts w:ascii="Franklin Gothic Book" w:hAnsi="Franklin Gothic Book" w:cs="Arial"/>
          <w:b/>
          <w:sz w:val="20"/>
          <w:highlight w:val="yellow"/>
        </w:rPr>
        <w:t>–</w:t>
      </w:r>
      <w:r w:rsidRPr="002539E9">
        <w:rPr>
          <w:rFonts w:ascii="Franklin Gothic Book" w:hAnsi="Franklin Gothic Book"/>
          <w:highlight w:val="yellow"/>
        </w:rPr>
        <w:t xml:space="preserve"> </w:t>
      </w:r>
      <w:r w:rsidR="00CB4717" w:rsidRPr="002539E9">
        <w:rPr>
          <w:rFonts w:ascii="Franklin Gothic Book" w:hAnsi="Franklin Gothic Book" w:cs="Arial"/>
          <w:b/>
          <w:sz w:val="20"/>
          <w:highlight w:val="yellow"/>
        </w:rPr>
        <w:t>……….</w:t>
      </w:r>
    </w:p>
    <w:p w14:paraId="35A051F8"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14:paraId="62755E20"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BA8D2F5"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Informacje na temat postępowania o udzielenie zamówienia</w:t>
      </w:r>
    </w:p>
    <w:p w14:paraId="26B1D8F9"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2539E9">
        <w:rPr>
          <w:rFonts w:ascii="Franklin Gothic Book" w:hAnsi="Franklin Gothic Book" w:cs="Arial"/>
          <w:b/>
          <w:w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38336CC0" w14:textId="77777777" w:rsidTr="006C637C">
        <w:trPr>
          <w:trHeight w:val="349"/>
        </w:trPr>
        <w:tc>
          <w:tcPr>
            <w:tcW w:w="4644" w:type="dxa"/>
            <w:shd w:val="clear" w:color="auto" w:fill="auto"/>
          </w:tcPr>
          <w:p w14:paraId="0FDD8561" w14:textId="77777777" w:rsidR="00E96EE1" w:rsidRPr="002539E9" w:rsidRDefault="00E96EE1" w:rsidP="006C637C">
            <w:pPr>
              <w:rPr>
                <w:rFonts w:ascii="Franklin Gothic Book" w:hAnsi="Franklin Gothic Book" w:cs="Arial"/>
                <w:b/>
                <w:i/>
                <w:sz w:val="20"/>
              </w:rPr>
            </w:pPr>
            <w:r w:rsidRPr="002539E9">
              <w:rPr>
                <w:rFonts w:ascii="Franklin Gothic Book" w:hAnsi="Franklin Gothic Book" w:cs="Arial"/>
                <w:b/>
                <w:sz w:val="20"/>
              </w:rPr>
              <w:t>Tożsamość zamawiającego</w:t>
            </w:r>
            <w:r w:rsidRPr="002539E9">
              <w:rPr>
                <w:rStyle w:val="Odwoanieprzypisudolnego"/>
                <w:rFonts w:ascii="Franklin Gothic Book" w:hAnsi="Franklin Gothic Book" w:cs="Arial"/>
                <w:b/>
                <w:i/>
                <w:sz w:val="20"/>
              </w:rPr>
              <w:footnoteReference w:id="7"/>
            </w:r>
          </w:p>
        </w:tc>
        <w:tc>
          <w:tcPr>
            <w:tcW w:w="4645" w:type="dxa"/>
            <w:shd w:val="clear" w:color="auto" w:fill="auto"/>
          </w:tcPr>
          <w:p w14:paraId="40528134" w14:textId="77777777" w:rsidR="00E96EE1" w:rsidRPr="002539E9" w:rsidRDefault="00E96EE1" w:rsidP="006C637C">
            <w:pPr>
              <w:rPr>
                <w:rFonts w:ascii="Franklin Gothic Book" w:hAnsi="Franklin Gothic Book" w:cs="Arial"/>
                <w:b/>
                <w:i/>
                <w:sz w:val="20"/>
              </w:rPr>
            </w:pPr>
            <w:r w:rsidRPr="002539E9">
              <w:rPr>
                <w:rFonts w:ascii="Franklin Gothic Book" w:hAnsi="Franklin Gothic Book" w:cs="Arial"/>
                <w:b/>
                <w:sz w:val="20"/>
              </w:rPr>
              <w:t>Odpowiedź:</w:t>
            </w:r>
          </w:p>
        </w:tc>
      </w:tr>
      <w:tr w:rsidR="00E96EE1" w:rsidRPr="0052358E" w14:paraId="1887E60D" w14:textId="77777777" w:rsidTr="006C637C">
        <w:trPr>
          <w:trHeight w:val="349"/>
        </w:trPr>
        <w:tc>
          <w:tcPr>
            <w:tcW w:w="4644" w:type="dxa"/>
            <w:shd w:val="clear" w:color="auto" w:fill="auto"/>
          </w:tcPr>
          <w:p w14:paraId="27DFD8D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Nazwa: </w:t>
            </w:r>
          </w:p>
        </w:tc>
        <w:tc>
          <w:tcPr>
            <w:tcW w:w="4645" w:type="dxa"/>
            <w:shd w:val="clear" w:color="auto" w:fill="auto"/>
          </w:tcPr>
          <w:p w14:paraId="518DA650"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Enea Elektrownia Połaniec Spółka Akcyjna</w:t>
            </w:r>
          </w:p>
          <w:p w14:paraId="4232237A" w14:textId="77777777" w:rsidR="00E96EE1" w:rsidRPr="002539E9" w:rsidRDefault="00E96EE1" w:rsidP="006C637C">
            <w:pPr>
              <w:rPr>
                <w:rFonts w:ascii="Franklin Gothic Book" w:hAnsi="Franklin Gothic Book" w:cs="Arial"/>
                <w:sz w:val="20"/>
              </w:rPr>
            </w:pPr>
            <w:r w:rsidRPr="0052358E">
              <w:rPr>
                <w:rFonts w:ascii="Franklin Gothic Book" w:hAnsi="Franklin Gothic Book" w:cs="Arial"/>
                <w:sz w:val="22"/>
                <w:szCs w:val="22"/>
              </w:rPr>
              <w:t>Zawada 26,28-230 Połaniec, Polska</w:t>
            </w:r>
          </w:p>
        </w:tc>
      </w:tr>
      <w:tr w:rsidR="00E96EE1" w:rsidRPr="0052358E" w14:paraId="128D6448" w14:textId="77777777" w:rsidTr="006C637C">
        <w:trPr>
          <w:trHeight w:val="485"/>
        </w:trPr>
        <w:tc>
          <w:tcPr>
            <w:tcW w:w="4644" w:type="dxa"/>
            <w:shd w:val="clear" w:color="auto" w:fill="auto"/>
          </w:tcPr>
          <w:p w14:paraId="30913553" w14:textId="77777777" w:rsidR="00E96EE1" w:rsidRPr="002539E9" w:rsidRDefault="00E96EE1" w:rsidP="006C637C">
            <w:pPr>
              <w:rPr>
                <w:rFonts w:ascii="Franklin Gothic Book" w:hAnsi="Franklin Gothic Book" w:cs="Arial"/>
                <w:b/>
                <w:i/>
                <w:sz w:val="20"/>
              </w:rPr>
            </w:pPr>
            <w:r w:rsidRPr="002539E9">
              <w:rPr>
                <w:rFonts w:ascii="Franklin Gothic Book" w:hAnsi="Franklin Gothic Book" w:cs="Arial"/>
                <w:b/>
                <w:i/>
                <w:sz w:val="20"/>
              </w:rPr>
              <w:t>Jakiego zamówienia dotyczy niniejszy dokument?</w:t>
            </w:r>
          </w:p>
        </w:tc>
        <w:tc>
          <w:tcPr>
            <w:tcW w:w="4645" w:type="dxa"/>
            <w:shd w:val="clear" w:color="auto" w:fill="auto"/>
          </w:tcPr>
          <w:p w14:paraId="4DB77842" w14:textId="77777777" w:rsidR="00E96EE1" w:rsidRPr="002539E9" w:rsidRDefault="00E96EE1" w:rsidP="006C637C">
            <w:pPr>
              <w:rPr>
                <w:rFonts w:ascii="Franklin Gothic Book" w:hAnsi="Franklin Gothic Book" w:cs="Arial"/>
                <w:b/>
                <w:i/>
                <w:sz w:val="20"/>
              </w:rPr>
            </w:pPr>
            <w:r w:rsidRPr="002539E9">
              <w:rPr>
                <w:rFonts w:ascii="Franklin Gothic Book" w:hAnsi="Franklin Gothic Book" w:cs="Arial"/>
                <w:b/>
                <w:i/>
                <w:sz w:val="20"/>
              </w:rPr>
              <w:t>Odpowiedź:</w:t>
            </w:r>
          </w:p>
        </w:tc>
      </w:tr>
      <w:tr w:rsidR="00E96EE1" w:rsidRPr="0052358E" w14:paraId="21C6A7D1" w14:textId="77777777" w:rsidTr="006C637C">
        <w:trPr>
          <w:trHeight w:val="484"/>
        </w:trPr>
        <w:tc>
          <w:tcPr>
            <w:tcW w:w="4644" w:type="dxa"/>
            <w:shd w:val="clear" w:color="auto" w:fill="auto"/>
          </w:tcPr>
          <w:p w14:paraId="554CCBA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Tytuł lub krótki opis udzielanego zamówienia</w:t>
            </w:r>
            <w:r w:rsidRPr="002539E9">
              <w:rPr>
                <w:rStyle w:val="Odwoanieprzypisudolnego"/>
                <w:rFonts w:ascii="Franklin Gothic Book" w:hAnsi="Franklin Gothic Book" w:cs="Arial"/>
                <w:sz w:val="20"/>
              </w:rPr>
              <w:footnoteReference w:id="8"/>
            </w:r>
            <w:r w:rsidRPr="002539E9">
              <w:rPr>
                <w:rFonts w:ascii="Franklin Gothic Book" w:hAnsi="Franklin Gothic Book" w:cs="Arial"/>
                <w:sz w:val="20"/>
              </w:rPr>
              <w:t>:</w:t>
            </w:r>
          </w:p>
        </w:tc>
        <w:tc>
          <w:tcPr>
            <w:tcW w:w="4645" w:type="dxa"/>
            <w:shd w:val="clear" w:color="auto" w:fill="auto"/>
          </w:tcPr>
          <w:p w14:paraId="7E2D0FDE" w14:textId="77777777" w:rsidR="00E96EE1" w:rsidRPr="002539E9" w:rsidRDefault="00F807A2" w:rsidP="00AE36BC">
            <w:pPr>
              <w:rPr>
                <w:rFonts w:ascii="Franklin Gothic Book" w:hAnsi="Franklin Gothic Book" w:cs="Arial"/>
                <w:b/>
                <w:sz w:val="20"/>
              </w:rPr>
            </w:pPr>
            <w:r w:rsidRPr="002539E9">
              <w:rPr>
                <w:rFonts w:ascii="Franklin Gothic Book" w:hAnsi="Franklin Gothic Book" w:cs="Arial"/>
                <w:b/>
                <w:sz w:val="20"/>
              </w:rPr>
              <w:t>„</w:t>
            </w:r>
            <w:r w:rsidR="00A83A78">
              <w:rPr>
                <w:rFonts w:ascii="Franklin Gothic Book" w:hAnsi="Franklin Gothic Book" w:cs="Arial"/>
                <w:b/>
                <w:sz w:val="20"/>
              </w:rPr>
              <w:t>Utrzymanie i remonty urządzeń elektroenergetycznych w</w:t>
            </w:r>
            <w:r w:rsidRPr="002539E9">
              <w:rPr>
                <w:rFonts w:ascii="Franklin Gothic Book" w:hAnsi="Franklin Gothic Book" w:cs="Arial"/>
                <w:b/>
                <w:sz w:val="20"/>
              </w:rPr>
              <w:t xml:space="preserve"> Enea </w:t>
            </w:r>
            <w:r w:rsidR="000602AC">
              <w:rPr>
                <w:rFonts w:ascii="Franklin Gothic Book" w:hAnsi="Franklin Gothic Book" w:cs="Arial"/>
                <w:b/>
                <w:sz w:val="20"/>
              </w:rPr>
              <w:t xml:space="preserve">Elektrownia </w:t>
            </w:r>
            <w:r w:rsidRPr="002539E9">
              <w:rPr>
                <w:rFonts w:ascii="Franklin Gothic Book" w:hAnsi="Franklin Gothic Book" w:cs="Arial"/>
                <w:b/>
                <w:sz w:val="20"/>
              </w:rPr>
              <w:t>Połaniec S.A.”,</w:t>
            </w:r>
          </w:p>
        </w:tc>
      </w:tr>
      <w:tr w:rsidR="00E96EE1" w:rsidRPr="0052358E" w14:paraId="2BDA815C" w14:textId="77777777" w:rsidTr="006C637C">
        <w:trPr>
          <w:trHeight w:val="484"/>
        </w:trPr>
        <w:tc>
          <w:tcPr>
            <w:tcW w:w="4644" w:type="dxa"/>
            <w:shd w:val="clear" w:color="auto" w:fill="auto"/>
          </w:tcPr>
          <w:p w14:paraId="5D20D39E"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Numer referencyjny nadany sprawie przez instytucję zamawiającą lub podmiot zamawiający (</w:t>
            </w:r>
            <w:r w:rsidRPr="002539E9">
              <w:rPr>
                <w:rFonts w:ascii="Franklin Gothic Book" w:hAnsi="Franklin Gothic Book" w:cs="Arial"/>
                <w:i/>
                <w:sz w:val="20"/>
              </w:rPr>
              <w:t>jeżeli dotyczy</w:t>
            </w:r>
            <w:r w:rsidRPr="002539E9">
              <w:rPr>
                <w:rFonts w:ascii="Franklin Gothic Book" w:hAnsi="Franklin Gothic Book" w:cs="Arial"/>
                <w:sz w:val="20"/>
              </w:rPr>
              <w:t>)</w:t>
            </w:r>
            <w:r w:rsidRPr="002539E9">
              <w:rPr>
                <w:rStyle w:val="Odwoanieprzypisudolnego"/>
                <w:rFonts w:ascii="Franklin Gothic Book" w:hAnsi="Franklin Gothic Book" w:cs="Arial"/>
                <w:sz w:val="20"/>
              </w:rPr>
              <w:footnoteReference w:id="9"/>
            </w:r>
            <w:r w:rsidRPr="002539E9">
              <w:rPr>
                <w:rFonts w:ascii="Franklin Gothic Book" w:hAnsi="Franklin Gothic Book" w:cs="Arial"/>
                <w:sz w:val="20"/>
              </w:rPr>
              <w:t>:</w:t>
            </w:r>
          </w:p>
        </w:tc>
        <w:tc>
          <w:tcPr>
            <w:tcW w:w="4645" w:type="dxa"/>
            <w:shd w:val="clear" w:color="auto" w:fill="auto"/>
          </w:tcPr>
          <w:p w14:paraId="4F63344E" w14:textId="77777777" w:rsidR="00E96EE1" w:rsidRPr="002539E9" w:rsidRDefault="006C637C" w:rsidP="00C06F82">
            <w:pPr>
              <w:rPr>
                <w:rFonts w:ascii="Franklin Gothic Book" w:hAnsi="Franklin Gothic Book" w:cs="Arial"/>
                <w:b/>
                <w:sz w:val="20"/>
              </w:rPr>
            </w:pPr>
            <w:r w:rsidRPr="002539E9">
              <w:rPr>
                <w:rFonts w:ascii="Franklin Gothic Book" w:hAnsi="Franklin Gothic Book" w:cs="Arial"/>
                <w:b/>
                <w:sz w:val="20"/>
              </w:rPr>
              <w:t>NZ/PZP/</w:t>
            </w:r>
            <w:r w:rsidR="00A01EF1" w:rsidRPr="002539E9">
              <w:rPr>
                <w:rFonts w:ascii="Franklin Gothic Book" w:hAnsi="Franklin Gothic Book" w:cs="Arial"/>
                <w:b/>
                <w:sz w:val="20"/>
              </w:rPr>
              <w:t>1</w:t>
            </w:r>
            <w:r w:rsidR="00C06F82">
              <w:rPr>
                <w:rFonts w:ascii="Franklin Gothic Book" w:hAnsi="Franklin Gothic Book" w:cs="Arial"/>
                <w:b/>
                <w:sz w:val="20"/>
              </w:rPr>
              <w:t>2</w:t>
            </w:r>
            <w:r w:rsidR="00E96EE1" w:rsidRPr="002539E9">
              <w:rPr>
                <w:rFonts w:ascii="Franklin Gothic Book" w:hAnsi="Franklin Gothic Book" w:cs="Arial"/>
                <w:b/>
                <w:sz w:val="20"/>
              </w:rPr>
              <w:t>/20</w:t>
            </w:r>
            <w:r w:rsidR="00C06F82">
              <w:rPr>
                <w:rFonts w:ascii="Franklin Gothic Book" w:hAnsi="Franklin Gothic Book" w:cs="Arial"/>
                <w:b/>
                <w:sz w:val="20"/>
              </w:rPr>
              <w:t>20</w:t>
            </w:r>
          </w:p>
        </w:tc>
      </w:tr>
    </w:tbl>
    <w:p w14:paraId="78A164E9"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tabs>
          <w:tab w:val="left" w:pos="4644"/>
        </w:tabs>
        <w:rPr>
          <w:rFonts w:ascii="Franklin Gothic Book" w:hAnsi="Franklin Gothic Book" w:cs="Arial"/>
          <w:sz w:val="20"/>
        </w:rPr>
      </w:pPr>
      <w:r w:rsidRPr="002539E9">
        <w:rPr>
          <w:rFonts w:ascii="Franklin Gothic Book" w:hAnsi="Franklin Gothic Book" w:cs="Arial"/>
          <w:b/>
          <w:sz w:val="20"/>
        </w:rPr>
        <w:t>Wszystkie pozostałe informacje we wszystkich sekcjach jednolitego europejskiego dokumentu zamówienia powinien wypełnić wykonawca</w:t>
      </w:r>
      <w:r w:rsidRPr="002539E9">
        <w:rPr>
          <w:rFonts w:ascii="Franklin Gothic Book" w:hAnsi="Franklin Gothic Book" w:cs="Arial"/>
          <w:b/>
          <w:i/>
          <w:sz w:val="20"/>
        </w:rPr>
        <w:t>.</w:t>
      </w:r>
    </w:p>
    <w:p w14:paraId="62A92B37"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t>Część II: Informacje dotyczące wykonawcy</w:t>
      </w:r>
    </w:p>
    <w:p w14:paraId="0EEBBE77"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1F19D263" w14:textId="77777777" w:rsidTr="006C637C">
        <w:tc>
          <w:tcPr>
            <w:tcW w:w="4644" w:type="dxa"/>
            <w:shd w:val="clear" w:color="auto" w:fill="auto"/>
          </w:tcPr>
          <w:p w14:paraId="04F69AC6"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Identyfikacja:</w:t>
            </w:r>
          </w:p>
        </w:tc>
        <w:tc>
          <w:tcPr>
            <w:tcW w:w="4645" w:type="dxa"/>
            <w:shd w:val="clear" w:color="auto" w:fill="auto"/>
          </w:tcPr>
          <w:p w14:paraId="039C529C" w14:textId="77777777" w:rsidR="00E96EE1" w:rsidRPr="002539E9" w:rsidRDefault="00E96EE1" w:rsidP="006C637C">
            <w:pPr>
              <w:pStyle w:val="Text1"/>
              <w:ind w:left="0"/>
              <w:rPr>
                <w:rFonts w:ascii="Franklin Gothic Book" w:hAnsi="Franklin Gothic Book" w:cs="Arial"/>
                <w:b/>
                <w:sz w:val="20"/>
                <w:szCs w:val="20"/>
              </w:rPr>
            </w:pPr>
            <w:r w:rsidRPr="002539E9">
              <w:rPr>
                <w:rFonts w:ascii="Franklin Gothic Book" w:hAnsi="Franklin Gothic Book" w:cs="Arial"/>
                <w:b/>
                <w:sz w:val="20"/>
                <w:szCs w:val="20"/>
              </w:rPr>
              <w:t>Odpowiedź:</w:t>
            </w:r>
          </w:p>
        </w:tc>
      </w:tr>
      <w:tr w:rsidR="00E96EE1" w:rsidRPr="0052358E" w14:paraId="02C11283" w14:textId="77777777" w:rsidTr="006C637C">
        <w:tc>
          <w:tcPr>
            <w:tcW w:w="4644" w:type="dxa"/>
            <w:shd w:val="clear" w:color="auto" w:fill="auto"/>
          </w:tcPr>
          <w:p w14:paraId="3CA8DDC8" w14:textId="77777777" w:rsidR="00E96EE1" w:rsidRPr="002539E9" w:rsidRDefault="00E96EE1" w:rsidP="006C637C">
            <w:pPr>
              <w:pStyle w:val="NumPar1"/>
              <w:numPr>
                <w:ilvl w:val="0"/>
                <w:numId w:val="0"/>
              </w:numPr>
              <w:ind w:left="850" w:hanging="850"/>
              <w:rPr>
                <w:rFonts w:ascii="Franklin Gothic Book" w:hAnsi="Franklin Gothic Book" w:cs="Arial"/>
                <w:sz w:val="20"/>
                <w:szCs w:val="20"/>
              </w:rPr>
            </w:pPr>
            <w:r w:rsidRPr="002539E9">
              <w:rPr>
                <w:rFonts w:ascii="Franklin Gothic Book" w:hAnsi="Franklin Gothic Book" w:cs="Arial"/>
                <w:sz w:val="20"/>
                <w:szCs w:val="20"/>
              </w:rPr>
              <w:t>Nazwa:</w:t>
            </w:r>
          </w:p>
        </w:tc>
        <w:tc>
          <w:tcPr>
            <w:tcW w:w="4645" w:type="dxa"/>
            <w:shd w:val="clear" w:color="auto" w:fill="auto"/>
          </w:tcPr>
          <w:p w14:paraId="355115E0"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w:t>
            </w:r>
          </w:p>
        </w:tc>
      </w:tr>
      <w:tr w:rsidR="00E96EE1" w:rsidRPr="0052358E" w14:paraId="736D98A5" w14:textId="77777777" w:rsidTr="006C637C">
        <w:trPr>
          <w:trHeight w:val="1372"/>
        </w:trPr>
        <w:tc>
          <w:tcPr>
            <w:tcW w:w="4644" w:type="dxa"/>
            <w:shd w:val="clear" w:color="auto" w:fill="auto"/>
          </w:tcPr>
          <w:p w14:paraId="43EFE0CA"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Numer VAT, jeżeli dotyczy:</w:t>
            </w:r>
          </w:p>
          <w:p w14:paraId="648F7DE0"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Jeżeli numer VAT nie ma zastosowania, proszę podać inny krajowy numer identyfikacyjny, jeżeli jest wymagany i ma zastosowanie.</w:t>
            </w:r>
          </w:p>
        </w:tc>
        <w:tc>
          <w:tcPr>
            <w:tcW w:w="4645" w:type="dxa"/>
            <w:shd w:val="clear" w:color="auto" w:fill="auto"/>
          </w:tcPr>
          <w:p w14:paraId="6FDCD8B5"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w:t>
            </w:r>
          </w:p>
          <w:p w14:paraId="06728BE6"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w:t>
            </w:r>
          </w:p>
        </w:tc>
      </w:tr>
      <w:tr w:rsidR="00E96EE1" w:rsidRPr="0052358E" w14:paraId="4B9CDE75" w14:textId="77777777" w:rsidTr="006C637C">
        <w:tc>
          <w:tcPr>
            <w:tcW w:w="4644" w:type="dxa"/>
            <w:shd w:val="clear" w:color="auto" w:fill="auto"/>
          </w:tcPr>
          <w:p w14:paraId="4E85E495"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xml:space="preserve">Adres pocztowy: </w:t>
            </w:r>
          </w:p>
        </w:tc>
        <w:tc>
          <w:tcPr>
            <w:tcW w:w="4645" w:type="dxa"/>
            <w:shd w:val="clear" w:color="auto" w:fill="auto"/>
          </w:tcPr>
          <w:p w14:paraId="019EFEAD"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tc>
      </w:tr>
      <w:tr w:rsidR="00E96EE1" w:rsidRPr="0052358E" w14:paraId="76CAF868" w14:textId="77777777" w:rsidTr="006C637C">
        <w:trPr>
          <w:trHeight w:val="2002"/>
        </w:trPr>
        <w:tc>
          <w:tcPr>
            <w:tcW w:w="4644" w:type="dxa"/>
            <w:shd w:val="clear" w:color="auto" w:fill="auto"/>
          </w:tcPr>
          <w:p w14:paraId="5C0EFD67"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Osoba lub osoby wyznaczone do kontaktów</w:t>
            </w:r>
            <w:r w:rsidRPr="002539E9">
              <w:rPr>
                <w:rStyle w:val="Odwoanieprzypisudolnego"/>
                <w:rFonts w:ascii="Franklin Gothic Book" w:hAnsi="Franklin Gothic Book" w:cs="Arial"/>
                <w:sz w:val="20"/>
              </w:rPr>
              <w:footnoteReference w:id="10"/>
            </w:r>
            <w:r w:rsidRPr="002539E9">
              <w:rPr>
                <w:rFonts w:ascii="Franklin Gothic Book" w:hAnsi="Franklin Gothic Book" w:cs="Arial"/>
                <w:sz w:val="20"/>
                <w:szCs w:val="20"/>
              </w:rPr>
              <w:t>:</w:t>
            </w:r>
          </w:p>
          <w:p w14:paraId="461C47FC"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Telefon:</w:t>
            </w:r>
          </w:p>
          <w:p w14:paraId="46027A25"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Adres e-mail:</w:t>
            </w:r>
          </w:p>
          <w:p w14:paraId="6814B0FC"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Adres internetowy (adres www) (</w:t>
            </w:r>
            <w:r w:rsidRPr="002539E9">
              <w:rPr>
                <w:rFonts w:ascii="Franklin Gothic Book" w:hAnsi="Franklin Gothic Book" w:cs="Arial"/>
                <w:i/>
                <w:sz w:val="20"/>
                <w:szCs w:val="20"/>
              </w:rPr>
              <w:t>jeżeli dotyczy</w:t>
            </w:r>
            <w:r w:rsidRPr="002539E9">
              <w:rPr>
                <w:rFonts w:ascii="Franklin Gothic Book" w:hAnsi="Franklin Gothic Book" w:cs="Arial"/>
                <w:sz w:val="20"/>
                <w:szCs w:val="20"/>
              </w:rPr>
              <w:t>):</w:t>
            </w:r>
          </w:p>
        </w:tc>
        <w:tc>
          <w:tcPr>
            <w:tcW w:w="4645" w:type="dxa"/>
            <w:shd w:val="clear" w:color="auto" w:fill="auto"/>
          </w:tcPr>
          <w:p w14:paraId="7CD6A1B0"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p w14:paraId="5105DD97"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p w14:paraId="6912BF0C"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p w14:paraId="0F381D5B"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tc>
      </w:tr>
      <w:tr w:rsidR="00E96EE1" w:rsidRPr="0052358E" w14:paraId="17AF6457" w14:textId="77777777" w:rsidTr="006C637C">
        <w:tc>
          <w:tcPr>
            <w:tcW w:w="4644" w:type="dxa"/>
            <w:shd w:val="clear" w:color="auto" w:fill="auto"/>
          </w:tcPr>
          <w:p w14:paraId="63A8B181" w14:textId="77777777" w:rsidR="00E96EE1" w:rsidRPr="002539E9" w:rsidRDefault="00E96EE1" w:rsidP="006C637C">
            <w:pPr>
              <w:pStyle w:val="Text1"/>
              <w:ind w:left="0"/>
              <w:rPr>
                <w:rFonts w:ascii="Franklin Gothic Book" w:hAnsi="Franklin Gothic Book" w:cs="Arial"/>
                <w:b/>
                <w:sz w:val="20"/>
                <w:szCs w:val="20"/>
              </w:rPr>
            </w:pPr>
            <w:r w:rsidRPr="002539E9">
              <w:rPr>
                <w:rFonts w:ascii="Franklin Gothic Book" w:hAnsi="Franklin Gothic Book" w:cs="Arial"/>
                <w:b/>
                <w:sz w:val="20"/>
                <w:szCs w:val="20"/>
              </w:rPr>
              <w:t>Informacje ogólne:</w:t>
            </w:r>
          </w:p>
        </w:tc>
        <w:tc>
          <w:tcPr>
            <w:tcW w:w="4645" w:type="dxa"/>
            <w:shd w:val="clear" w:color="auto" w:fill="auto"/>
          </w:tcPr>
          <w:p w14:paraId="59AE884A" w14:textId="77777777" w:rsidR="00E96EE1" w:rsidRPr="002539E9" w:rsidRDefault="00E96EE1" w:rsidP="006C637C">
            <w:pPr>
              <w:pStyle w:val="Text1"/>
              <w:ind w:left="0"/>
              <w:rPr>
                <w:rFonts w:ascii="Franklin Gothic Book" w:hAnsi="Franklin Gothic Book" w:cs="Arial"/>
                <w:b/>
                <w:sz w:val="20"/>
                <w:szCs w:val="20"/>
              </w:rPr>
            </w:pPr>
            <w:r w:rsidRPr="002539E9">
              <w:rPr>
                <w:rFonts w:ascii="Franklin Gothic Book" w:hAnsi="Franklin Gothic Book" w:cs="Arial"/>
                <w:b/>
                <w:sz w:val="20"/>
                <w:szCs w:val="20"/>
              </w:rPr>
              <w:t>Odpowiedź:</w:t>
            </w:r>
          </w:p>
        </w:tc>
      </w:tr>
      <w:tr w:rsidR="00E96EE1" w:rsidRPr="0052358E" w14:paraId="159A0EA5" w14:textId="77777777" w:rsidTr="006C637C">
        <w:tc>
          <w:tcPr>
            <w:tcW w:w="4644" w:type="dxa"/>
            <w:shd w:val="clear" w:color="auto" w:fill="auto"/>
          </w:tcPr>
          <w:p w14:paraId="3EA90ED5"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Czy wykonawca jest mikroprzedsiębiorstwem bądź małym lub średnim przedsiębiorstwem</w:t>
            </w:r>
            <w:r w:rsidRPr="002539E9">
              <w:rPr>
                <w:rStyle w:val="Odwoanieprzypisudolnego"/>
                <w:rFonts w:ascii="Franklin Gothic Book" w:hAnsi="Franklin Gothic Book" w:cs="Arial"/>
                <w:sz w:val="20"/>
              </w:rPr>
              <w:footnoteReference w:id="11"/>
            </w:r>
            <w:r w:rsidRPr="002539E9">
              <w:rPr>
                <w:rFonts w:ascii="Franklin Gothic Book" w:hAnsi="Franklin Gothic Book" w:cs="Arial"/>
                <w:sz w:val="20"/>
                <w:szCs w:val="20"/>
              </w:rPr>
              <w:t>?</w:t>
            </w:r>
          </w:p>
        </w:tc>
        <w:tc>
          <w:tcPr>
            <w:tcW w:w="4645" w:type="dxa"/>
            <w:shd w:val="clear" w:color="auto" w:fill="auto"/>
          </w:tcPr>
          <w:p w14:paraId="76AAE82D"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Tak [] Nie</w:t>
            </w:r>
          </w:p>
        </w:tc>
      </w:tr>
      <w:tr w:rsidR="00E96EE1" w:rsidRPr="0052358E" w14:paraId="6BFCC424" w14:textId="77777777" w:rsidTr="006C637C">
        <w:tc>
          <w:tcPr>
            <w:tcW w:w="4644" w:type="dxa"/>
            <w:shd w:val="clear" w:color="auto" w:fill="auto"/>
          </w:tcPr>
          <w:p w14:paraId="52309300"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b/>
                <w:sz w:val="20"/>
                <w:szCs w:val="20"/>
                <w:u w:val="single"/>
              </w:rPr>
              <w:t>Jedynie w przypadku gdy zamówienie jest zastrzeżone</w:t>
            </w:r>
            <w:r w:rsidRPr="002539E9">
              <w:rPr>
                <w:rStyle w:val="Odwoanieprzypisudolnego"/>
                <w:rFonts w:ascii="Franklin Gothic Book" w:hAnsi="Franklin Gothic Book" w:cs="Arial"/>
                <w:b/>
                <w:sz w:val="20"/>
                <w:u w:val="single"/>
              </w:rPr>
              <w:footnoteReference w:id="12"/>
            </w:r>
            <w:r w:rsidRPr="002539E9">
              <w:rPr>
                <w:rFonts w:ascii="Franklin Gothic Book" w:hAnsi="Franklin Gothic Book" w:cs="Arial"/>
                <w:b/>
                <w:sz w:val="20"/>
                <w:szCs w:val="20"/>
                <w:u w:val="single"/>
              </w:rPr>
              <w:t>:</w:t>
            </w:r>
            <w:r w:rsidRPr="002539E9">
              <w:rPr>
                <w:rFonts w:ascii="Franklin Gothic Book" w:hAnsi="Franklin Gothic Book" w:cs="Arial"/>
                <w:b/>
                <w:sz w:val="20"/>
                <w:szCs w:val="20"/>
              </w:rPr>
              <w:t xml:space="preserve"> </w:t>
            </w:r>
            <w:r w:rsidRPr="002539E9">
              <w:rPr>
                <w:rFonts w:ascii="Franklin Gothic Book" w:hAnsi="Franklin Gothic Book" w:cs="Arial"/>
                <w:sz w:val="20"/>
                <w:szCs w:val="20"/>
              </w:rPr>
              <w:t>czy wykonawca jest zakładem pracy chronionej, „przedsiębiorstwem społecznym”</w:t>
            </w:r>
            <w:r w:rsidRPr="002539E9">
              <w:rPr>
                <w:rStyle w:val="Odwoanieprzypisudolnego"/>
                <w:rFonts w:ascii="Franklin Gothic Book" w:hAnsi="Franklin Gothic Book" w:cs="Arial"/>
                <w:sz w:val="20"/>
              </w:rPr>
              <w:footnoteReference w:id="13"/>
            </w:r>
            <w:r w:rsidRPr="002539E9">
              <w:rPr>
                <w:rFonts w:ascii="Franklin Gothic Book" w:hAnsi="Franklin Gothic Book" w:cs="Arial"/>
                <w:sz w:val="20"/>
                <w:szCs w:val="20"/>
              </w:rPr>
              <w:t xml:space="preserve"> lub czy będzie realizował zamówienie w ramach programów zatrudnienia chronionego?</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br/>
              <w:t>jaki jest odpowiedni odsetek pracowników niepełnosprawnych lub defaworyzowanych?</w:t>
            </w:r>
            <w:r w:rsidRPr="002539E9">
              <w:rPr>
                <w:rFonts w:ascii="Franklin Gothic Book" w:hAnsi="Franklin Gothic Book"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2C8456A5"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t>[] Tak [] Nie</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w:t>
            </w:r>
            <w:r w:rsidRPr="002539E9">
              <w:rPr>
                <w:rFonts w:ascii="Franklin Gothic Book" w:hAnsi="Franklin Gothic Book" w:cs="Arial"/>
                <w:sz w:val="20"/>
                <w:szCs w:val="20"/>
              </w:rPr>
              <w:br/>
            </w:r>
          </w:p>
        </w:tc>
      </w:tr>
      <w:tr w:rsidR="00E96EE1" w:rsidRPr="0052358E" w14:paraId="65988F9A" w14:textId="77777777" w:rsidTr="006C637C">
        <w:tc>
          <w:tcPr>
            <w:tcW w:w="4644" w:type="dxa"/>
            <w:shd w:val="clear" w:color="auto" w:fill="auto"/>
          </w:tcPr>
          <w:p w14:paraId="5AFD8EDD"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C5EA2CE"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Tak [] Nie [] Nie dotyczy</w:t>
            </w:r>
          </w:p>
        </w:tc>
      </w:tr>
      <w:tr w:rsidR="00E96EE1" w:rsidRPr="0052358E" w14:paraId="2741BAAF" w14:textId="77777777" w:rsidTr="006C637C">
        <w:tc>
          <w:tcPr>
            <w:tcW w:w="4644" w:type="dxa"/>
            <w:shd w:val="clear" w:color="auto" w:fill="auto"/>
          </w:tcPr>
          <w:p w14:paraId="28C9EDD3"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b/>
                <w:sz w:val="20"/>
                <w:szCs w:val="20"/>
              </w:rPr>
              <w:t>Jeżeli tak</w:t>
            </w:r>
            <w:r w:rsidRPr="002539E9">
              <w:rPr>
                <w:rFonts w:ascii="Franklin Gothic Book" w:hAnsi="Franklin Gothic Book" w:cs="Arial"/>
                <w:sz w:val="20"/>
                <w:szCs w:val="20"/>
              </w:rPr>
              <w:t>:</w:t>
            </w:r>
          </w:p>
          <w:p w14:paraId="65B57A30" w14:textId="77777777" w:rsidR="00E96EE1" w:rsidRPr="002539E9" w:rsidRDefault="00E96EE1" w:rsidP="006C637C">
            <w:pPr>
              <w:pStyle w:val="Text1"/>
              <w:ind w:left="0"/>
              <w:rPr>
                <w:rFonts w:ascii="Franklin Gothic Book" w:hAnsi="Franklin Gothic Book" w:cs="Arial"/>
                <w:b/>
                <w:sz w:val="20"/>
                <w:szCs w:val="20"/>
              </w:rPr>
            </w:pPr>
            <w:r w:rsidRPr="002539E9">
              <w:rPr>
                <w:rFonts w:ascii="Franklin Gothic Book" w:hAnsi="Franklin Gothic Book"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E1D68AA"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t>a) Proszę podać nazwę wykazu lub zaświadczenia i odpowiedni numer rejestracyjny lub numer zaświadczenia, jeżeli dotyczy:</w:t>
            </w:r>
            <w:r w:rsidRPr="002539E9">
              <w:rPr>
                <w:rFonts w:ascii="Franklin Gothic Book" w:hAnsi="Franklin Gothic Book" w:cs="Arial"/>
                <w:sz w:val="20"/>
                <w:szCs w:val="20"/>
              </w:rPr>
              <w:br/>
              <w:t>b) Jeżeli poświadczenie wpisu do wykazu lub wydania zaświadczenia jest dostępne w formie elektronicznej, proszę podać:</w:t>
            </w:r>
            <w:r w:rsidRPr="002539E9">
              <w:rPr>
                <w:rFonts w:ascii="Franklin Gothic Book" w:hAnsi="Franklin Gothic Book" w:cs="Arial"/>
                <w:sz w:val="20"/>
                <w:szCs w:val="20"/>
              </w:rPr>
              <w:br/>
            </w:r>
            <w:r w:rsidRPr="002539E9">
              <w:rPr>
                <w:rFonts w:ascii="Franklin Gothic Book" w:hAnsi="Franklin Gothic Book" w:cs="Arial"/>
                <w:sz w:val="20"/>
                <w:szCs w:val="20"/>
              </w:rPr>
              <w:br/>
              <w:t>c) Proszę podać dane referencyjne stanowiące podstawę wpisu do wykazu lub wydania zaświadczenia oraz, w stosownych przypadkach, klasyfikację nadaną w urzędowym wykazie</w:t>
            </w:r>
            <w:r w:rsidRPr="002539E9">
              <w:rPr>
                <w:rStyle w:val="Odwoanieprzypisudolnego"/>
                <w:rFonts w:ascii="Franklin Gothic Book" w:hAnsi="Franklin Gothic Book" w:cs="Arial"/>
                <w:sz w:val="20"/>
              </w:rPr>
              <w:footnoteReference w:id="14"/>
            </w:r>
            <w:r w:rsidRPr="002539E9">
              <w:rPr>
                <w:rFonts w:ascii="Franklin Gothic Book" w:hAnsi="Franklin Gothic Book" w:cs="Arial"/>
                <w:sz w:val="20"/>
                <w:szCs w:val="20"/>
              </w:rPr>
              <w:t>:</w:t>
            </w:r>
            <w:r w:rsidRPr="002539E9">
              <w:rPr>
                <w:rFonts w:ascii="Franklin Gothic Book" w:hAnsi="Franklin Gothic Book" w:cs="Arial"/>
                <w:sz w:val="20"/>
                <w:szCs w:val="20"/>
              </w:rPr>
              <w:br/>
              <w:t>d) Czy wpis do wykazu lub wydane zaświadczenie obejmują wszystkie wymagane kryteria kwalifikacji?</w:t>
            </w:r>
            <w:r w:rsidRPr="002539E9">
              <w:rPr>
                <w:rFonts w:ascii="Franklin Gothic Book" w:hAnsi="Franklin Gothic Book" w:cs="Arial"/>
                <w:sz w:val="20"/>
                <w:szCs w:val="20"/>
              </w:rPr>
              <w:br/>
            </w:r>
            <w:r w:rsidRPr="002539E9">
              <w:rPr>
                <w:rFonts w:ascii="Franklin Gothic Book" w:hAnsi="Franklin Gothic Book" w:cs="Arial"/>
                <w:b/>
                <w:w w:val="0"/>
                <w:sz w:val="20"/>
                <w:szCs w:val="20"/>
              </w:rPr>
              <w:t>Jeżeli nie:</w:t>
            </w:r>
            <w:r w:rsidRPr="002539E9">
              <w:rPr>
                <w:rFonts w:ascii="Franklin Gothic Book" w:hAnsi="Franklin Gothic Book" w:cs="Arial"/>
                <w:sz w:val="20"/>
                <w:szCs w:val="20"/>
              </w:rPr>
              <w:br/>
            </w:r>
            <w:r w:rsidRPr="002539E9">
              <w:rPr>
                <w:rFonts w:ascii="Franklin Gothic Book" w:hAnsi="Franklin Gothic Book" w:cs="Arial"/>
                <w:b/>
                <w:w w:val="0"/>
                <w:sz w:val="20"/>
                <w:szCs w:val="20"/>
              </w:rPr>
              <w:t>Proszę dodatkowo uzupełnić brakujące informacje w części IV w sekcjach A, B, C lub D, w zależności od przypadku.</w:t>
            </w:r>
            <w:r w:rsidRPr="002539E9">
              <w:rPr>
                <w:rFonts w:ascii="Franklin Gothic Book" w:hAnsi="Franklin Gothic Book" w:cs="Arial"/>
                <w:sz w:val="20"/>
                <w:szCs w:val="20"/>
              </w:rPr>
              <w:t xml:space="preserve"> </w:t>
            </w:r>
            <w:r w:rsidRPr="002539E9">
              <w:rPr>
                <w:rFonts w:ascii="Franklin Gothic Book" w:hAnsi="Franklin Gothic Book" w:cs="Arial"/>
                <w:sz w:val="20"/>
                <w:szCs w:val="20"/>
              </w:rPr>
              <w:br/>
            </w:r>
            <w:r w:rsidRPr="002539E9">
              <w:rPr>
                <w:rFonts w:ascii="Franklin Gothic Book" w:hAnsi="Franklin Gothic Book" w:cs="Arial"/>
                <w:b/>
                <w:sz w:val="20"/>
                <w:szCs w:val="20"/>
              </w:rPr>
              <w:t>WYŁĄCZNIE jeżeli jest to wymagane w stosownym ogłoszeniu lub dokumentach zamówienia:</w:t>
            </w:r>
            <w:r w:rsidRPr="002539E9">
              <w:rPr>
                <w:rFonts w:ascii="Franklin Gothic Book" w:hAnsi="Franklin Gothic Book" w:cs="Arial"/>
                <w:b/>
                <w:i/>
                <w:sz w:val="20"/>
                <w:szCs w:val="20"/>
              </w:rPr>
              <w:br/>
            </w:r>
            <w:r w:rsidRPr="002539E9">
              <w:rPr>
                <w:rFonts w:ascii="Franklin Gothic Book" w:hAnsi="Franklin Gothic Book"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539E9">
              <w:rPr>
                <w:rFonts w:ascii="Franklin Gothic Book" w:hAnsi="Franklin Gothic Book" w:cs="Arial"/>
                <w:sz w:val="20"/>
                <w:szCs w:val="20"/>
              </w:rPr>
              <w:br/>
              <w:t xml:space="preserve">Jeżeli odnośna dokumentacja jest dostępna w formie elektronicznej, proszę wskazać: </w:t>
            </w:r>
          </w:p>
        </w:tc>
        <w:tc>
          <w:tcPr>
            <w:tcW w:w="4645" w:type="dxa"/>
            <w:shd w:val="clear" w:color="auto" w:fill="auto"/>
          </w:tcPr>
          <w:p w14:paraId="49452ACF"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7D881426" w14:textId="77777777" w:rsidR="00E96EE1" w:rsidRPr="002539E9" w:rsidRDefault="00E96EE1" w:rsidP="006C637C">
            <w:pPr>
              <w:pStyle w:val="Text1"/>
              <w:ind w:left="0"/>
              <w:jc w:val="left"/>
              <w:rPr>
                <w:rFonts w:ascii="Franklin Gothic Book" w:hAnsi="Franklin Gothic Book" w:cs="Arial"/>
                <w:i/>
                <w:sz w:val="20"/>
                <w:szCs w:val="20"/>
              </w:rPr>
            </w:pPr>
            <w:r w:rsidRPr="002539E9">
              <w:rPr>
                <w:rFonts w:ascii="Franklin Gothic Book" w:hAnsi="Franklin Gothic Book" w:cs="Arial"/>
                <w:sz w:val="20"/>
                <w:szCs w:val="20"/>
              </w:rPr>
              <w:t>a) [……]</w:t>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6879E48C"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t>b) (adres internetowy, wydający urząd lub organ, dokładne dane referencyjne dokumentacji):</w:t>
            </w:r>
            <w:r w:rsidRPr="002539E9">
              <w:rPr>
                <w:rFonts w:ascii="Franklin Gothic Book" w:hAnsi="Franklin Gothic Book" w:cs="Arial"/>
                <w:sz w:val="20"/>
                <w:szCs w:val="20"/>
              </w:rPr>
              <w:br/>
              <w:t>[……][……][……][……]</w:t>
            </w:r>
            <w:r w:rsidRPr="002539E9">
              <w:rPr>
                <w:rFonts w:ascii="Franklin Gothic Book" w:hAnsi="Franklin Gothic Book" w:cs="Arial"/>
                <w:sz w:val="20"/>
                <w:szCs w:val="20"/>
              </w:rPr>
              <w:br/>
              <w:t>c) [……]</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d) [] Tak [] Nie</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e) [] Tak [] Nie</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(adres internetowy, wydający urząd lub organ, dokładne dane referencyjne dokumentacji):</w:t>
            </w:r>
            <w:r w:rsidRPr="002539E9">
              <w:rPr>
                <w:rFonts w:ascii="Franklin Gothic Book" w:hAnsi="Franklin Gothic Book" w:cs="Arial"/>
                <w:sz w:val="20"/>
                <w:szCs w:val="20"/>
              </w:rPr>
              <w:br/>
              <w:t>[……][……][……][……]</w:t>
            </w:r>
          </w:p>
        </w:tc>
      </w:tr>
      <w:tr w:rsidR="00E96EE1" w:rsidRPr="0052358E" w14:paraId="6D558FC2" w14:textId="77777777" w:rsidTr="006C637C">
        <w:tc>
          <w:tcPr>
            <w:tcW w:w="4644" w:type="dxa"/>
            <w:shd w:val="clear" w:color="auto" w:fill="auto"/>
          </w:tcPr>
          <w:p w14:paraId="1FA38DAA"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Rodzaj uczestnictwa:</w:t>
            </w:r>
          </w:p>
        </w:tc>
        <w:tc>
          <w:tcPr>
            <w:tcW w:w="4645" w:type="dxa"/>
            <w:shd w:val="clear" w:color="auto" w:fill="auto"/>
          </w:tcPr>
          <w:p w14:paraId="607E6E2D" w14:textId="77777777" w:rsidR="00E96EE1" w:rsidRPr="002539E9" w:rsidRDefault="00E96EE1" w:rsidP="006C637C">
            <w:pPr>
              <w:pStyle w:val="Text1"/>
              <w:ind w:left="0"/>
              <w:rPr>
                <w:rFonts w:ascii="Franklin Gothic Book" w:hAnsi="Franklin Gothic Book" w:cs="Arial"/>
                <w:b/>
                <w:sz w:val="20"/>
                <w:szCs w:val="20"/>
              </w:rPr>
            </w:pPr>
            <w:r w:rsidRPr="002539E9">
              <w:rPr>
                <w:rFonts w:ascii="Franklin Gothic Book" w:hAnsi="Franklin Gothic Book" w:cs="Arial"/>
                <w:b/>
                <w:sz w:val="20"/>
                <w:szCs w:val="20"/>
              </w:rPr>
              <w:t>Odpowiedź:</w:t>
            </w:r>
          </w:p>
        </w:tc>
      </w:tr>
      <w:tr w:rsidR="00E96EE1" w:rsidRPr="0052358E" w14:paraId="06C3F6AC" w14:textId="77777777" w:rsidTr="006C637C">
        <w:tc>
          <w:tcPr>
            <w:tcW w:w="4644" w:type="dxa"/>
            <w:shd w:val="clear" w:color="auto" w:fill="auto"/>
          </w:tcPr>
          <w:p w14:paraId="0678F666"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Czy wykonawca bierze udział w postępowaniu o udzielenie zamówienia wspólnie z innymi wykonawcami</w:t>
            </w:r>
            <w:r w:rsidRPr="002539E9">
              <w:rPr>
                <w:rStyle w:val="Odwoanieprzypisudolnego"/>
                <w:rFonts w:ascii="Franklin Gothic Book" w:hAnsi="Franklin Gothic Book" w:cs="Arial"/>
                <w:sz w:val="20"/>
              </w:rPr>
              <w:footnoteReference w:id="15"/>
            </w:r>
            <w:r w:rsidRPr="002539E9">
              <w:rPr>
                <w:rFonts w:ascii="Franklin Gothic Book" w:hAnsi="Franklin Gothic Book" w:cs="Arial"/>
                <w:sz w:val="20"/>
                <w:szCs w:val="20"/>
              </w:rPr>
              <w:t>?</w:t>
            </w:r>
          </w:p>
        </w:tc>
        <w:tc>
          <w:tcPr>
            <w:tcW w:w="4645" w:type="dxa"/>
            <w:shd w:val="clear" w:color="auto" w:fill="auto"/>
          </w:tcPr>
          <w:p w14:paraId="69915057"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Tak [] Nie</w:t>
            </w:r>
          </w:p>
        </w:tc>
      </w:tr>
      <w:tr w:rsidR="00E96EE1" w:rsidRPr="0052358E" w14:paraId="324BA4AE" w14:textId="77777777" w:rsidTr="006C637C">
        <w:tc>
          <w:tcPr>
            <w:tcW w:w="9289" w:type="dxa"/>
            <w:gridSpan w:val="2"/>
            <w:shd w:val="clear" w:color="auto" w:fill="BFBFBF"/>
          </w:tcPr>
          <w:p w14:paraId="26DAC887"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Jeżeli tak, proszę dopilnować, aby pozostali uczestnicy przedstawili odrębne jednolite europejskie dokumenty zamówienia.</w:t>
            </w:r>
          </w:p>
        </w:tc>
      </w:tr>
      <w:tr w:rsidR="00E96EE1" w:rsidRPr="0052358E" w14:paraId="1A354A86" w14:textId="77777777" w:rsidTr="006C637C">
        <w:tc>
          <w:tcPr>
            <w:tcW w:w="4644" w:type="dxa"/>
            <w:shd w:val="clear" w:color="auto" w:fill="auto"/>
          </w:tcPr>
          <w:p w14:paraId="1AF9858C"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b/>
                <w:sz w:val="20"/>
                <w:szCs w:val="20"/>
              </w:rPr>
              <w:t>Jeżeli tak</w:t>
            </w:r>
            <w:r w:rsidRPr="002539E9">
              <w:rPr>
                <w:rFonts w:ascii="Franklin Gothic Book" w:hAnsi="Franklin Gothic Book" w:cs="Arial"/>
                <w:sz w:val="20"/>
                <w:szCs w:val="20"/>
              </w:rPr>
              <w:t>:</w:t>
            </w:r>
            <w:r w:rsidRPr="002539E9">
              <w:rPr>
                <w:rFonts w:ascii="Franklin Gothic Book" w:hAnsi="Franklin Gothic Book" w:cs="Arial"/>
                <w:sz w:val="20"/>
                <w:szCs w:val="20"/>
              </w:rPr>
              <w:br/>
              <w:t>a) Proszę wskazać rolę wykonawcy w grupie (lider, odpowiedzialny za określone zadania itd.):</w:t>
            </w:r>
            <w:r w:rsidRPr="002539E9">
              <w:rPr>
                <w:rFonts w:ascii="Franklin Gothic Book" w:hAnsi="Franklin Gothic Book" w:cs="Arial"/>
                <w:sz w:val="20"/>
                <w:szCs w:val="20"/>
              </w:rPr>
              <w:br/>
              <w:t>b) Proszę wskazać pozostałych wykonawców biorących wspólnie udział w postępowaniu o udzielenie zamówienia:</w:t>
            </w:r>
            <w:r w:rsidRPr="002539E9">
              <w:rPr>
                <w:rFonts w:ascii="Franklin Gothic Book" w:hAnsi="Franklin Gothic Book" w:cs="Arial"/>
                <w:sz w:val="20"/>
                <w:szCs w:val="20"/>
              </w:rPr>
              <w:br/>
              <w:t>c) W stosownych przypadkach nazwa grupy biorącej udział:</w:t>
            </w:r>
          </w:p>
        </w:tc>
        <w:tc>
          <w:tcPr>
            <w:tcW w:w="4645" w:type="dxa"/>
            <w:shd w:val="clear" w:color="auto" w:fill="auto"/>
          </w:tcPr>
          <w:p w14:paraId="718519A2"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br/>
              <w:t>a): [……]</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b): [……]</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c): [……]</w:t>
            </w:r>
          </w:p>
        </w:tc>
      </w:tr>
      <w:tr w:rsidR="00E96EE1" w:rsidRPr="0052358E" w14:paraId="7B321250" w14:textId="77777777" w:rsidTr="006C637C">
        <w:tc>
          <w:tcPr>
            <w:tcW w:w="4644" w:type="dxa"/>
            <w:shd w:val="clear" w:color="auto" w:fill="auto"/>
          </w:tcPr>
          <w:p w14:paraId="0978B519" w14:textId="77777777" w:rsidR="00E96EE1" w:rsidRPr="002539E9" w:rsidRDefault="00E96EE1" w:rsidP="006C637C">
            <w:pPr>
              <w:pStyle w:val="Text1"/>
              <w:ind w:left="0"/>
              <w:jc w:val="left"/>
              <w:rPr>
                <w:rFonts w:ascii="Franklin Gothic Book" w:hAnsi="Franklin Gothic Book" w:cs="Arial"/>
                <w:b/>
                <w:sz w:val="20"/>
                <w:szCs w:val="20"/>
              </w:rPr>
            </w:pPr>
            <w:r w:rsidRPr="002539E9">
              <w:rPr>
                <w:rFonts w:ascii="Franklin Gothic Book" w:hAnsi="Franklin Gothic Book" w:cs="Arial"/>
                <w:b/>
                <w:sz w:val="20"/>
                <w:szCs w:val="20"/>
              </w:rPr>
              <w:t>Części</w:t>
            </w:r>
          </w:p>
        </w:tc>
        <w:tc>
          <w:tcPr>
            <w:tcW w:w="4645" w:type="dxa"/>
            <w:shd w:val="clear" w:color="auto" w:fill="auto"/>
          </w:tcPr>
          <w:p w14:paraId="76C83F52" w14:textId="77777777" w:rsidR="00E96EE1" w:rsidRPr="002539E9" w:rsidRDefault="00E96EE1" w:rsidP="006C637C">
            <w:pPr>
              <w:pStyle w:val="Text1"/>
              <w:ind w:left="0"/>
              <w:jc w:val="left"/>
              <w:rPr>
                <w:rFonts w:ascii="Franklin Gothic Book" w:hAnsi="Franklin Gothic Book" w:cs="Arial"/>
                <w:b/>
                <w:sz w:val="20"/>
                <w:szCs w:val="20"/>
              </w:rPr>
            </w:pPr>
            <w:r w:rsidRPr="002539E9">
              <w:rPr>
                <w:rFonts w:ascii="Franklin Gothic Book" w:hAnsi="Franklin Gothic Book" w:cs="Arial"/>
                <w:b/>
                <w:sz w:val="20"/>
                <w:szCs w:val="20"/>
              </w:rPr>
              <w:t>Odpowiedź:</w:t>
            </w:r>
          </w:p>
        </w:tc>
      </w:tr>
      <w:tr w:rsidR="00E96EE1" w:rsidRPr="0052358E" w14:paraId="46D24E23" w14:textId="77777777" w:rsidTr="006C637C">
        <w:tc>
          <w:tcPr>
            <w:tcW w:w="4644" w:type="dxa"/>
            <w:shd w:val="clear" w:color="auto" w:fill="auto"/>
          </w:tcPr>
          <w:p w14:paraId="4AF58C0F" w14:textId="77777777" w:rsidR="00E96EE1" w:rsidRPr="002539E9" w:rsidRDefault="00E96EE1" w:rsidP="006C637C">
            <w:pPr>
              <w:pStyle w:val="Text1"/>
              <w:ind w:left="0"/>
              <w:jc w:val="left"/>
              <w:rPr>
                <w:rFonts w:ascii="Franklin Gothic Book" w:hAnsi="Franklin Gothic Book" w:cs="Arial"/>
                <w:b/>
                <w:i/>
                <w:sz w:val="20"/>
                <w:szCs w:val="20"/>
              </w:rPr>
            </w:pPr>
            <w:r w:rsidRPr="002539E9">
              <w:rPr>
                <w:rFonts w:ascii="Franklin Gothic Book" w:hAnsi="Franklin Gothic Book" w:cs="Arial"/>
                <w:sz w:val="20"/>
                <w:szCs w:val="20"/>
              </w:rPr>
              <w:t>W stosownych przypadkach wskazanie części zamówienia, w odniesieniu do której (których) wykonawca zamierza złożyć ofertę.</w:t>
            </w:r>
          </w:p>
        </w:tc>
        <w:tc>
          <w:tcPr>
            <w:tcW w:w="4645" w:type="dxa"/>
            <w:shd w:val="clear" w:color="auto" w:fill="auto"/>
          </w:tcPr>
          <w:p w14:paraId="490B052C" w14:textId="77777777" w:rsidR="00E96EE1" w:rsidRPr="002539E9" w:rsidRDefault="00E96EE1" w:rsidP="006C637C">
            <w:pPr>
              <w:pStyle w:val="Text1"/>
              <w:ind w:left="0"/>
              <w:jc w:val="left"/>
              <w:rPr>
                <w:rFonts w:ascii="Franklin Gothic Book" w:hAnsi="Franklin Gothic Book" w:cs="Arial"/>
                <w:b/>
                <w:i/>
                <w:sz w:val="20"/>
                <w:szCs w:val="20"/>
              </w:rPr>
            </w:pPr>
            <w:r w:rsidRPr="002539E9">
              <w:rPr>
                <w:rFonts w:ascii="Franklin Gothic Book" w:hAnsi="Franklin Gothic Book" w:cs="Arial"/>
                <w:sz w:val="20"/>
                <w:szCs w:val="20"/>
              </w:rPr>
              <w:t>[   ]</w:t>
            </w:r>
          </w:p>
        </w:tc>
      </w:tr>
    </w:tbl>
    <w:p w14:paraId="0D0C76CD"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B: Informacje na temat przedstawicieli wykonawcy</w:t>
      </w:r>
    </w:p>
    <w:p w14:paraId="32364108" w14:textId="77777777" w:rsidR="00E96EE1" w:rsidRPr="002539E9" w:rsidRDefault="00E96EE1" w:rsidP="00E96EE1">
      <w:pPr>
        <w:pBdr>
          <w:top w:val="single" w:sz="4" w:space="1" w:color="auto"/>
          <w:left w:val="single" w:sz="4" w:space="4" w:color="auto"/>
          <w:bottom w:val="single" w:sz="4" w:space="1" w:color="auto"/>
          <w:right w:val="single" w:sz="4" w:space="0" w:color="auto"/>
        </w:pBdr>
        <w:rPr>
          <w:rFonts w:ascii="Franklin Gothic Book" w:hAnsi="Franklin Gothic Book" w:cs="Arial"/>
          <w:i/>
          <w:sz w:val="20"/>
        </w:rPr>
      </w:pPr>
      <w:r w:rsidRPr="002539E9">
        <w:rPr>
          <w:rFonts w:ascii="Franklin Gothic Book" w:hAnsi="Franklin Gothic Book" w:cs="Arial"/>
          <w:i/>
          <w:sz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09D23D38" w14:textId="77777777" w:rsidTr="006C637C">
        <w:tc>
          <w:tcPr>
            <w:tcW w:w="4644" w:type="dxa"/>
            <w:shd w:val="clear" w:color="auto" w:fill="auto"/>
          </w:tcPr>
          <w:p w14:paraId="6669B056"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Osoby upoważnione do reprezentowania, o ile istnieją:</w:t>
            </w:r>
          </w:p>
        </w:tc>
        <w:tc>
          <w:tcPr>
            <w:tcW w:w="4645" w:type="dxa"/>
            <w:shd w:val="clear" w:color="auto" w:fill="auto"/>
          </w:tcPr>
          <w:p w14:paraId="7F9ECAAD"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7615C87C" w14:textId="77777777" w:rsidTr="006C637C">
        <w:tc>
          <w:tcPr>
            <w:tcW w:w="4644" w:type="dxa"/>
            <w:shd w:val="clear" w:color="auto" w:fill="auto"/>
          </w:tcPr>
          <w:p w14:paraId="6183563F"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Imię i nazwisko, </w:t>
            </w:r>
            <w:r w:rsidRPr="002539E9">
              <w:rPr>
                <w:rFonts w:ascii="Franklin Gothic Book" w:hAnsi="Franklin Gothic Book" w:cs="Arial"/>
                <w:sz w:val="20"/>
              </w:rPr>
              <w:br/>
              <w:t xml:space="preserve">wraz z datą i miejscem urodzenia, jeżeli są wymagane: </w:t>
            </w:r>
          </w:p>
        </w:tc>
        <w:tc>
          <w:tcPr>
            <w:tcW w:w="4645" w:type="dxa"/>
            <w:shd w:val="clear" w:color="auto" w:fill="auto"/>
          </w:tcPr>
          <w:p w14:paraId="0690A4FA"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r w:rsidRPr="002539E9">
              <w:rPr>
                <w:rFonts w:ascii="Franklin Gothic Book" w:hAnsi="Franklin Gothic Book" w:cs="Arial"/>
                <w:sz w:val="20"/>
              </w:rPr>
              <w:br/>
              <w:t>[……]</w:t>
            </w:r>
          </w:p>
        </w:tc>
      </w:tr>
      <w:tr w:rsidR="00E96EE1" w:rsidRPr="0052358E" w14:paraId="4A79AE67" w14:textId="77777777" w:rsidTr="006C637C">
        <w:tc>
          <w:tcPr>
            <w:tcW w:w="4644" w:type="dxa"/>
            <w:shd w:val="clear" w:color="auto" w:fill="auto"/>
          </w:tcPr>
          <w:p w14:paraId="3CB929B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Stanowisko/Działający(-a) jako:</w:t>
            </w:r>
          </w:p>
        </w:tc>
        <w:tc>
          <w:tcPr>
            <w:tcW w:w="4645" w:type="dxa"/>
            <w:shd w:val="clear" w:color="auto" w:fill="auto"/>
          </w:tcPr>
          <w:p w14:paraId="268153D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3C54216A" w14:textId="77777777" w:rsidTr="006C637C">
        <w:tc>
          <w:tcPr>
            <w:tcW w:w="4644" w:type="dxa"/>
            <w:shd w:val="clear" w:color="auto" w:fill="auto"/>
          </w:tcPr>
          <w:p w14:paraId="39247CB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Adres pocztowy:</w:t>
            </w:r>
          </w:p>
        </w:tc>
        <w:tc>
          <w:tcPr>
            <w:tcW w:w="4645" w:type="dxa"/>
            <w:shd w:val="clear" w:color="auto" w:fill="auto"/>
          </w:tcPr>
          <w:p w14:paraId="47D11D0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34E15A4A" w14:textId="77777777" w:rsidTr="006C637C">
        <w:tc>
          <w:tcPr>
            <w:tcW w:w="4644" w:type="dxa"/>
            <w:shd w:val="clear" w:color="auto" w:fill="auto"/>
          </w:tcPr>
          <w:p w14:paraId="0292A100"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Telefon:</w:t>
            </w:r>
          </w:p>
        </w:tc>
        <w:tc>
          <w:tcPr>
            <w:tcW w:w="4645" w:type="dxa"/>
            <w:shd w:val="clear" w:color="auto" w:fill="auto"/>
          </w:tcPr>
          <w:p w14:paraId="4E37270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676AF43D" w14:textId="77777777" w:rsidTr="006C637C">
        <w:tc>
          <w:tcPr>
            <w:tcW w:w="4644" w:type="dxa"/>
            <w:shd w:val="clear" w:color="auto" w:fill="auto"/>
          </w:tcPr>
          <w:p w14:paraId="4451A771"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Adres e-mail:</w:t>
            </w:r>
          </w:p>
        </w:tc>
        <w:tc>
          <w:tcPr>
            <w:tcW w:w="4645" w:type="dxa"/>
            <w:shd w:val="clear" w:color="auto" w:fill="auto"/>
          </w:tcPr>
          <w:p w14:paraId="0B917CB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7457ED61" w14:textId="77777777" w:rsidTr="006C637C">
        <w:tc>
          <w:tcPr>
            <w:tcW w:w="4644" w:type="dxa"/>
            <w:shd w:val="clear" w:color="auto" w:fill="auto"/>
          </w:tcPr>
          <w:p w14:paraId="0D28ADFE"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 razie potrzeby proszę podać szczegółowe informacje dotyczące przedstawicielstwa (jego form, zakresu, celu itd.):</w:t>
            </w:r>
          </w:p>
        </w:tc>
        <w:tc>
          <w:tcPr>
            <w:tcW w:w="4645" w:type="dxa"/>
            <w:shd w:val="clear" w:color="auto" w:fill="auto"/>
          </w:tcPr>
          <w:p w14:paraId="6CA796FA"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bl>
    <w:p w14:paraId="6C3A861E"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00F88CED" w14:textId="77777777" w:rsidTr="006C637C">
        <w:tc>
          <w:tcPr>
            <w:tcW w:w="4644" w:type="dxa"/>
            <w:shd w:val="clear" w:color="auto" w:fill="auto"/>
          </w:tcPr>
          <w:p w14:paraId="1C380BAF"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Zależność od innych podmiotów:</w:t>
            </w:r>
          </w:p>
        </w:tc>
        <w:tc>
          <w:tcPr>
            <w:tcW w:w="4645" w:type="dxa"/>
            <w:shd w:val="clear" w:color="auto" w:fill="auto"/>
          </w:tcPr>
          <w:p w14:paraId="2D2509DF"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64A120A2" w14:textId="77777777" w:rsidTr="006C637C">
        <w:tc>
          <w:tcPr>
            <w:tcW w:w="4644" w:type="dxa"/>
            <w:shd w:val="clear" w:color="auto" w:fill="auto"/>
          </w:tcPr>
          <w:p w14:paraId="5A431C90"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BABB08E"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p>
        </w:tc>
      </w:tr>
    </w:tbl>
    <w:p w14:paraId="146DDA05"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xml:space="preserve">, proszę przedstawić – </w:t>
      </w:r>
      <w:r w:rsidRPr="002539E9">
        <w:rPr>
          <w:rFonts w:ascii="Franklin Gothic Book" w:hAnsi="Franklin Gothic Book" w:cs="Arial"/>
          <w:b/>
          <w:sz w:val="20"/>
        </w:rPr>
        <w:t>dla każdego</w:t>
      </w:r>
      <w:r w:rsidRPr="002539E9">
        <w:rPr>
          <w:rFonts w:ascii="Franklin Gothic Book" w:hAnsi="Franklin Gothic Book" w:cs="Arial"/>
          <w:sz w:val="20"/>
        </w:rPr>
        <w:t xml:space="preserve"> z podmiotów, których to dotyczy – odrębny formularz jednolitego europejskiego dokumentu zamówienia zawierający informacje wymagane w </w:t>
      </w:r>
      <w:r w:rsidRPr="002539E9">
        <w:rPr>
          <w:rFonts w:ascii="Franklin Gothic Book" w:hAnsi="Franklin Gothic Book" w:cs="Arial"/>
          <w:b/>
          <w:sz w:val="20"/>
        </w:rPr>
        <w:t>niniejszej części sekcja A i B oraz w części III</w:t>
      </w:r>
      <w:r w:rsidRPr="002539E9">
        <w:rPr>
          <w:rFonts w:ascii="Franklin Gothic Book" w:hAnsi="Franklin Gothic Book" w:cs="Arial"/>
          <w:sz w:val="20"/>
        </w:rPr>
        <w:t xml:space="preserve">, należycie wypełniony i podpisany przez dane podmioty. </w:t>
      </w:r>
      <w:r w:rsidRPr="002539E9">
        <w:rPr>
          <w:rFonts w:ascii="Franklin Gothic Book" w:hAnsi="Franklin Gothic Book"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539E9">
        <w:rPr>
          <w:rFonts w:ascii="Franklin Gothic Book" w:hAnsi="Franklin Gothic Book" w:cs="Arial"/>
          <w:sz w:val="20"/>
        </w:rPr>
        <w:br/>
        <w:t>O ile ma to znaczenie dla określonych zdolności, na których polega wykonawca, proszę dołączyć – dla każdego z podmiotów, których to dotyczy – informacje wymagane w częściach IV i V</w:t>
      </w:r>
      <w:r w:rsidRPr="002539E9">
        <w:rPr>
          <w:rStyle w:val="Odwoanieprzypisudolnego"/>
          <w:rFonts w:ascii="Franklin Gothic Book" w:hAnsi="Franklin Gothic Book" w:cs="Arial"/>
          <w:sz w:val="20"/>
        </w:rPr>
        <w:footnoteReference w:id="16"/>
      </w:r>
      <w:r w:rsidRPr="002539E9">
        <w:rPr>
          <w:rFonts w:ascii="Franklin Gothic Book" w:hAnsi="Franklin Gothic Book" w:cs="Arial"/>
          <w:sz w:val="20"/>
        </w:rPr>
        <w:t>.</w:t>
      </w:r>
    </w:p>
    <w:p w14:paraId="5551AC42" w14:textId="77777777" w:rsidR="00E96EE1" w:rsidRPr="002539E9" w:rsidRDefault="00E96EE1" w:rsidP="00E96EE1">
      <w:pPr>
        <w:pStyle w:val="ChapterTitle"/>
        <w:rPr>
          <w:rFonts w:ascii="Franklin Gothic Book" w:hAnsi="Franklin Gothic Book" w:cs="Arial"/>
          <w:b w:val="0"/>
          <w:smallCaps/>
          <w:sz w:val="20"/>
          <w:szCs w:val="20"/>
          <w:u w:val="single"/>
        </w:rPr>
      </w:pPr>
      <w:r w:rsidRPr="002539E9">
        <w:rPr>
          <w:rFonts w:ascii="Franklin Gothic Book" w:hAnsi="Franklin Gothic Book" w:cs="Arial"/>
          <w:b w:val="0"/>
          <w:smallCaps/>
          <w:sz w:val="20"/>
          <w:szCs w:val="20"/>
        </w:rPr>
        <w:t>D: Informacje dotyczące podwykonawców, na których zdolności wykonawca nie polega</w:t>
      </w:r>
    </w:p>
    <w:p w14:paraId="394A53E4" w14:textId="77777777" w:rsidR="00E96EE1" w:rsidRPr="002539E9" w:rsidRDefault="00E96EE1" w:rsidP="00E96E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Franklin Gothic Book" w:hAnsi="Franklin Gothic Book" w:cs="Arial"/>
          <w:sz w:val="20"/>
          <w:szCs w:val="20"/>
        </w:rPr>
      </w:pPr>
      <w:r w:rsidRPr="002539E9">
        <w:rPr>
          <w:rFonts w:ascii="Franklin Gothic Book" w:hAnsi="Franklin Gothic Book"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60CBAB51" w14:textId="77777777" w:rsidTr="006C637C">
        <w:tc>
          <w:tcPr>
            <w:tcW w:w="4644" w:type="dxa"/>
            <w:shd w:val="clear" w:color="auto" w:fill="auto"/>
          </w:tcPr>
          <w:p w14:paraId="73812B97"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Podwykonawstwo:</w:t>
            </w:r>
          </w:p>
        </w:tc>
        <w:tc>
          <w:tcPr>
            <w:tcW w:w="4645" w:type="dxa"/>
            <w:shd w:val="clear" w:color="auto" w:fill="auto"/>
          </w:tcPr>
          <w:p w14:paraId="3D7230EC"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664E5EA9" w14:textId="77777777" w:rsidTr="006C637C">
        <w:tc>
          <w:tcPr>
            <w:tcW w:w="4644" w:type="dxa"/>
            <w:shd w:val="clear" w:color="auto" w:fill="auto"/>
          </w:tcPr>
          <w:p w14:paraId="00783D9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Czy wykonawca zamierza zlecić osobom trzecim podwykonawstwo jakiejkolwiek części zamówienia?</w:t>
            </w:r>
          </w:p>
        </w:tc>
        <w:tc>
          <w:tcPr>
            <w:tcW w:w="4645" w:type="dxa"/>
            <w:shd w:val="clear" w:color="auto" w:fill="auto"/>
          </w:tcPr>
          <w:p w14:paraId="1FE054D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t xml:space="preserve">Jeżeli </w:t>
            </w:r>
            <w:r w:rsidRPr="002539E9">
              <w:rPr>
                <w:rFonts w:ascii="Franklin Gothic Book" w:hAnsi="Franklin Gothic Book" w:cs="Arial"/>
                <w:b/>
                <w:sz w:val="20"/>
              </w:rPr>
              <w:t>tak i o ile jest to wiadome</w:t>
            </w:r>
            <w:r w:rsidRPr="002539E9">
              <w:rPr>
                <w:rFonts w:ascii="Franklin Gothic Book" w:hAnsi="Franklin Gothic Book" w:cs="Arial"/>
                <w:sz w:val="20"/>
              </w:rPr>
              <w:t xml:space="preserve">, proszę podać wykaz proponowanych podwykonawców: </w:t>
            </w:r>
          </w:p>
          <w:p w14:paraId="7C23039B"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bl>
    <w:p w14:paraId="679259AD" w14:textId="77777777" w:rsidR="00E96EE1" w:rsidRPr="002539E9" w:rsidRDefault="00E96EE1" w:rsidP="00E96E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Franklin Gothic Book" w:hAnsi="Franklin Gothic Book" w:cs="Arial"/>
          <w:sz w:val="20"/>
          <w:szCs w:val="20"/>
        </w:rPr>
      </w:pPr>
      <w:r w:rsidRPr="002539E9">
        <w:rPr>
          <w:rFonts w:ascii="Franklin Gothic Book" w:hAnsi="Franklin Gothic Book" w:cs="Arial"/>
          <w:sz w:val="20"/>
          <w:szCs w:val="20"/>
        </w:rPr>
        <w:t xml:space="preserve">Jeżeli instytucja zamawiająca lub podmiot zamawiający wyraźnie żąda przedstawienia tych informacji </w:t>
      </w:r>
      <w:r w:rsidRPr="002539E9">
        <w:rPr>
          <w:rFonts w:ascii="Franklin Gothic Book" w:hAnsi="Franklin Gothic Book" w:cs="Arial"/>
          <w:b w:val="0"/>
          <w:sz w:val="20"/>
          <w:szCs w:val="20"/>
        </w:rPr>
        <w:t xml:space="preserve">oprócz informacji </w:t>
      </w:r>
      <w:r w:rsidRPr="002539E9">
        <w:rPr>
          <w:rFonts w:ascii="Franklin Gothic Book" w:hAnsi="Franklin Gothic Book" w:cs="Arial"/>
          <w:sz w:val="20"/>
          <w:szCs w:val="20"/>
        </w:rPr>
        <w:t>wymaganych w niniejszej sekcji, proszę przedstawić – dla każdego podwykonawcy (każdej kategorii podwykonawców), których to dotyczy – informacje wymagane w niniejszej części sekcja A i B oraz w części III.</w:t>
      </w:r>
    </w:p>
    <w:p w14:paraId="74872B58" w14:textId="77777777" w:rsidR="00E96EE1" w:rsidRPr="002539E9" w:rsidRDefault="00E96EE1" w:rsidP="00E96EE1">
      <w:pPr>
        <w:spacing w:after="160" w:line="259" w:lineRule="auto"/>
        <w:rPr>
          <w:rFonts w:ascii="Franklin Gothic Book" w:hAnsi="Franklin Gothic Book" w:cs="Arial"/>
          <w:b/>
          <w:sz w:val="20"/>
        </w:rPr>
      </w:pPr>
      <w:r w:rsidRPr="002539E9">
        <w:rPr>
          <w:rFonts w:ascii="Franklin Gothic Book" w:hAnsi="Franklin Gothic Book" w:cs="Arial"/>
          <w:sz w:val="20"/>
        </w:rPr>
        <w:br w:type="page"/>
      </w:r>
    </w:p>
    <w:p w14:paraId="0096C596"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t>Część III: Podstawy wykluczenia</w:t>
      </w:r>
    </w:p>
    <w:p w14:paraId="3326AD49"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A: Podstawy związane z wyrokami skazującymi za przestępstwo</w:t>
      </w:r>
    </w:p>
    <w:p w14:paraId="6DD2A049"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2539E9">
        <w:rPr>
          <w:rFonts w:ascii="Franklin Gothic Book" w:hAnsi="Franklin Gothic Book" w:cs="Arial"/>
          <w:sz w:val="20"/>
        </w:rPr>
        <w:t>W art. 57 ust. 1 dyrektywy 2014/24/UE określono następujące powody wykluczenia:</w:t>
      </w:r>
    </w:p>
    <w:p w14:paraId="445C02E6" w14:textId="77777777" w:rsidR="00E96EE1" w:rsidRPr="002539E9" w:rsidRDefault="00E96EE1" w:rsidP="00E96EE1">
      <w:pPr>
        <w:pStyle w:val="NumPar1"/>
        <w:numPr>
          <w:ilvl w:val="0"/>
          <w:numId w:val="32"/>
        </w:numPr>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2539E9">
        <w:rPr>
          <w:rFonts w:ascii="Franklin Gothic Book" w:hAnsi="Franklin Gothic Book" w:cs="Arial"/>
          <w:sz w:val="20"/>
          <w:szCs w:val="20"/>
        </w:rPr>
        <w:t xml:space="preserve">udział w </w:t>
      </w:r>
      <w:r w:rsidRPr="002539E9">
        <w:rPr>
          <w:rFonts w:ascii="Franklin Gothic Book" w:hAnsi="Franklin Gothic Book" w:cs="Arial"/>
          <w:b/>
          <w:sz w:val="20"/>
          <w:szCs w:val="20"/>
        </w:rPr>
        <w:t>organizacji przestępczej</w:t>
      </w:r>
      <w:r w:rsidRPr="002539E9">
        <w:rPr>
          <w:rStyle w:val="Odwoanieprzypisudolnego"/>
          <w:rFonts w:ascii="Franklin Gothic Book" w:hAnsi="Franklin Gothic Book" w:cs="Arial"/>
          <w:b/>
          <w:sz w:val="20"/>
        </w:rPr>
        <w:footnoteReference w:id="17"/>
      </w:r>
      <w:r w:rsidRPr="002539E9">
        <w:rPr>
          <w:rFonts w:ascii="Franklin Gothic Book" w:hAnsi="Franklin Gothic Book" w:cs="Arial"/>
          <w:sz w:val="20"/>
          <w:szCs w:val="20"/>
        </w:rPr>
        <w:t>;</w:t>
      </w:r>
    </w:p>
    <w:p w14:paraId="18E802DB" w14:textId="77777777" w:rsidR="00E96EE1" w:rsidRPr="002539E9"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2539E9">
        <w:rPr>
          <w:rFonts w:ascii="Franklin Gothic Book" w:hAnsi="Franklin Gothic Book" w:cs="Arial"/>
          <w:b/>
          <w:sz w:val="20"/>
          <w:szCs w:val="20"/>
        </w:rPr>
        <w:t>korupcja</w:t>
      </w:r>
      <w:r w:rsidRPr="002539E9">
        <w:rPr>
          <w:rStyle w:val="Odwoanieprzypisudolnego"/>
          <w:rFonts w:ascii="Franklin Gothic Book" w:hAnsi="Franklin Gothic Book" w:cs="Arial"/>
          <w:b/>
          <w:sz w:val="20"/>
        </w:rPr>
        <w:footnoteReference w:id="18"/>
      </w:r>
      <w:r w:rsidRPr="002539E9">
        <w:rPr>
          <w:rFonts w:ascii="Franklin Gothic Book" w:hAnsi="Franklin Gothic Book" w:cs="Arial"/>
          <w:sz w:val="20"/>
          <w:szCs w:val="20"/>
        </w:rPr>
        <w:t>;</w:t>
      </w:r>
    </w:p>
    <w:p w14:paraId="17C2421C" w14:textId="77777777" w:rsidR="00E96EE1" w:rsidRPr="002539E9"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bookmarkStart w:id="81" w:name="_DV_M1264"/>
      <w:bookmarkEnd w:id="81"/>
      <w:r w:rsidRPr="002539E9">
        <w:rPr>
          <w:rFonts w:ascii="Franklin Gothic Book" w:hAnsi="Franklin Gothic Book" w:cs="Arial"/>
          <w:b/>
          <w:w w:val="0"/>
          <w:sz w:val="20"/>
          <w:szCs w:val="20"/>
        </w:rPr>
        <w:t>nadużycie finansowe</w:t>
      </w:r>
      <w:r w:rsidRPr="002539E9">
        <w:rPr>
          <w:rStyle w:val="Odwoanieprzypisudolnego"/>
          <w:rFonts w:ascii="Franklin Gothic Book" w:hAnsi="Franklin Gothic Book" w:cs="Arial"/>
          <w:b/>
          <w:w w:val="0"/>
          <w:sz w:val="20"/>
        </w:rPr>
        <w:footnoteReference w:id="19"/>
      </w:r>
      <w:r w:rsidRPr="002539E9">
        <w:rPr>
          <w:rFonts w:ascii="Franklin Gothic Book" w:hAnsi="Franklin Gothic Book" w:cs="Arial"/>
          <w:w w:val="0"/>
          <w:sz w:val="20"/>
          <w:szCs w:val="20"/>
        </w:rPr>
        <w:t>;</w:t>
      </w:r>
      <w:bookmarkStart w:id="82" w:name="_DV_M1266"/>
      <w:bookmarkEnd w:id="82"/>
    </w:p>
    <w:p w14:paraId="126EE8A4" w14:textId="77777777" w:rsidR="00E96EE1" w:rsidRPr="002539E9"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r w:rsidRPr="002539E9">
        <w:rPr>
          <w:rFonts w:ascii="Franklin Gothic Book" w:hAnsi="Franklin Gothic Book" w:cs="Arial"/>
          <w:b/>
          <w:w w:val="0"/>
          <w:sz w:val="20"/>
          <w:szCs w:val="20"/>
        </w:rPr>
        <w:t>przestępstwa terrorystyczne lub przestępstwa związane z działalnością terrorystyczną</w:t>
      </w:r>
      <w:bookmarkStart w:id="83" w:name="_DV_M1268"/>
      <w:bookmarkEnd w:id="83"/>
      <w:r w:rsidRPr="002539E9">
        <w:rPr>
          <w:rStyle w:val="Odwoanieprzypisudolnego"/>
          <w:rFonts w:ascii="Franklin Gothic Book" w:hAnsi="Franklin Gothic Book" w:cs="Arial"/>
          <w:b/>
          <w:w w:val="0"/>
          <w:sz w:val="20"/>
        </w:rPr>
        <w:footnoteReference w:id="20"/>
      </w:r>
    </w:p>
    <w:p w14:paraId="43DFA575" w14:textId="77777777" w:rsidR="00E96EE1" w:rsidRPr="002539E9"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r w:rsidRPr="002539E9">
        <w:rPr>
          <w:rFonts w:ascii="Franklin Gothic Book" w:hAnsi="Franklin Gothic Book" w:cs="Arial"/>
          <w:b/>
          <w:w w:val="0"/>
          <w:sz w:val="20"/>
          <w:szCs w:val="20"/>
        </w:rPr>
        <w:t>pranie pieniędzy lub finansowanie terroryzmu</w:t>
      </w:r>
      <w:r w:rsidRPr="002539E9">
        <w:rPr>
          <w:rStyle w:val="Odwoanieprzypisudolnego"/>
          <w:rFonts w:ascii="Franklin Gothic Book" w:hAnsi="Franklin Gothic Book" w:cs="Arial"/>
          <w:b/>
          <w:w w:val="0"/>
          <w:sz w:val="20"/>
        </w:rPr>
        <w:footnoteReference w:id="21"/>
      </w:r>
    </w:p>
    <w:p w14:paraId="75DB5716" w14:textId="77777777" w:rsidR="00E96EE1" w:rsidRPr="002539E9"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2539E9">
        <w:rPr>
          <w:rFonts w:ascii="Franklin Gothic Book" w:hAnsi="Franklin Gothic Book" w:cs="Arial"/>
          <w:b/>
          <w:sz w:val="20"/>
          <w:szCs w:val="20"/>
        </w:rPr>
        <w:t>praca dzieci</w:t>
      </w:r>
      <w:r w:rsidRPr="002539E9">
        <w:rPr>
          <w:rFonts w:ascii="Franklin Gothic Book" w:hAnsi="Franklin Gothic Book" w:cs="Arial"/>
          <w:sz w:val="20"/>
          <w:szCs w:val="20"/>
        </w:rPr>
        <w:t xml:space="preserve"> i inne formy </w:t>
      </w:r>
      <w:r w:rsidRPr="002539E9">
        <w:rPr>
          <w:rFonts w:ascii="Franklin Gothic Book" w:hAnsi="Franklin Gothic Book" w:cs="Arial"/>
          <w:b/>
          <w:sz w:val="20"/>
          <w:szCs w:val="20"/>
        </w:rPr>
        <w:t>handlu ludźmi</w:t>
      </w:r>
      <w:r w:rsidRPr="002539E9">
        <w:rPr>
          <w:rStyle w:val="Odwoanieprzypisudolnego"/>
          <w:rFonts w:ascii="Franklin Gothic Book" w:hAnsi="Franklin Gothic Book" w:cs="Arial"/>
          <w:b/>
          <w:sz w:val="20"/>
        </w:rPr>
        <w:footnoteReference w:id="22"/>
      </w:r>
      <w:r w:rsidRPr="002539E9">
        <w:rPr>
          <w:rFonts w:ascii="Franklin Gothic Book" w:hAnsi="Franklin Gothic Book"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73024688" w14:textId="77777777" w:rsidTr="006C637C">
        <w:tc>
          <w:tcPr>
            <w:tcW w:w="4644" w:type="dxa"/>
            <w:shd w:val="clear" w:color="auto" w:fill="auto"/>
          </w:tcPr>
          <w:p w14:paraId="7AA8E22C"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BF9A380"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03E39CEF" w14:textId="77777777" w:rsidTr="006C637C">
        <w:tc>
          <w:tcPr>
            <w:tcW w:w="4644" w:type="dxa"/>
            <w:shd w:val="clear" w:color="auto" w:fill="auto"/>
          </w:tcPr>
          <w:p w14:paraId="3958B1D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Czy w stosunku do </w:t>
            </w:r>
            <w:r w:rsidRPr="002539E9">
              <w:rPr>
                <w:rFonts w:ascii="Franklin Gothic Book" w:hAnsi="Franklin Gothic Book" w:cs="Arial"/>
                <w:b/>
                <w:sz w:val="20"/>
              </w:rPr>
              <w:t>samego wykonawcy</w:t>
            </w:r>
            <w:r w:rsidRPr="002539E9">
              <w:rPr>
                <w:rFonts w:ascii="Franklin Gothic Book" w:hAnsi="Franklin Gothic Book" w:cs="Arial"/>
                <w:sz w:val="20"/>
              </w:rPr>
              <w:t xml:space="preserve"> bądź </w:t>
            </w:r>
            <w:r w:rsidRPr="002539E9">
              <w:rPr>
                <w:rFonts w:ascii="Franklin Gothic Book" w:hAnsi="Franklin Gothic Book" w:cs="Arial"/>
                <w:b/>
                <w:sz w:val="20"/>
              </w:rPr>
              <w:t>jakiejkolwiek</w:t>
            </w:r>
            <w:r w:rsidRPr="002539E9">
              <w:rPr>
                <w:rFonts w:ascii="Franklin Gothic Book" w:hAnsi="Franklin Gothic Book" w:cs="Arial"/>
                <w:sz w:val="20"/>
              </w:rPr>
              <w:t xml:space="preserve"> osoby będącej członkiem organów administracyjnych, zarządzających lub nadzorczych wykonawcy, lub posiadającej w przedsiębiorstwie wykonawcy uprawnienia do reprezentowania, uprawnienia decyzyjne lub kontrolne, </w:t>
            </w:r>
            <w:r w:rsidRPr="002539E9">
              <w:rPr>
                <w:rFonts w:ascii="Franklin Gothic Book" w:hAnsi="Franklin Gothic Book" w:cs="Arial"/>
                <w:b/>
                <w:sz w:val="20"/>
              </w:rPr>
              <w:t>wydany został prawomocny wyrok</w:t>
            </w:r>
            <w:r w:rsidRPr="002539E9">
              <w:rPr>
                <w:rFonts w:ascii="Franklin Gothic Book" w:hAnsi="Franklin Gothic Book" w:cs="Arial"/>
                <w:sz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AAC38D7"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p>
          <w:p w14:paraId="5C0D4381"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Jeżeli odnośna dokumentacja jest dostępna w formie elektronicznej, proszę wskazać: (adres internetowy, wydający urząd lub organ, dokładne dane referencyjne dokumentacji):</w:t>
            </w:r>
            <w:r w:rsidRPr="002539E9">
              <w:rPr>
                <w:rFonts w:ascii="Franklin Gothic Book" w:hAnsi="Franklin Gothic Book" w:cs="Arial"/>
                <w:sz w:val="20"/>
              </w:rPr>
              <w:br/>
              <w:t>[……][……][……][……]</w:t>
            </w:r>
            <w:r w:rsidRPr="002539E9">
              <w:rPr>
                <w:rStyle w:val="Odwoanieprzypisudolnego"/>
                <w:rFonts w:ascii="Franklin Gothic Book" w:hAnsi="Franklin Gothic Book" w:cs="Arial"/>
                <w:sz w:val="20"/>
              </w:rPr>
              <w:footnoteReference w:id="23"/>
            </w:r>
          </w:p>
        </w:tc>
      </w:tr>
      <w:tr w:rsidR="00E96EE1" w:rsidRPr="0052358E" w14:paraId="4F24AF0A" w14:textId="77777777" w:rsidTr="006C637C">
        <w:tc>
          <w:tcPr>
            <w:tcW w:w="4644" w:type="dxa"/>
            <w:shd w:val="clear" w:color="auto" w:fill="auto"/>
          </w:tcPr>
          <w:p w14:paraId="4E0833F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proszę podać</w:t>
            </w:r>
            <w:r w:rsidRPr="002539E9">
              <w:rPr>
                <w:rStyle w:val="Odwoanieprzypisudolnego"/>
                <w:rFonts w:ascii="Franklin Gothic Book" w:hAnsi="Franklin Gothic Book" w:cs="Arial"/>
                <w:sz w:val="20"/>
              </w:rPr>
              <w:footnoteReference w:id="24"/>
            </w:r>
            <w:r w:rsidRPr="002539E9">
              <w:rPr>
                <w:rFonts w:ascii="Franklin Gothic Book" w:hAnsi="Franklin Gothic Book" w:cs="Arial"/>
                <w:sz w:val="20"/>
              </w:rPr>
              <w:t>:</w:t>
            </w:r>
            <w:r w:rsidRPr="002539E9">
              <w:rPr>
                <w:rFonts w:ascii="Franklin Gothic Book" w:hAnsi="Franklin Gothic Book" w:cs="Arial"/>
                <w:sz w:val="20"/>
              </w:rPr>
              <w:br/>
              <w:t>a) datę wyroku, określić, których spośród punktów 1–6 on dotyczy, oraz podać powód(-ody) skazania;</w:t>
            </w:r>
            <w:r w:rsidRPr="002539E9">
              <w:rPr>
                <w:rFonts w:ascii="Franklin Gothic Book" w:hAnsi="Franklin Gothic Book" w:cs="Arial"/>
                <w:sz w:val="20"/>
              </w:rPr>
              <w:br/>
              <w:t>b) wskazać, kto został skazany [ ];</w:t>
            </w:r>
            <w:r w:rsidRPr="002539E9">
              <w:rPr>
                <w:rFonts w:ascii="Franklin Gothic Book" w:hAnsi="Franklin Gothic Book" w:cs="Arial"/>
                <w:sz w:val="20"/>
              </w:rPr>
              <w:br/>
            </w:r>
            <w:r w:rsidRPr="002539E9">
              <w:rPr>
                <w:rFonts w:ascii="Franklin Gothic Book" w:hAnsi="Franklin Gothic Book" w:cs="Arial"/>
                <w:b/>
                <w:sz w:val="20"/>
              </w:rPr>
              <w:t>c) w zakresie, w jakim zostało to bezpośrednio ustalone w wyroku:</w:t>
            </w:r>
          </w:p>
        </w:tc>
        <w:tc>
          <w:tcPr>
            <w:tcW w:w="4645" w:type="dxa"/>
            <w:shd w:val="clear" w:color="auto" w:fill="auto"/>
          </w:tcPr>
          <w:p w14:paraId="2BBEA54F"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t>a) data: [   ], punkt(-y): [   ], powód(-ody): [   ]</w:t>
            </w:r>
            <w:r w:rsidRPr="002539E9">
              <w:rPr>
                <w:rFonts w:ascii="Franklin Gothic Book" w:hAnsi="Franklin Gothic Book" w:cs="Arial"/>
                <w:i/>
                <w:sz w:val="20"/>
                <w:vertAlign w:val="superscript"/>
              </w:rPr>
              <w:t xml:space="preserve"> </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b) [……]</w:t>
            </w:r>
            <w:r w:rsidRPr="002539E9">
              <w:rPr>
                <w:rFonts w:ascii="Franklin Gothic Book" w:hAnsi="Franklin Gothic Book" w:cs="Arial"/>
                <w:sz w:val="20"/>
              </w:rPr>
              <w:br/>
              <w:t>c) długość okresu wykluczenia [……] oraz punkt(-y), którego(-ych) to dotyczy.</w:t>
            </w:r>
          </w:p>
          <w:p w14:paraId="4BD896F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Jeżeli odnośna dokumentacja jest dostępna w formie elektronicznej, proszę wskazać: (adres internetowy, wydający urząd lub organ, dokładne dane referencyjne dokumentacji): [……][……][……][……]</w:t>
            </w:r>
            <w:r w:rsidRPr="002539E9">
              <w:rPr>
                <w:rStyle w:val="Odwoanieprzypisudolnego"/>
                <w:rFonts w:ascii="Franklin Gothic Book" w:hAnsi="Franklin Gothic Book" w:cs="Arial"/>
                <w:sz w:val="20"/>
              </w:rPr>
              <w:footnoteReference w:id="25"/>
            </w:r>
          </w:p>
        </w:tc>
      </w:tr>
      <w:tr w:rsidR="00E96EE1" w:rsidRPr="0052358E" w14:paraId="74D81755" w14:textId="77777777" w:rsidTr="006C637C">
        <w:tc>
          <w:tcPr>
            <w:tcW w:w="4644" w:type="dxa"/>
            <w:shd w:val="clear" w:color="auto" w:fill="auto"/>
          </w:tcPr>
          <w:p w14:paraId="4D5BF1A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 przypadku skazania, czy wykonawca przedsięwziął środki w celu wykazania swojej rzetelności pomimo istnienia odpowiedniej podstawy wykluczenia</w:t>
            </w:r>
            <w:r w:rsidRPr="002539E9">
              <w:rPr>
                <w:rStyle w:val="Odwoanieprzypisudolnego"/>
                <w:rFonts w:ascii="Franklin Gothic Book" w:hAnsi="Franklin Gothic Book" w:cs="Arial"/>
                <w:sz w:val="20"/>
              </w:rPr>
              <w:footnoteReference w:id="26"/>
            </w:r>
            <w:r w:rsidRPr="002539E9">
              <w:rPr>
                <w:rFonts w:ascii="Franklin Gothic Book" w:hAnsi="Franklin Gothic Book" w:cs="Arial"/>
                <w:sz w:val="20"/>
              </w:rPr>
              <w:t xml:space="preserve"> („</w:t>
            </w:r>
            <w:r w:rsidRPr="002539E9">
              <w:rPr>
                <w:rStyle w:val="NormalBoldChar"/>
                <w:rFonts w:ascii="Franklin Gothic Book" w:eastAsia="Calibri" w:hAnsi="Franklin Gothic Book" w:cs="Arial"/>
                <w:b w:val="0"/>
                <w:sz w:val="20"/>
              </w:rPr>
              <w:t>samooczyszczenie”)</w:t>
            </w:r>
            <w:r w:rsidRPr="002539E9">
              <w:rPr>
                <w:rFonts w:ascii="Franklin Gothic Book" w:hAnsi="Franklin Gothic Book" w:cs="Arial"/>
                <w:sz w:val="20"/>
              </w:rPr>
              <w:t>?</w:t>
            </w:r>
          </w:p>
        </w:tc>
        <w:tc>
          <w:tcPr>
            <w:tcW w:w="4645" w:type="dxa"/>
            <w:shd w:val="clear" w:color="auto" w:fill="auto"/>
          </w:tcPr>
          <w:p w14:paraId="5B5206B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 Tak [] Nie </w:t>
            </w:r>
          </w:p>
        </w:tc>
      </w:tr>
      <w:tr w:rsidR="00E96EE1" w:rsidRPr="0052358E" w14:paraId="73EFA570" w14:textId="77777777" w:rsidTr="006C637C">
        <w:tc>
          <w:tcPr>
            <w:tcW w:w="4644" w:type="dxa"/>
            <w:shd w:val="clear" w:color="auto" w:fill="auto"/>
          </w:tcPr>
          <w:p w14:paraId="2103FFF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w w:val="0"/>
                <w:sz w:val="20"/>
              </w:rPr>
              <w:t>, proszę opisać przedsięwzięte środki</w:t>
            </w:r>
            <w:r w:rsidRPr="002539E9">
              <w:rPr>
                <w:rStyle w:val="Odwoanieprzypisudolnego"/>
                <w:rFonts w:ascii="Franklin Gothic Book" w:hAnsi="Franklin Gothic Book" w:cs="Arial"/>
                <w:w w:val="0"/>
                <w:sz w:val="20"/>
              </w:rPr>
              <w:footnoteReference w:id="27"/>
            </w:r>
            <w:r w:rsidRPr="002539E9">
              <w:rPr>
                <w:rFonts w:ascii="Franklin Gothic Book" w:hAnsi="Franklin Gothic Book" w:cs="Arial"/>
                <w:w w:val="0"/>
                <w:sz w:val="20"/>
              </w:rPr>
              <w:t>:</w:t>
            </w:r>
          </w:p>
        </w:tc>
        <w:tc>
          <w:tcPr>
            <w:tcW w:w="4645" w:type="dxa"/>
            <w:shd w:val="clear" w:color="auto" w:fill="auto"/>
          </w:tcPr>
          <w:p w14:paraId="317F190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bl>
    <w:p w14:paraId="4BAAA49C" w14:textId="77777777" w:rsidR="00E96EE1" w:rsidRPr="002539E9" w:rsidRDefault="00E96EE1" w:rsidP="00E96EE1">
      <w:pPr>
        <w:pStyle w:val="SectionTitle"/>
        <w:rPr>
          <w:rFonts w:ascii="Franklin Gothic Book" w:hAnsi="Franklin Gothic Book" w:cs="Arial"/>
          <w:b w:val="0"/>
          <w:w w:val="0"/>
          <w:sz w:val="20"/>
          <w:szCs w:val="20"/>
        </w:rPr>
      </w:pPr>
      <w:r w:rsidRPr="002539E9">
        <w:rPr>
          <w:rFonts w:ascii="Franklin Gothic Book" w:hAnsi="Franklin Gothic Book"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96EE1" w:rsidRPr="0052358E" w14:paraId="5E466D82" w14:textId="77777777" w:rsidTr="006C637C">
        <w:tc>
          <w:tcPr>
            <w:tcW w:w="4644" w:type="dxa"/>
            <w:shd w:val="clear" w:color="auto" w:fill="auto"/>
          </w:tcPr>
          <w:p w14:paraId="6C79D64D"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Płatność podatków lub składek na ubezpieczenie społeczne:</w:t>
            </w:r>
          </w:p>
        </w:tc>
        <w:tc>
          <w:tcPr>
            <w:tcW w:w="4645" w:type="dxa"/>
            <w:gridSpan w:val="2"/>
            <w:shd w:val="clear" w:color="auto" w:fill="auto"/>
          </w:tcPr>
          <w:p w14:paraId="191F3BD1"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4DF626F5" w14:textId="77777777" w:rsidTr="006C637C">
        <w:tc>
          <w:tcPr>
            <w:tcW w:w="4644" w:type="dxa"/>
            <w:shd w:val="clear" w:color="auto" w:fill="auto"/>
          </w:tcPr>
          <w:p w14:paraId="4EE3F0F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Czy wykonawca wywiązał się ze wszystkich </w:t>
            </w:r>
            <w:r w:rsidRPr="002539E9">
              <w:rPr>
                <w:rFonts w:ascii="Franklin Gothic Book" w:hAnsi="Franklin Gothic Book" w:cs="Arial"/>
                <w:b/>
                <w:sz w:val="20"/>
              </w:rPr>
              <w:t>obowiązków dotyczących płatności podatków lub składek na ubezpieczenie społeczne</w:t>
            </w:r>
            <w:r w:rsidRPr="002539E9">
              <w:rPr>
                <w:rFonts w:ascii="Franklin Gothic Book" w:hAnsi="Franklin Gothic Book" w:cs="Arial"/>
                <w:sz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9A0EECE"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p>
        </w:tc>
      </w:tr>
      <w:tr w:rsidR="00E96EE1" w:rsidRPr="0052358E" w14:paraId="0937A12D" w14:textId="77777777" w:rsidTr="006C637C">
        <w:trPr>
          <w:trHeight w:val="470"/>
        </w:trPr>
        <w:tc>
          <w:tcPr>
            <w:tcW w:w="4644" w:type="dxa"/>
            <w:vMerge w:val="restart"/>
            <w:shd w:val="clear" w:color="auto" w:fill="auto"/>
          </w:tcPr>
          <w:p w14:paraId="774161D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br/>
            </w:r>
            <w:r w:rsidRPr="002539E9">
              <w:rPr>
                <w:rFonts w:ascii="Franklin Gothic Book" w:hAnsi="Franklin Gothic Book" w:cs="Arial"/>
                <w:b/>
                <w:sz w:val="20"/>
              </w:rPr>
              <w:br/>
            </w:r>
            <w:r w:rsidRPr="002539E9">
              <w:rPr>
                <w:rFonts w:ascii="Franklin Gothic Book" w:hAnsi="Franklin Gothic Book" w:cs="Arial"/>
                <w:b/>
                <w:sz w:val="20"/>
              </w:rPr>
              <w:br/>
            </w:r>
            <w:r w:rsidRPr="002539E9">
              <w:rPr>
                <w:rFonts w:ascii="Franklin Gothic Book" w:hAnsi="Franklin Gothic Book" w:cs="Arial"/>
                <w:b/>
                <w:sz w:val="20"/>
              </w:rPr>
              <w:br/>
              <w:t>Jeżeli nie</w:t>
            </w:r>
            <w:r w:rsidRPr="002539E9">
              <w:rPr>
                <w:rFonts w:ascii="Franklin Gothic Book" w:hAnsi="Franklin Gothic Book" w:cs="Arial"/>
                <w:sz w:val="20"/>
              </w:rPr>
              <w:t>, proszę wskazać:</w:t>
            </w:r>
            <w:r w:rsidRPr="002539E9">
              <w:rPr>
                <w:rFonts w:ascii="Franklin Gothic Book" w:hAnsi="Franklin Gothic Book" w:cs="Arial"/>
                <w:sz w:val="20"/>
              </w:rPr>
              <w:br/>
              <w:t>a) państwo lub państwo członkowskie, którego to dotyczy;</w:t>
            </w:r>
            <w:r w:rsidRPr="002539E9">
              <w:rPr>
                <w:rFonts w:ascii="Franklin Gothic Book" w:hAnsi="Franklin Gothic Book" w:cs="Arial"/>
                <w:sz w:val="20"/>
              </w:rPr>
              <w:br/>
              <w:t>b) jakiej kwoty to dotyczy?</w:t>
            </w:r>
            <w:r w:rsidRPr="002539E9">
              <w:rPr>
                <w:rFonts w:ascii="Franklin Gothic Book" w:hAnsi="Franklin Gothic Book" w:cs="Arial"/>
                <w:sz w:val="20"/>
              </w:rPr>
              <w:br/>
              <w:t>c) w jaki sposób zostało ustalone to naruszenie obowiązków:</w:t>
            </w:r>
            <w:r w:rsidRPr="002539E9">
              <w:rPr>
                <w:rFonts w:ascii="Franklin Gothic Book" w:hAnsi="Franklin Gothic Book" w:cs="Arial"/>
                <w:sz w:val="20"/>
              </w:rPr>
              <w:br/>
              <w:t xml:space="preserve">1) w trybie </w:t>
            </w:r>
            <w:r w:rsidRPr="002539E9">
              <w:rPr>
                <w:rFonts w:ascii="Franklin Gothic Book" w:hAnsi="Franklin Gothic Book" w:cs="Arial"/>
                <w:b/>
                <w:sz w:val="20"/>
              </w:rPr>
              <w:t>decyzji</w:t>
            </w:r>
            <w:r w:rsidRPr="002539E9">
              <w:rPr>
                <w:rFonts w:ascii="Franklin Gothic Book" w:hAnsi="Franklin Gothic Book" w:cs="Arial"/>
                <w:sz w:val="20"/>
              </w:rPr>
              <w:t xml:space="preserve"> sądowej lub administracyjnej:</w:t>
            </w:r>
          </w:p>
          <w:p w14:paraId="225350F8" w14:textId="77777777" w:rsidR="00E96EE1" w:rsidRPr="002539E9" w:rsidRDefault="00E96EE1" w:rsidP="006C637C">
            <w:pPr>
              <w:pStyle w:val="Tiret1"/>
              <w:rPr>
                <w:rFonts w:ascii="Franklin Gothic Book" w:hAnsi="Franklin Gothic Book" w:cs="Arial"/>
                <w:sz w:val="20"/>
                <w:szCs w:val="20"/>
              </w:rPr>
            </w:pPr>
            <w:r w:rsidRPr="002539E9">
              <w:rPr>
                <w:rFonts w:ascii="Franklin Gothic Book" w:hAnsi="Franklin Gothic Book" w:cs="Arial"/>
                <w:sz w:val="20"/>
                <w:szCs w:val="20"/>
              </w:rPr>
              <w:t>Czy ta decyzja jest ostateczna i wiążąca?</w:t>
            </w:r>
          </w:p>
          <w:p w14:paraId="7156083E" w14:textId="77777777" w:rsidR="00E96EE1" w:rsidRPr="002539E9" w:rsidRDefault="00E96EE1" w:rsidP="00E96EE1">
            <w:pPr>
              <w:pStyle w:val="Tiret1"/>
              <w:numPr>
                <w:ilvl w:val="0"/>
                <w:numId w:val="30"/>
              </w:numPr>
              <w:rPr>
                <w:rFonts w:ascii="Franklin Gothic Book" w:hAnsi="Franklin Gothic Book" w:cs="Arial"/>
                <w:sz w:val="20"/>
                <w:szCs w:val="20"/>
              </w:rPr>
            </w:pPr>
            <w:r w:rsidRPr="002539E9">
              <w:rPr>
                <w:rFonts w:ascii="Franklin Gothic Book" w:hAnsi="Franklin Gothic Book" w:cs="Arial"/>
                <w:sz w:val="20"/>
                <w:szCs w:val="20"/>
              </w:rPr>
              <w:t>Proszę podać datę wyroku lub decyzji.</w:t>
            </w:r>
          </w:p>
          <w:p w14:paraId="0C871DAD" w14:textId="77777777" w:rsidR="00E96EE1" w:rsidRPr="002539E9" w:rsidRDefault="00E96EE1" w:rsidP="00E96EE1">
            <w:pPr>
              <w:pStyle w:val="Tiret1"/>
              <w:numPr>
                <w:ilvl w:val="0"/>
                <w:numId w:val="30"/>
              </w:numPr>
              <w:rPr>
                <w:rFonts w:ascii="Franklin Gothic Book" w:hAnsi="Franklin Gothic Book" w:cs="Arial"/>
                <w:sz w:val="20"/>
                <w:szCs w:val="20"/>
              </w:rPr>
            </w:pPr>
            <w:r w:rsidRPr="002539E9">
              <w:rPr>
                <w:rFonts w:ascii="Franklin Gothic Book" w:hAnsi="Franklin Gothic Book" w:cs="Arial"/>
                <w:sz w:val="20"/>
                <w:szCs w:val="20"/>
              </w:rPr>
              <w:t xml:space="preserve">W przypadku wyroku, </w:t>
            </w:r>
            <w:r w:rsidRPr="002539E9">
              <w:rPr>
                <w:rFonts w:ascii="Franklin Gothic Book" w:hAnsi="Franklin Gothic Book" w:cs="Arial"/>
                <w:b/>
                <w:sz w:val="20"/>
                <w:szCs w:val="20"/>
              </w:rPr>
              <w:t>o ile została w nim bezpośrednio określona</w:t>
            </w:r>
            <w:r w:rsidRPr="002539E9">
              <w:rPr>
                <w:rFonts w:ascii="Franklin Gothic Book" w:hAnsi="Franklin Gothic Book" w:cs="Arial"/>
                <w:sz w:val="20"/>
                <w:szCs w:val="20"/>
              </w:rPr>
              <w:t>, długość okresu wykluczenia:</w:t>
            </w:r>
          </w:p>
          <w:p w14:paraId="368A1FBC"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sz w:val="20"/>
              </w:rPr>
              <w:t xml:space="preserve">2) w </w:t>
            </w:r>
            <w:r w:rsidRPr="002539E9">
              <w:rPr>
                <w:rFonts w:ascii="Franklin Gothic Book" w:hAnsi="Franklin Gothic Book" w:cs="Arial"/>
                <w:b/>
                <w:sz w:val="20"/>
              </w:rPr>
              <w:t>inny sposób</w:t>
            </w:r>
            <w:r w:rsidRPr="002539E9">
              <w:rPr>
                <w:rFonts w:ascii="Franklin Gothic Book" w:hAnsi="Franklin Gothic Book" w:cs="Arial"/>
                <w:sz w:val="20"/>
              </w:rPr>
              <w:t>? Proszę sprecyzować, w jaki:</w:t>
            </w:r>
          </w:p>
          <w:p w14:paraId="6BF03760"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9895409" w14:textId="77777777" w:rsidR="00E96EE1" w:rsidRPr="002539E9" w:rsidRDefault="00E96EE1" w:rsidP="006C637C">
            <w:pPr>
              <w:pStyle w:val="Tiret1"/>
              <w:numPr>
                <w:ilvl w:val="0"/>
                <w:numId w:val="0"/>
              </w:numPr>
              <w:jc w:val="left"/>
              <w:rPr>
                <w:rFonts w:ascii="Franklin Gothic Book" w:hAnsi="Franklin Gothic Book" w:cs="Arial"/>
                <w:b/>
                <w:sz w:val="20"/>
                <w:szCs w:val="20"/>
              </w:rPr>
            </w:pPr>
            <w:r w:rsidRPr="002539E9">
              <w:rPr>
                <w:rFonts w:ascii="Franklin Gothic Book" w:hAnsi="Franklin Gothic Book" w:cs="Arial"/>
                <w:b/>
                <w:sz w:val="20"/>
                <w:szCs w:val="20"/>
              </w:rPr>
              <w:t>Podatki</w:t>
            </w:r>
          </w:p>
        </w:tc>
        <w:tc>
          <w:tcPr>
            <w:tcW w:w="2323" w:type="dxa"/>
            <w:shd w:val="clear" w:color="auto" w:fill="auto"/>
          </w:tcPr>
          <w:p w14:paraId="2469C858"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Składki na ubezpieczenia społeczne</w:t>
            </w:r>
          </w:p>
        </w:tc>
      </w:tr>
      <w:tr w:rsidR="00E96EE1" w:rsidRPr="0052358E" w14:paraId="74FB3FB1" w14:textId="77777777" w:rsidTr="006C637C">
        <w:trPr>
          <w:trHeight w:val="1977"/>
        </w:trPr>
        <w:tc>
          <w:tcPr>
            <w:tcW w:w="4644" w:type="dxa"/>
            <w:vMerge/>
            <w:shd w:val="clear" w:color="auto" w:fill="auto"/>
          </w:tcPr>
          <w:p w14:paraId="362F0095" w14:textId="77777777" w:rsidR="00E96EE1" w:rsidRPr="002539E9" w:rsidRDefault="00E96EE1" w:rsidP="006C637C">
            <w:pPr>
              <w:rPr>
                <w:rFonts w:ascii="Franklin Gothic Book" w:hAnsi="Franklin Gothic Book" w:cs="Arial"/>
                <w:b/>
                <w:sz w:val="20"/>
              </w:rPr>
            </w:pPr>
          </w:p>
        </w:tc>
        <w:tc>
          <w:tcPr>
            <w:tcW w:w="2322" w:type="dxa"/>
            <w:shd w:val="clear" w:color="auto" w:fill="auto"/>
          </w:tcPr>
          <w:p w14:paraId="443627A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t>a) [……]</w:t>
            </w:r>
            <w:r w:rsidRPr="002539E9">
              <w:rPr>
                <w:rFonts w:ascii="Franklin Gothic Book" w:hAnsi="Franklin Gothic Book" w:cs="Arial"/>
                <w:sz w:val="20"/>
              </w:rPr>
              <w:br/>
            </w:r>
            <w:r w:rsidRPr="002539E9">
              <w:rPr>
                <w:rFonts w:ascii="Franklin Gothic Book" w:hAnsi="Franklin Gothic Book" w:cs="Arial"/>
                <w:sz w:val="20"/>
              </w:rPr>
              <w:br/>
              <w:t>b) [……]</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c1) [] Tak [] Nie</w:t>
            </w:r>
          </w:p>
          <w:p w14:paraId="6C9CDFA0" w14:textId="77777777" w:rsidR="00E96EE1" w:rsidRPr="002539E9" w:rsidRDefault="00E96EE1" w:rsidP="006C637C">
            <w:pPr>
              <w:pStyle w:val="Tiret0"/>
              <w:rPr>
                <w:rFonts w:ascii="Franklin Gothic Book" w:hAnsi="Franklin Gothic Book" w:cs="Arial"/>
                <w:sz w:val="20"/>
                <w:szCs w:val="20"/>
              </w:rPr>
            </w:pPr>
            <w:r w:rsidRPr="002539E9">
              <w:rPr>
                <w:rFonts w:ascii="Franklin Gothic Book" w:hAnsi="Franklin Gothic Book" w:cs="Arial"/>
                <w:sz w:val="20"/>
                <w:szCs w:val="20"/>
              </w:rPr>
              <w:t>[] Tak [] Nie</w:t>
            </w:r>
          </w:p>
          <w:p w14:paraId="593BFDC7"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p>
          <w:p w14:paraId="6D83907C"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6B4AD30A" w14:textId="77777777" w:rsidR="00E96EE1" w:rsidRPr="002539E9" w:rsidRDefault="00E96EE1" w:rsidP="006C637C">
            <w:pPr>
              <w:pStyle w:val="Tiret0"/>
              <w:numPr>
                <w:ilvl w:val="0"/>
                <w:numId w:val="0"/>
              </w:numPr>
              <w:rPr>
                <w:rFonts w:ascii="Franklin Gothic Book" w:hAnsi="Franklin Gothic Book" w:cs="Arial"/>
                <w:sz w:val="20"/>
                <w:szCs w:val="20"/>
              </w:rPr>
            </w:pPr>
          </w:p>
          <w:p w14:paraId="308F195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w w:val="0"/>
                <w:sz w:val="20"/>
              </w:rPr>
              <w:t>c2) [ …]</w:t>
            </w:r>
            <w:r w:rsidRPr="002539E9">
              <w:rPr>
                <w:rFonts w:ascii="Franklin Gothic Book" w:hAnsi="Franklin Gothic Book" w:cs="Arial"/>
                <w:w w:val="0"/>
                <w:sz w:val="20"/>
              </w:rPr>
              <w:br/>
            </w:r>
            <w:r w:rsidRPr="002539E9">
              <w:rPr>
                <w:rFonts w:ascii="Franklin Gothic Book" w:hAnsi="Franklin Gothic Book" w:cs="Arial"/>
                <w:w w:val="0"/>
                <w:sz w:val="20"/>
              </w:rPr>
              <w:br/>
              <w:t>d) [] Tak [] Nie</w:t>
            </w:r>
            <w:r w:rsidRPr="002539E9">
              <w:rPr>
                <w:rFonts w:ascii="Franklin Gothic Book" w:hAnsi="Franklin Gothic Book" w:cs="Arial"/>
                <w:w w:val="0"/>
                <w:sz w:val="20"/>
              </w:rPr>
              <w:br/>
            </w:r>
            <w:r w:rsidRPr="002539E9">
              <w:rPr>
                <w:rFonts w:ascii="Franklin Gothic Book" w:hAnsi="Franklin Gothic Book" w:cs="Arial"/>
                <w:b/>
                <w:w w:val="0"/>
                <w:sz w:val="20"/>
              </w:rPr>
              <w:t>Jeżeli tak</w:t>
            </w:r>
            <w:r w:rsidRPr="002539E9">
              <w:rPr>
                <w:rFonts w:ascii="Franklin Gothic Book" w:hAnsi="Franklin Gothic Book" w:cs="Arial"/>
                <w:w w:val="0"/>
                <w:sz w:val="20"/>
              </w:rPr>
              <w:t>, proszę podać szczegółowe informacje na ten temat: [……]</w:t>
            </w:r>
          </w:p>
        </w:tc>
        <w:tc>
          <w:tcPr>
            <w:tcW w:w="2323" w:type="dxa"/>
            <w:shd w:val="clear" w:color="auto" w:fill="auto"/>
          </w:tcPr>
          <w:p w14:paraId="7CCC48C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t>a) [……]</w:t>
            </w:r>
            <w:r w:rsidRPr="002539E9">
              <w:rPr>
                <w:rFonts w:ascii="Franklin Gothic Book" w:hAnsi="Franklin Gothic Book" w:cs="Arial"/>
                <w:sz w:val="20"/>
              </w:rPr>
              <w:br/>
            </w:r>
            <w:r w:rsidRPr="002539E9">
              <w:rPr>
                <w:rFonts w:ascii="Franklin Gothic Book" w:hAnsi="Franklin Gothic Book" w:cs="Arial"/>
                <w:sz w:val="20"/>
              </w:rPr>
              <w:br/>
              <w:t>b) [……]</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c1) [] Tak [] Nie</w:t>
            </w:r>
          </w:p>
          <w:p w14:paraId="44107473"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 Tak [] Nie</w:t>
            </w:r>
          </w:p>
          <w:p w14:paraId="46503353"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p>
          <w:p w14:paraId="0DCDBEF0"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2922B11D" w14:textId="77777777" w:rsidR="00E96EE1" w:rsidRPr="002539E9" w:rsidRDefault="00E96EE1" w:rsidP="006C637C">
            <w:pPr>
              <w:rPr>
                <w:rFonts w:ascii="Franklin Gothic Book" w:hAnsi="Franklin Gothic Book" w:cs="Arial"/>
                <w:w w:val="0"/>
                <w:sz w:val="20"/>
              </w:rPr>
            </w:pPr>
          </w:p>
          <w:p w14:paraId="32F17AA8"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w w:val="0"/>
                <w:sz w:val="20"/>
              </w:rPr>
              <w:t>c2) [ …]</w:t>
            </w:r>
            <w:r w:rsidRPr="002539E9">
              <w:rPr>
                <w:rFonts w:ascii="Franklin Gothic Book" w:hAnsi="Franklin Gothic Book" w:cs="Arial"/>
                <w:w w:val="0"/>
                <w:sz w:val="20"/>
              </w:rPr>
              <w:br/>
            </w:r>
            <w:r w:rsidRPr="002539E9">
              <w:rPr>
                <w:rFonts w:ascii="Franklin Gothic Book" w:hAnsi="Franklin Gothic Book" w:cs="Arial"/>
                <w:w w:val="0"/>
                <w:sz w:val="20"/>
              </w:rPr>
              <w:br/>
              <w:t>d) [] Tak [] Nie</w:t>
            </w:r>
            <w:r w:rsidRPr="002539E9">
              <w:rPr>
                <w:rFonts w:ascii="Franklin Gothic Book" w:hAnsi="Franklin Gothic Book" w:cs="Arial"/>
                <w:w w:val="0"/>
                <w:sz w:val="20"/>
              </w:rPr>
              <w:br/>
            </w:r>
            <w:r w:rsidRPr="002539E9">
              <w:rPr>
                <w:rFonts w:ascii="Franklin Gothic Book" w:hAnsi="Franklin Gothic Book" w:cs="Arial"/>
                <w:b/>
                <w:w w:val="0"/>
                <w:sz w:val="20"/>
              </w:rPr>
              <w:t>Jeżeli tak</w:t>
            </w:r>
            <w:r w:rsidRPr="002539E9">
              <w:rPr>
                <w:rFonts w:ascii="Franklin Gothic Book" w:hAnsi="Franklin Gothic Book" w:cs="Arial"/>
                <w:w w:val="0"/>
                <w:sz w:val="20"/>
              </w:rPr>
              <w:t>, proszę podać szczegółowe informacje na ten temat: [……]</w:t>
            </w:r>
          </w:p>
        </w:tc>
      </w:tr>
      <w:tr w:rsidR="00E96EE1" w:rsidRPr="0052358E" w14:paraId="5C2DAB91" w14:textId="77777777" w:rsidTr="006C637C">
        <w:tc>
          <w:tcPr>
            <w:tcW w:w="4644" w:type="dxa"/>
            <w:shd w:val="clear" w:color="auto" w:fill="auto"/>
          </w:tcPr>
          <w:p w14:paraId="65C7602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2CBFFBDA"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(adres internetowy, wydający urząd lub organ, dokładne dane referencyjne dokumentacji):</w:t>
            </w:r>
            <w:r w:rsidRPr="002539E9">
              <w:rPr>
                <w:rStyle w:val="Odwoanieprzypisudolnego"/>
                <w:rFonts w:ascii="Franklin Gothic Book" w:hAnsi="Franklin Gothic Book" w:cs="Arial"/>
                <w:sz w:val="20"/>
              </w:rPr>
              <w:t xml:space="preserve"> </w:t>
            </w:r>
            <w:r w:rsidRPr="002539E9">
              <w:rPr>
                <w:rStyle w:val="Odwoanieprzypisudolnego"/>
                <w:rFonts w:ascii="Franklin Gothic Book" w:hAnsi="Franklin Gothic Book" w:cs="Arial"/>
                <w:sz w:val="20"/>
              </w:rPr>
              <w:footnoteReference w:id="28"/>
            </w:r>
            <w:r w:rsidRPr="002539E9">
              <w:rPr>
                <w:rStyle w:val="Odwoanieprzypisudolnego"/>
                <w:rFonts w:ascii="Franklin Gothic Book" w:hAnsi="Franklin Gothic Book" w:cs="Arial"/>
                <w:sz w:val="20"/>
              </w:rPr>
              <w:br/>
            </w:r>
            <w:r w:rsidRPr="002539E9">
              <w:rPr>
                <w:rFonts w:ascii="Franklin Gothic Book" w:hAnsi="Franklin Gothic Book" w:cs="Arial"/>
                <w:sz w:val="20"/>
              </w:rPr>
              <w:t>[……][……][……]</w:t>
            </w:r>
          </w:p>
        </w:tc>
      </w:tr>
    </w:tbl>
    <w:p w14:paraId="5F1BBD8E"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C: Podstawy związane z niewypłacalnością, konfliktem interesów lub wykroczeniami zawodowymi</w:t>
      </w:r>
      <w:r w:rsidRPr="002539E9">
        <w:rPr>
          <w:rStyle w:val="Odwoanieprzypisudolnego"/>
          <w:rFonts w:ascii="Franklin Gothic Book" w:hAnsi="Franklin Gothic Book" w:cs="Arial"/>
          <w:b w:val="0"/>
          <w:sz w:val="20"/>
        </w:rPr>
        <w:footnoteReference w:id="29"/>
      </w:r>
    </w:p>
    <w:p w14:paraId="4643CF4C"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75DCB4E8" w14:textId="77777777" w:rsidTr="006C637C">
        <w:tc>
          <w:tcPr>
            <w:tcW w:w="4644" w:type="dxa"/>
            <w:shd w:val="clear" w:color="auto" w:fill="auto"/>
          </w:tcPr>
          <w:p w14:paraId="327460DD"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Informacje dotyczące ewentualnej niewypłacalności, konfliktu interesów lub wykroczeń zawodowych</w:t>
            </w:r>
          </w:p>
        </w:tc>
        <w:tc>
          <w:tcPr>
            <w:tcW w:w="4645" w:type="dxa"/>
            <w:shd w:val="clear" w:color="auto" w:fill="auto"/>
          </w:tcPr>
          <w:p w14:paraId="35B4D85A"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63D026EE" w14:textId="77777777" w:rsidTr="006C637C">
        <w:trPr>
          <w:trHeight w:val="406"/>
        </w:trPr>
        <w:tc>
          <w:tcPr>
            <w:tcW w:w="4644" w:type="dxa"/>
            <w:vMerge w:val="restart"/>
            <w:shd w:val="clear" w:color="auto" w:fill="auto"/>
          </w:tcPr>
          <w:p w14:paraId="2F151BA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Czy wykonawca, </w:t>
            </w:r>
            <w:r w:rsidRPr="002539E9">
              <w:rPr>
                <w:rFonts w:ascii="Franklin Gothic Book" w:hAnsi="Franklin Gothic Book" w:cs="Arial"/>
                <w:b/>
                <w:sz w:val="20"/>
              </w:rPr>
              <w:t>wedle własnej wiedzy</w:t>
            </w:r>
            <w:r w:rsidRPr="002539E9">
              <w:rPr>
                <w:rFonts w:ascii="Franklin Gothic Book" w:hAnsi="Franklin Gothic Book" w:cs="Arial"/>
                <w:sz w:val="20"/>
              </w:rPr>
              <w:t xml:space="preserve">, naruszył </w:t>
            </w:r>
            <w:r w:rsidRPr="002539E9">
              <w:rPr>
                <w:rFonts w:ascii="Franklin Gothic Book" w:hAnsi="Franklin Gothic Book" w:cs="Arial"/>
                <w:b/>
                <w:sz w:val="20"/>
              </w:rPr>
              <w:t>swoje obowiązki</w:t>
            </w:r>
            <w:r w:rsidRPr="002539E9">
              <w:rPr>
                <w:rFonts w:ascii="Franklin Gothic Book" w:hAnsi="Franklin Gothic Book" w:cs="Arial"/>
                <w:sz w:val="20"/>
              </w:rPr>
              <w:t xml:space="preserve"> w dziedzinie </w:t>
            </w:r>
            <w:r w:rsidRPr="002539E9">
              <w:rPr>
                <w:rFonts w:ascii="Franklin Gothic Book" w:hAnsi="Franklin Gothic Book" w:cs="Arial"/>
                <w:b/>
                <w:sz w:val="20"/>
              </w:rPr>
              <w:t>prawa środowiska, prawa socjalnego i prawa pracy</w:t>
            </w:r>
            <w:r w:rsidRPr="002539E9">
              <w:rPr>
                <w:rStyle w:val="Odwoanieprzypisudolnego"/>
                <w:rFonts w:ascii="Franklin Gothic Book" w:hAnsi="Franklin Gothic Book" w:cs="Arial"/>
                <w:b/>
                <w:sz w:val="20"/>
              </w:rPr>
              <w:footnoteReference w:id="30"/>
            </w:r>
            <w:r w:rsidRPr="002539E9">
              <w:rPr>
                <w:rFonts w:ascii="Franklin Gothic Book" w:hAnsi="Franklin Gothic Book" w:cs="Arial"/>
                <w:sz w:val="20"/>
              </w:rPr>
              <w:t>?</w:t>
            </w:r>
          </w:p>
        </w:tc>
        <w:tc>
          <w:tcPr>
            <w:tcW w:w="4645" w:type="dxa"/>
            <w:shd w:val="clear" w:color="auto" w:fill="auto"/>
          </w:tcPr>
          <w:p w14:paraId="57D364D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p>
        </w:tc>
      </w:tr>
      <w:tr w:rsidR="00E96EE1" w:rsidRPr="0052358E" w14:paraId="21A6CECD" w14:textId="77777777" w:rsidTr="006C637C">
        <w:trPr>
          <w:trHeight w:val="405"/>
        </w:trPr>
        <w:tc>
          <w:tcPr>
            <w:tcW w:w="4644" w:type="dxa"/>
            <w:vMerge/>
            <w:shd w:val="clear" w:color="auto" w:fill="auto"/>
          </w:tcPr>
          <w:p w14:paraId="43725359" w14:textId="77777777" w:rsidR="00E96EE1" w:rsidRPr="002539E9" w:rsidRDefault="00E96EE1" w:rsidP="006C637C">
            <w:pPr>
              <w:rPr>
                <w:rFonts w:ascii="Franklin Gothic Book" w:hAnsi="Franklin Gothic Book" w:cs="Arial"/>
                <w:sz w:val="20"/>
              </w:rPr>
            </w:pPr>
          </w:p>
        </w:tc>
        <w:tc>
          <w:tcPr>
            <w:tcW w:w="4645" w:type="dxa"/>
            <w:shd w:val="clear" w:color="auto" w:fill="auto"/>
          </w:tcPr>
          <w:p w14:paraId="13F463D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czy wykonawca przedsięwziął środki w celu wykazania swojej rzetelności pomimo istnienia odpowiedniej podstawy wykluczenia („samooczyszczenie”)?</w:t>
            </w:r>
            <w:r w:rsidRPr="002539E9">
              <w:rPr>
                <w:rFonts w:ascii="Franklin Gothic Book" w:hAnsi="Franklin Gothic Book" w:cs="Arial"/>
                <w:sz w:val="20"/>
              </w:rPr>
              <w:br/>
              <w:t>[] Tak [] Nie</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proszę opisać przedsięwzięte środki: [……]</w:t>
            </w:r>
          </w:p>
        </w:tc>
      </w:tr>
      <w:tr w:rsidR="00E96EE1" w:rsidRPr="0052358E" w14:paraId="70B31740" w14:textId="77777777" w:rsidTr="006C637C">
        <w:tc>
          <w:tcPr>
            <w:tcW w:w="4644" w:type="dxa"/>
            <w:shd w:val="clear" w:color="auto" w:fill="auto"/>
          </w:tcPr>
          <w:p w14:paraId="175861F2" w14:textId="77777777" w:rsidR="00E96EE1" w:rsidRPr="002539E9" w:rsidRDefault="00E96EE1" w:rsidP="006C637C">
            <w:pPr>
              <w:pStyle w:val="NormalLeft"/>
              <w:rPr>
                <w:rFonts w:ascii="Franklin Gothic Book" w:hAnsi="Franklin Gothic Book" w:cs="Arial"/>
                <w:b/>
                <w:sz w:val="20"/>
                <w:szCs w:val="20"/>
              </w:rPr>
            </w:pPr>
            <w:r w:rsidRPr="002539E9">
              <w:rPr>
                <w:rFonts w:ascii="Franklin Gothic Book" w:hAnsi="Franklin Gothic Book" w:cs="Arial"/>
                <w:sz w:val="20"/>
                <w:szCs w:val="20"/>
              </w:rPr>
              <w:t>Czy wykonawca znajduje się w jednej z następujących sytuacji:</w:t>
            </w:r>
            <w:r w:rsidRPr="002539E9">
              <w:rPr>
                <w:rFonts w:ascii="Franklin Gothic Book" w:hAnsi="Franklin Gothic Book" w:cs="Arial"/>
                <w:sz w:val="20"/>
                <w:szCs w:val="20"/>
              </w:rPr>
              <w:br/>
              <w:t xml:space="preserve">a) </w:t>
            </w:r>
            <w:r w:rsidRPr="002539E9">
              <w:rPr>
                <w:rFonts w:ascii="Franklin Gothic Book" w:hAnsi="Franklin Gothic Book" w:cs="Arial"/>
                <w:b/>
                <w:sz w:val="20"/>
                <w:szCs w:val="20"/>
              </w:rPr>
              <w:t>zbankrutował</w:t>
            </w:r>
            <w:r w:rsidRPr="002539E9">
              <w:rPr>
                <w:rFonts w:ascii="Franklin Gothic Book" w:hAnsi="Franklin Gothic Book" w:cs="Arial"/>
                <w:sz w:val="20"/>
                <w:szCs w:val="20"/>
              </w:rPr>
              <w:t>; lub</w:t>
            </w:r>
            <w:r w:rsidRPr="002539E9">
              <w:rPr>
                <w:rFonts w:ascii="Franklin Gothic Book" w:hAnsi="Franklin Gothic Book" w:cs="Arial"/>
                <w:sz w:val="20"/>
                <w:szCs w:val="20"/>
              </w:rPr>
              <w:br/>
              <w:t xml:space="preserve">b) </w:t>
            </w:r>
            <w:r w:rsidRPr="002539E9">
              <w:rPr>
                <w:rFonts w:ascii="Franklin Gothic Book" w:hAnsi="Franklin Gothic Book" w:cs="Arial"/>
                <w:b/>
                <w:sz w:val="20"/>
                <w:szCs w:val="20"/>
              </w:rPr>
              <w:t>prowadzone jest wobec niego postępowanie upadłościowe</w:t>
            </w:r>
            <w:r w:rsidRPr="002539E9">
              <w:rPr>
                <w:rFonts w:ascii="Franklin Gothic Book" w:hAnsi="Franklin Gothic Book" w:cs="Arial"/>
                <w:sz w:val="20"/>
                <w:szCs w:val="20"/>
              </w:rPr>
              <w:t xml:space="preserve"> lub likwidacyjne; lub</w:t>
            </w:r>
            <w:r w:rsidRPr="002539E9">
              <w:rPr>
                <w:rFonts w:ascii="Franklin Gothic Book" w:hAnsi="Franklin Gothic Book" w:cs="Arial"/>
                <w:sz w:val="20"/>
                <w:szCs w:val="20"/>
              </w:rPr>
              <w:br/>
              <w:t xml:space="preserve">c) zawarł </w:t>
            </w:r>
            <w:r w:rsidRPr="002539E9">
              <w:rPr>
                <w:rFonts w:ascii="Franklin Gothic Book" w:hAnsi="Franklin Gothic Book" w:cs="Arial"/>
                <w:b/>
                <w:sz w:val="20"/>
                <w:szCs w:val="20"/>
              </w:rPr>
              <w:t>układ z wierzycielami</w:t>
            </w:r>
            <w:r w:rsidRPr="002539E9">
              <w:rPr>
                <w:rFonts w:ascii="Franklin Gothic Book" w:hAnsi="Franklin Gothic Book" w:cs="Arial"/>
                <w:sz w:val="20"/>
                <w:szCs w:val="20"/>
              </w:rPr>
              <w:t>; lub</w:t>
            </w:r>
            <w:r w:rsidRPr="002539E9">
              <w:rPr>
                <w:rFonts w:ascii="Franklin Gothic Book" w:hAnsi="Franklin Gothic Book" w:cs="Arial"/>
                <w:sz w:val="20"/>
                <w:szCs w:val="20"/>
              </w:rPr>
              <w:br/>
              <w:t>d) znajduje się w innej tego rodzaju sytuacji wynikającej z podobnej procedury przewidzianej w krajowych przepisach ustawowych i wykonawczych</w:t>
            </w:r>
            <w:r w:rsidRPr="002539E9">
              <w:rPr>
                <w:rStyle w:val="Odwoanieprzypisudolnego"/>
                <w:rFonts w:ascii="Franklin Gothic Book" w:hAnsi="Franklin Gothic Book" w:cs="Arial"/>
                <w:sz w:val="20"/>
              </w:rPr>
              <w:footnoteReference w:id="31"/>
            </w:r>
            <w:r w:rsidRPr="002539E9">
              <w:rPr>
                <w:rFonts w:ascii="Franklin Gothic Book" w:hAnsi="Franklin Gothic Book" w:cs="Arial"/>
                <w:sz w:val="20"/>
                <w:szCs w:val="20"/>
              </w:rPr>
              <w:t>; lub</w:t>
            </w:r>
            <w:r w:rsidRPr="002539E9">
              <w:rPr>
                <w:rFonts w:ascii="Franklin Gothic Book" w:hAnsi="Franklin Gothic Book" w:cs="Arial"/>
                <w:sz w:val="20"/>
                <w:szCs w:val="20"/>
              </w:rPr>
              <w:br/>
              <w:t>e) jego aktywami zarządza likwidator lub sąd; lub</w:t>
            </w:r>
            <w:r w:rsidRPr="002539E9">
              <w:rPr>
                <w:rFonts w:ascii="Franklin Gothic Book" w:hAnsi="Franklin Gothic Book" w:cs="Arial"/>
                <w:sz w:val="20"/>
                <w:szCs w:val="20"/>
              </w:rPr>
              <w:br/>
              <w:t>f) jego działalność gospodarcza jest zawieszona?</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p>
          <w:p w14:paraId="34B241BA"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Proszę podać szczegółowe informacje:</w:t>
            </w:r>
          </w:p>
          <w:p w14:paraId="35905AFB"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2539E9">
              <w:rPr>
                <w:rStyle w:val="Odwoanieprzypisudolnego"/>
                <w:rFonts w:ascii="Franklin Gothic Book" w:hAnsi="Franklin Gothic Book" w:cs="Arial"/>
                <w:sz w:val="20"/>
              </w:rPr>
              <w:footnoteReference w:id="32"/>
            </w:r>
            <w:r w:rsidRPr="002539E9">
              <w:rPr>
                <w:rFonts w:ascii="Franklin Gothic Book" w:hAnsi="Franklin Gothic Book" w:cs="Arial"/>
                <w:sz w:val="20"/>
                <w:szCs w:val="20"/>
              </w:rPr>
              <w:t>.</w:t>
            </w:r>
          </w:p>
          <w:p w14:paraId="7DFF23ED" w14:textId="77777777" w:rsidR="00E96EE1" w:rsidRPr="002539E9" w:rsidRDefault="00E96EE1" w:rsidP="006C637C">
            <w:pPr>
              <w:pStyle w:val="NormalLeft"/>
              <w:rPr>
                <w:rFonts w:ascii="Franklin Gothic Book" w:hAnsi="Franklin Gothic Book" w:cs="Arial"/>
                <w:sz w:val="20"/>
                <w:szCs w:val="20"/>
              </w:rPr>
            </w:pPr>
            <w:r w:rsidRPr="002539E9">
              <w:rPr>
                <w:rFonts w:ascii="Franklin Gothic Book" w:hAnsi="Franklin Gothic Book" w:cs="Arial"/>
                <w:sz w:val="20"/>
                <w:szCs w:val="20"/>
              </w:rPr>
              <w:t>Jeżeli odnośna dokumentacja jest dostępna w formie elektronicznej, proszę wskazać:</w:t>
            </w:r>
          </w:p>
        </w:tc>
        <w:tc>
          <w:tcPr>
            <w:tcW w:w="4645" w:type="dxa"/>
            <w:shd w:val="clear" w:color="auto" w:fill="auto"/>
          </w:tcPr>
          <w:p w14:paraId="401225A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p>
          <w:p w14:paraId="133B102C" w14:textId="77777777" w:rsidR="00E96EE1" w:rsidRPr="002539E9" w:rsidRDefault="00E96EE1" w:rsidP="006C637C">
            <w:pPr>
              <w:rPr>
                <w:rFonts w:ascii="Franklin Gothic Book" w:hAnsi="Franklin Gothic Book" w:cs="Arial"/>
                <w:sz w:val="20"/>
              </w:rPr>
            </w:pPr>
          </w:p>
          <w:p w14:paraId="5BE82AAB" w14:textId="77777777" w:rsidR="00E96EE1" w:rsidRPr="002539E9" w:rsidRDefault="00E96EE1" w:rsidP="006C637C">
            <w:pPr>
              <w:rPr>
                <w:rFonts w:ascii="Franklin Gothic Book" w:hAnsi="Franklin Gothic Book" w:cs="Arial"/>
                <w:sz w:val="20"/>
              </w:rPr>
            </w:pPr>
          </w:p>
          <w:p w14:paraId="74B9D548"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p>
          <w:p w14:paraId="18383254"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3EEF8E11" w14:textId="77777777" w:rsidR="00E96EE1" w:rsidRPr="002539E9" w:rsidRDefault="00E96EE1" w:rsidP="006C637C">
            <w:pPr>
              <w:pStyle w:val="Tiret0"/>
              <w:numPr>
                <w:ilvl w:val="0"/>
                <w:numId w:val="0"/>
              </w:numPr>
              <w:ind w:left="850"/>
              <w:rPr>
                <w:rFonts w:ascii="Franklin Gothic Book" w:hAnsi="Franklin Gothic Book" w:cs="Arial"/>
                <w:sz w:val="20"/>
                <w:szCs w:val="20"/>
              </w:rPr>
            </w:pPr>
          </w:p>
          <w:p w14:paraId="0729FBF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(adres internetowy, wydający urząd lub organ, dokładne dane referencyjne dokumentacji): [……][……][……]</w:t>
            </w:r>
          </w:p>
        </w:tc>
      </w:tr>
      <w:tr w:rsidR="00E96EE1" w:rsidRPr="0052358E" w14:paraId="39DFD298" w14:textId="77777777" w:rsidTr="006C637C">
        <w:trPr>
          <w:trHeight w:val="303"/>
        </w:trPr>
        <w:tc>
          <w:tcPr>
            <w:tcW w:w="4644" w:type="dxa"/>
            <w:vMerge w:val="restart"/>
            <w:shd w:val="clear" w:color="auto" w:fill="auto"/>
          </w:tcPr>
          <w:p w14:paraId="218FF620" w14:textId="77777777" w:rsidR="00E96EE1" w:rsidRPr="002539E9" w:rsidRDefault="00E96EE1" w:rsidP="006C637C">
            <w:pPr>
              <w:pStyle w:val="NormalLeft"/>
              <w:rPr>
                <w:rFonts w:ascii="Franklin Gothic Book" w:hAnsi="Franklin Gothic Book" w:cs="Arial"/>
                <w:sz w:val="20"/>
                <w:szCs w:val="20"/>
              </w:rPr>
            </w:pPr>
            <w:r w:rsidRPr="002539E9">
              <w:rPr>
                <w:rFonts w:ascii="Franklin Gothic Book" w:hAnsi="Franklin Gothic Book" w:cs="Arial"/>
                <w:sz w:val="20"/>
                <w:szCs w:val="20"/>
              </w:rPr>
              <w:t xml:space="preserve">Czy wykonawca jest winien </w:t>
            </w:r>
            <w:r w:rsidRPr="002539E9">
              <w:rPr>
                <w:rFonts w:ascii="Franklin Gothic Book" w:hAnsi="Franklin Gothic Book" w:cs="Arial"/>
                <w:b/>
                <w:sz w:val="20"/>
                <w:szCs w:val="20"/>
              </w:rPr>
              <w:t>poważnego wykroczenia zawodowego</w:t>
            </w:r>
            <w:r w:rsidRPr="002539E9">
              <w:rPr>
                <w:rStyle w:val="Odwoanieprzypisudolnego"/>
                <w:rFonts w:ascii="Franklin Gothic Book" w:hAnsi="Franklin Gothic Book" w:cs="Arial"/>
                <w:b/>
                <w:sz w:val="20"/>
              </w:rPr>
              <w:footnoteReference w:id="33"/>
            </w:r>
            <w:r w:rsidRPr="002539E9">
              <w:rPr>
                <w:rFonts w:ascii="Franklin Gothic Book" w:hAnsi="Franklin Gothic Book" w:cs="Arial"/>
                <w:sz w:val="20"/>
                <w:szCs w:val="20"/>
              </w:rPr>
              <w:t xml:space="preserve">? </w:t>
            </w:r>
            <w:r w:rsidRPr="002539E9">
              <w:rPr>
                <w:rFonts w:ascii="Franklin Gothic Book" w:hAnsi="Franklin Gothic Book" w:cs="Arial"/>
                <w:sz w:val="20"/>
                <w:szCs w:val="20"/>
              </w:rPr>
              <w:br/>
              <w:t>Jeżeli tak, proszę podać szczegółowe informacje na ten temat:</w:t>
            </w:r>
          </w:p>
        </w:tc>
        <w:tc>
          <w:tcPr>
            <w:tcW w:w="4645" w:type="dxa"/>
            <w:shd w:val="clear" w:color="auto" w:fill="auto"/>
          </w:tcPr>
          <w:p w14:paraId="2AE1F77A"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t xml:space="preserve"> [……]</w:t>
            </w:r>
          </w:p>
        </w:tc>
      </w:tr>
      <w:tr w:rsidR="00E96EE1" w:rsidRPr="0052358E" w14:paraId="401768D0" w14:textId="77777777" w:rsidTr="006C637C">
        <w:trPr>
          <w:trHeight w:val="303"/>
        </w:trPr>
        <w:tc>
          <w:tcPr>
            <w:tcW w:w="4644" w:type="dxa"/>
            <w:vMerge/>
            <w:shd w:val="clear" w:color="auto" w:fill="auto"/>
          </w:tcPr>
          <w:p w14:paraId="5A9EF1CD" w14:textId="77777777" w:rsidR="00E96EE1" w:rsidRPr="002539E9" w:rsidRDefault="00E96EE1" w:rsidP="006C637C">
            <w:pPr>
              <w:pStyle w:val="NormalLeft"/>
              <w:rPr>
                <w:rFonts w:ascii="Franklin Gothic Book" w:hAnsi="Franklin Gothic Book" w:cs="Arial"/>
                <w:sz w:val="20"/>
                <w:szCs w:val="20"/>
              </w:rPr>
            </w:pPr>
          </w:p>
        </w:tc>
        <w:tc>
          <w:tcPr>
            <w:tcW w:w="4645" w:type="dxa"/>
            <w:shd w:val="clear" w:color="auto" w:fill="auto"/>
          </w:tcPr>
          <w:p w14:paraId="1EAF247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czy wykonawca przedsięwziął środki w celu samooczyszczenia? [] Tak [] Nie</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proszę opisać przedsięwzięte środki: [……]</w:t>
            </w:r>
          </w:p>
        </w:tc>
      </w:tr>
      <w:tr w:rsidR="00E96EE1" w:rsidRPr="0052358E" w14:paraId="7E401B78" w14:textId="77777777" w:rsidTr="006C637C">
        <w:trPr>
          <w:trHeight w:val="515"/>
        </w:trPr>
        <w:tc>
          <w:tcPr>
            <w:tcW w:w="4644" w:type="dxa"/>
            <w:vMerge w:val="restart"/>
            <w:shd w:val="clear" w:color="auto" w:fill="auto"/>
          </w:tcPr>
          <w:p w14:paraId="5D1CBD24" w14:textId="77777777" w:rsidR="00E96EE1" w:rsidRPr="002539E9" w:rsidRDefault="00E96EE1" w:rsidP="006C637C">
            <w:pPr>
              <w:pStyle w:val="NormalLeft"/>
              <w:rPr>
                <w:rFonts w:ascii="Franklin Gothic Book" w:hAnsi="Franklin Gothic Book" w:cs="Arial"/>
                <w:sz w:val="20"/>
                <w:szCs w:val="20"/>
              </w:rPr>
            </w:pPr>
            <w:r w:rsidRPr="002539E9">
              <w:rPr>
                <w:rStyle w:val="NormalBoldChar"/>
                <w:rFonts w:ascii="Franklin Gothic Book" w:eastAsia="Calibri" w:hAnsi="Franklin Gothic Book" w:cs="Arial"/>
                <w:b w:val="0"/>
                <w:w w:val="0"/>
                <w:sz w:val="20"/>
              </w:rPr>
              <w:t>Czy wykonawca</w:t>
            </w:r>
            <w:r w:rsidRPr="002539E9">
              <w:rPr>
                <w:rFonts w:ascii="Franklin Gothic Book" w:hAnsi="Franklin Gothic Book" w:cs="Arial"/>
                <w:sz w:val="20"/>
                <w:szCs w:val="20"/>
              </w:rPr>
              <w:t xml:space="preserve"> zawarł z innymi wykonawcami </w:t>
            </w:r>
            <w:r w:rsidRPr="002539E9">
              <w:rPr>
                <w:rFonts w:ascii="Franklin Gothic Book" w:hAnsi="Franklin Gothic Book" w:cs="Arial"/>
                <w:b/>
                <w:sz w:val="20"/>
                <w:szCs w:val="20"/>
              </w:rPr>
              <w:t>porozumienia mające na celu zakłócenie konkurencji</w:t>
            </w:r>
            <w:r w:rsidRPr="002539E9">
              <w:rPr>
                <w:rFonts w:ascii="Franklin Gothic Book" w:hAnsi="Franklin Gothic Book" w:cs="Arial"/>
                <w:sz w:val="20"/>
                <w:szCs w:val="20"/>
              </w:rPr>
              <w:t>?</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t>, proszę podać szczegółowe informacje na ten temat:</w:t>
            </w:r>
          </w:p>
        </w:tc>
        <w:tc>
          <w:tcPr>
            <w:tcW w:w="4645" w:type="dxa"/>
            <w:shd w:val="clear" w:color="auto" w:fill="auto"/>
          </w:tcPr>
          <w:p w14:paraId="3290F628"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E96EE1" w:rsidRPr="0052358E" w14:paraId="1C33EA9C" w14:textId="77777777" w:rsidTr="006C637C">
        <w:trPr>
          <w:trHeight w:val="514"/>
        </w:trPr>
        <w:tc>
          <w:tcPr>
            <w:tcW w:w="4644" w:type="dxa"/>
            <w:vMerge/>
            <w:shd w:val="clear" w:color="auto" w:fill="auto"/>
          </w:tcPr>
          <w:p w14:paraId="7C6ABA9C" w14:textId="77777777" w:rsidR="00E96EE1" w:rsidRPr="002539E9" w:rsidRDefault="00E96EE1" w:rsidP="006C637C">
            <w:pPr>
              <w:pStyle w:val="NormalLeft"/>
              <w:rPr>
                <w:rStyle w:val="NormalBoldChar"/>
                <w:rFonts w:ascii="Franklin Gothic Book" w:eastAsia="Calibri" w:hAnsi="Franklin Gothic Book" w:cs="Arial"/>
                <w:b w:val="0"/>
                <w:w w:val="0"/>
                <w:sz w:val="20"/>
              </w:rPr>
            </w:pPr>
          </w:p>
        </w:tc>
        <w:tc>
          <w:tcPr>
            <w:tcW w:w="4645" w:type="dxa"/>
            <w:shd w:val="clear" w:color="auto" w:fill="auto"/>
          </w:tcPr>
          <w:p w14:paraId="2585E1CB"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czy wykonawca przedsięwziął środki w celu samooczyszczenia? [] Tak [] Nie</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proszę opisać przedsięwzięte środki: [……]</w:t>
            </w:r>
          </w:p>
        </w:tc>
      </w:tr>
      <w:tr w:rsidR="00E96EE1" w:rsidRPr="0052358E" w14:paraId="0F7437A6" w14:textId="77777777" w:rsidTr="006C637C">
        <w:trPr>
          <w:trHeight w:val="1316"/>
        </w:trPr>
        <w:tc>
          <w:tcPr>
            <w:tcW w:w="4644" w:type="dxa"/>
            <w:shd w:val="clear" w:color="auto" w:fill="auto"/>
          </w:tcPr>
          <w:p w14:paraId="0EBC2F8D" w14:textId="77777777" w:rsidR="00E96EE1" w:rsidRPr="002539E9" w:rsidRDefault="00E96EE1" w:rsidP="006C637C">
            <w:pPr>
              <w:pStyle w:val="NormalLeft"/>
              <w:rPr>
                <w:rStyle w:val="NormalBoldChar"/>
                <w:rFonts w:ascii="Franklin Gothic Book" w:eastAsia="Calibri" w:hAnsi="Franklin Gothic Book" w:cs="Arial"/>
                <w:b w:val="0"/>
                <w:w w:val="0"/>
                <w:sz w:val="20"/>
              </w:rPr>
            </w:pPr>
            <w:r w:rsidRPr="002539E9">
              <w:rPr>
                <w:rStyle w:val="NormalBoldChar"/>
                <w:rFonts w:ascii="Franklin Gothic Book" w:eastAsia="Calibri" w:hAnsi="Franklin Gothic Book" w:cs="Arial"/>
                <w:b w:val="0"/>
                <w:w w:val="0"/>
                <w:sz w:val="20"/>
              </w:rPr>
              <w:t xml:space="preserve">Czy wykonawca wie o jakimkolwiek </w:t>
            </w:r>
            <w:r w:rsidRPr="002539E9">
              <w:rPr>
                <w:rFonts w:ascii="Franklin Gothic Book" w:hAnsi="Franklin Gothic Book" w:cs="Arial"/>
                <w:b/>
                <w:sz w:val="20"/>
                <w:szCs w:val="20"/>
              </w:rPr>
              <w:t>konflikcie interesów</w:t>
            </w:r>
            <w:r w:rsidRPr="002539E9">
              <w:rPr>
                <w:rStyle w:val="Odwoanieprzypisudolnego"/>
                <w:rFonts w:ascii="Franklin Gothic Book" w:hAnsi="Franklin Gothic Book" w:cs="Arial"/>
                <w:b/>
                <w:sz w:val="20"/>
              </w:rPr>
              <w:footnoteReference w:id="34"/>
            </w:r>
            <w:r w:rsidRPr="002539E9">
              <w:rPr>
                <w:rFonts w:ascii="Franklin Gothic Book" w:hAnsi="Franklin Gothic Book" w:cs="Arial"/>
                <w:sz w:val="20"/>
                <w:szCs w:val="20"/>
              </w:rPr>
              <w:t xml:space="preserve"> spowodowanym jego udziałem w postępowaniu o udzielenie zamówienia?</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t>, proszę podać szczegółowe informacje na ten temat:</w:t>
            </w:r>
          </w:p>
        </w:tc>
        <w:tc>
          <w:tcPr>
            <w:tcW w:w="4645" w:type="dxa"/>
            <w:shd w:val="clear" w:color="auto" w:fill="auto"/>
          </w:tcPr>
          <w:p w14:paraId="6478F5A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E96EE1" w:rsidRPr="0052358E" w14:paraId="34FEF79E" w14:textId="77777777" w:rsidTr="006C637C">
        <w:trPr>
          <w:trHeight w:val="1544"/>
        </w:trPr>
        <w:tc>
          <w:tcPr>
            <w:tcW w:w="4644" w:type="dxa"/>
            <w:shd w:val="clear" w:color="auto" w:fill="auto"/>
          </w:tcPr>
          <w:p w14:paraId="78878F14" w14:textId="77777777" w:rsidR="00E96EE1" w:rsidRPr="002539E9" w:rsidRDefault="00E96EE1" w:rsidP="006C637C">
            <w:pPr>
              <w:pStyle w:val="NormalLeft"/>
              <w:rPr>
                <w:rStyle w:val="NormalBoldChar"/>
                <w:rFonts w:ascii="Franklin Gothic Book" w:eastAsia="Calibri" w:hAnsi="Franklin Gothic Book" w:cs="Arial"/>
                <w:b w:val="0"/>
                <w:w w:val="0"/>
                <w:sz w:val="20"/>
              </w:rPr>
            </w:pPr>
            <w:r w:rsidRPr="002539E9">
              <w:rPr>
                <w:rStyle w:val="NormalBoldChar"/>
                <w:rFonts w:ascii="Franklin Gothic Book" w:eastAsia="Calibri" w:hAnsi="Franklin Gothic Book" w:cs="Arial"/>
                <w:b w:val="0"/>
                <w:w w:val="0"/>
                <w:sz w:val="20"/>
              </w:rPr>
              <w:t xml:space="preserve">Czy wykonawca lub </w:t>
            </w:r>
            <w:r w:rsidRPr="002539E9">
              <w:rPr>
                <w:rFonts w:ascii="Franklin Gothic Book" w:hAnsi="Franklin Gothic Book" w:cs="Arial"/>
                <w:sz w:val="20"/>
                <w:szCs w:val="20"/>
              </w:rPr>
              <w:t xml:space="preserve">przedsiębiorstwo związane z wykonawcą </w:t>
            </w:r>
            <w:r w:rsidRPr="002539E9">
              <w:rPr>
                <w:rFonts w:ascii="Franklin Gothic Book" w:hAnsi="Franklin Gothic Book" w:cs="Arial"/>
                <w:b/>
                <w:sz w:val="20"/>
                <w:szCs w:val="20"/>
              </w:rPr>
              <w:t>doradzał(-o)</w:t>
            </w:r>
            <w:r w:rsidRPr="002539E9">
              <w:rPr>
                <w:rFonts w:ascii="Franklin Gothic Book" w:hAnsi="Franklin Gothic Book" w:cs="Arial"/>
                <w:sz w:val="20"/>
                <w:szCs w:val="20"/>
              </w:rPr>
              <w:t xml:space="preserve"> instytucji zamawiającej lub podmiotowi zamawiającemu bądź był(-o) w inny sposób </w:t>
            </w:r>
            <w:r w:rsidRPr="002539E9">
              <w:rPr>
                <w:rFonts w:ascii="Franklin Gothic Book" w:hAnsi="Franklin Gothic Book" w:cs="Arial"/>
                <w:b/>
                <w:sz w:val="20"/>
                <w:szCs w:val="20"/>
              </w:rPr>
              <w:t>zaangażowany(-e) w przygotowanie</w:t>
            </w:r>
            <w:r w:rsidRPr="002539E9">
              <w:rPr>
                <w:rFonts w:ascii="Franklin Gothic Book" w:hAnsi="Franklin Gothic Book" w:cs="Arial"/>
                <w:sz w:val="20"/>
                <w:szCs w:val="20"/>
              </w:rPr>
              <w:t xml:space="preserve"> postępowania o udzielenie zamówienia?</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t>, proszę podać szczegółowe informacje na ten temat:</w:t>
            </w:r>
          </w:p>
        </w:tc>
        <w:tc>
          <w:tcPr>
            <w:tcW w:w="4645" w:type="dxa"/>
            <w:shd w:val="clear" w:color="auto" w:fill="auto"/>
          </w:tcPr>
          <w:p w14:paraId="0388DFD1"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E96EE1" w:rsidRPr="0052358E" w14:paraId="7BD7B030" w14:textId="77777777" w:rsidTr="006C637C">
        <w:trPr>
          <w:trHeight w:val="932"/>
        </w:trPr>
        <w:tc>
          <w:tcPr>
            <w:tcW w:w="4644" w:type="dxa"/>
            <w:vMerge w:val="restart"/>
            <w:shd w:val="clear" w:color="auto" w:fill="auto"/>
          </w:tcPr>
          <w:p w14:paraId="346E460F" w14:textId="77777777" w:rsidR="00E96EE1" w:rsidRPr="002539E9" w:rsidRDefault="00E96EE1" w:rsidP="006C637C">
            <w:pPr>
              <w:pStyle w:val="NormalLeft"/>
              <w:rPr>
                <w:rStyle w:val="NormalBoldChar"/>
                <w:rFonts w:ascii="Franklin Gothic Book" w:eastAsia="Calibri" w:hAnsi="Franklin Gothic Book" w:cs="Arial"/>
                <w:b w:val="0"/>
                <w:w w:val="0"/>
                <w:sz w:val="20"/>
              </w:rPr>
            </w:pPr>
            <w:r w:rsidRPr="002539E9">
              <w:rPr>
                <w:rFonts w:ascii="Franklin Gothic Book" w:hAnsi="Franklin Gothic Book"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2539E9">
              <w:rPr>
                <w:rFonts w:ascii="Franklin Gothic Book" w:hAnsi="Franklin Gothic Book" w:cs="Arial"/>
                <w:b/>
                <w:sz w:val="20"/>
                <w:szCs w:val="20"/>
              </w:rPr>
              <w:t>rozwiązana przed czasem</w:t>
            </w:r>
            <w:r w:rsidRPr="002539E9">
              <w:rPr>
                <w:rFonts w:ascii="Franklin Gothic Book" w:hAnsi="Franklin Gothic Book" w:cs="Arial"/>
                <w:sz w:val="20"/>
                <w:szCs w:val="20"/>
              </w:rPr>
              <w:t>, lub w której nałożone zostało odszkodowanie bądź inne porównywalne sankcje w związku z tą wcześniejszą umową?</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t>, proszę podać szczegółowe informacje na ten temat:</w:t>
            </w:r>
          </w:p>
        </w:tc>
        <w:tc>
          <w:tcPr>
            <w:tcW w:w="4645" w:type="dxa"/>
            <w:shd w:val="clear" w:color="auto" w:fill="auto"/>
          </w:tcPr>
          <w:p w14:paraId="0582893E"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E96EE1" w:rsidRPr="0052358E" w14:paraId="4EEC4793" w14:textId="77777777" w:rsidTr="006C637C">
        <w:trPr>
          <w:trHeight w:val="931"/>
        </w:trPr>
        <w:tc>
          <w:tcPr>
            <w:tcW w:w="4644" w:type="dxa"/>
            <w:vMerge/>
            <w:shd w:val="clear" w:color="auto" w:fill="auto"/>
          </w:tcPr>
          <w:p w14:paraId="1C8F2923" w14:textId="77777777" w:rsidR="00E96EE1" w:rsidRPr="002539E9" w:rsidRDefault="00E96EE1" w:rsidP="006C637C">
            <w:pPr>
              <w:pStyle w:val="NormalLeft"/>
              <w:rPr>
                <w:rFonts w:ascii="Franklin Gothic Book" w:hAnsi="Franklin Gothic Book" w:cs="Arial"/>
                <w:sz w:val="20"/>
                <w:szCs w:val="20"/>
              </w:rPr>
            </w:pPr>
          </w:p>
        </w:tc>
        <w:tc>
          <w:tcPr>
            <w:tcW w:w="4645" w:type="dxa"/>
            <w:shd w:val="clear" w:color="auto" w:fill="auto"/>
          </w:tcPr>
          <w:p w14:paraId="3B29D56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czy wykonawca przedsięwziął środki w celu samooczyszczenia? [] Tak [] Nie</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proszę opisać przedsięwzięte środki: [……]</w:t>
            </w:r>
          </w:p>
        </w:tc>
      </w:tr>
      <w:tr w:rsidR="00E96EE1" w:rsidRPr="0052358E" w14:paraId="3A9D83D9" w14:textId="77777777" w:rsidTr="006C637C">
        <w:tc>
          <w:tcPr>
            <w:tcW w:w="4644" w:type="dxa"/>
            <w:shd w:val="clear" w:color="auto" w:fill="auto"/>
          </w:tcPr>
          <w:p w14:paraId="5982C1F8" w14:textId="77777777" w:rsidR="00E96EE1" w:rsidRPr="002539E9" w:rsidRDefault="00E96EE1" w:rsidP="006C637C">
            <w:pPr>
              <w:pStyle w:val="NormalLeft"/>
              <w:rPr>
                <w:rFonts w:ascii="Franklin Gothic Book" w:hAnsi="Franklin Gothic Book" w:cs="Arial"/>
                <w:sz w:val="20"/>
                <w:szCs w:val="20"/>
              </w:rPr>
            </w:pPr>
            <w:r w:rsidRPr="002539E9">
              <w:rPr>
                <w:rFonts w:ascii="Franklin Gothic Book" w:hAnsi="Franklin Gothic Book" w:cs="Arial"/>
                <w:sz w:val="20"/>
                <w:szCs w:val="20"/>
              </w:rPr>
              <w:t>Czy wykonawca może potwierdzić, że:</w:t>
            </w:r>
            <w:r w:rsidRPr="002539E9">
              <w:rPr>
                <w:rFonts w:ascii="Franklin Gothic Book" w:hAnsi="Franklin Gothic Book" w:cs="Arial"/>
                <w:sz w:val="20"/>
                <w:szCs w:val="20"/>
              </w:rPr>
              <w:br/>
            </w:r>
            <w:r w:rsidRPr="002539E9">
              <w:rPr>
                <w:rStyle w:val="NormalBoldChar"/>
                <w:rFonts w:ascii="Franklin Gothic Book" w:eastAsia="Calibri" w:hAnsi="Franklin Gothic Book" w:cs="Arial"/>
                <w:b w:val="0"/>
                <w:w w:val="0"/>
                <w:sz w:val="20"/>
              </w:rPr>
              <w:t>nie jest</w:t>
            </w:r>
            <w:r w:rsidRPr="002539E9">
              <w:rPr>
                <w:rFonts w:ascii="Franklin Gothic Book" w:hAnsi="Franklin Gothic Book" w:cs="Arial"/>
                <w:sz w:val="20"/>
                <w:szCs w:val="20"/>
              </w:rPr>
              <w:t xml:space="preserve"> winny poważnego </w:t>
            </w:r>
            <w:r w:rsidRPr="002539E9">
              <w:rPr>
                <w:rFonts w:ascii="Franklin Gothic Book" w:hAnsi="Franklin Gothic Book" w:cs="Arial"/>
                <w:b/>
                <w:sz w:val="20"/>
                <w:szCs w:val="20"/>
              </w:rPr>
              <w:t>wprowadzenia w błąd</w:t>
            </w:r>
            <w:r w:rsidRPr="002539E9">
              <w:rPr>
                <w:rFonts w:ascii="Franklin Gothic Book" w:hAnsi="Franklin Gothic Book" w:cs="Arial"/>
                <w:sz w:val="20"/>
                <w:szCs w:val="20"/>
              </w:rPr>
              <w:t xml:space="preserve"> przy dostarczaniu informacji wymaganych do weryfikacji braku podstaw wykluczenia lub do weryfikacji spełnienia kryteriów kwalifikacji;</w:t>
            </w:r>
            <w:r w:rsidRPr="002539E9">
              <w:rPr>
                <w:rFonts w:ascii="Franklin Gothic Book" w:hAnsi="Franklin Gothic Book" w:cs="Arial"/>
                <w:sz w:val="20"/>
                <w:szCs w:val="20"/>
              </w:rPr>
              <w:br/>
              <w:t xml:space="preserve">b) </w:t>
            </w:r>
            <w:r w:rsidRPr="002539E9">
              <w:rPr>
                <w:rStyle w:val="NormalBoldChar"/>
                <w:rFonts w:ascii="Franklin Gothic Book" w:eastAsia="Calibri" w:hAnsi="Franklin Gothic Book" w:cs="Arial"/>
                <w:b w:val="0"/>
                <w:w w:val="0"/>
                <w:sz w:val="20"/>
              </w:rPr>
              <w:t xml:space="preserve">nie </w:t>
            </w:r>
            <w:r w:rsidRPr="002539E9">
              <w:rPr>
                <w:rFonts w:ascii="Franklin Gothic Book" w:hAnsi="Franklin Gothic Book" w:cs="Arial"/>
                <w:b/>
                <w:sz w:val="20"/>
                <w:szCs w:val="20"/>
              </w:rPr>
              <w:t>zataił</w:t>
            </w:r>
            <w:r w:rsidRPr="002539E9">
              <w:rPr>
                <w:rFonts w:ascii="Franklin Gothic Book" w:hAnsi="Franklin Gothic Book" w:cs="Arial"/>
                <w:sz w:val="20"/>
                <w:szCs w:val="20"/>
              </w:rPr>
              <w:t xml:space="preserve"> tych informacji;</w:t>
            </w:r>
            <w:r w:rsidRPr="002539E9">
              <w:rPr>
                <w:rFonts w:ascii="Franklin Gothic Book" w:hAnsi="Franklin Gothic Book" w:cs="Arial"/>
                <w:sz w:val="20"/>
                <w:szCs w:val="20"/>
              </w:rPr>
              <w:br/>
              <w:t>c) jest w stanie niezwłocznie przedstawić dokumenty potwierdzające wymagane przez instytucję zamawiającą lub podmiot zamawiający; oraz</w:t>
            </w:r>
            <w:r w:rsidRPr="002539E9">
              <w:rPr>
                <w:rFonts w:ascii="Franklin Gothic Book" w:hAnsi="Franklin Gothic Book"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085832B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p>
        </w:tc>
      </w:tr>
    </w:tbl>
    <w:p w14:paraId="47D7E39D"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673FE717" w14:textId="77777777" w:rsidTr="006C637C">
        <w:tc>
          <w:tcPr>
            <w:tcW w:w="4644" w:type="dxa"/>
            <w:shd w:val="clear" w:color="auto" w:fill="auto"/>
          </w:tcPr>
          <w:p w14:paraId="4043D853"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Podstawy wykluczenia o charakterze wyłącznie krajowym</w:t>
            </w:r>
          </w:p>
        </w:tc>
        <w:tc>
          <w:tcPr>
            <w:tcW w:w="4645" w:type="dxa"/>
            <w:shd w:val="clear" w:color="auto" w:fill="auto"/>
          </w:tcPr>
          <w:p w14:paraId="05CEBD46"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7B58E0D1" w14:textId="77777777" w:rsidTr="006C637C">
        <w:tc>
          <w:tcPr>
            <w:tcW w:w="4644" w:type="dxa"/>
            <w:shd w:val="clear" w:color="auto" w:fill="auto"/>
          </w:tcPr>
          <w:p w14:paraId="1991543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Czy mają zastosowanie </w:t>
            </w:r>
            <w:r w:rsidRPr="002539E9">
              <w:rPr>
                <w:rFonts w:ascii="Franklin Gothic Book" w:hAnsi="Franklin Gothic Book" w:cs="Arial"/>
                <w:b/>
                <w:sz w:val="20"/>
              </w:rPr>
              <w:t>podstawy wykluczenia o charakterze wyłącznie krajowym</w:t>
            </w:r>
            <w:r w:rsidRPr="002539E9">
              <w:rPr>
                <w:rFonts w:ascii="Franklin Gothic Book" w:hAnsi="Franklin Gothic Book" w:cs="Arial"/>
                <w:sz w:val="20"/>
              </w:rPr>
              <w:t xml:space="preserve"> określone w stosownym ogłoszeniu lub w dokumentach zamówienia?</w:t>
            </w:r>
            <w:r w:rsidRPr="002539E9">
              <w:rPr>
                <w:rFonts w:ascii="Franklin Gothic Book" w:hAnsi="Franklin Gothic Book" w:cs="Arial"/>
                <w:sz w:val="20"/>
              </w:rPr>
              <w:br/>
              <w:t>Jeżeli dokumentacja wymagana w stosownym ogłoszeniu lub w dokumentach zamówienia jest dostępna w formie elektronicznej, proszę wskazać:</w:t>
            </w:r>
          </w:p>
        </w:tc>
        <w:tc>
          <w:tcPr>
            <w:tcW w:w="4645" w:type="dxa"/>
            <w:shd w:val="clear" w:color="auto" w:fill="auto"/>
          </w:tcPr>
          <w:p w14:paraId="7757B8C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w:t>
            </w:r>
            <w:r w:rsidRPr="002539E9">
              <w:rPr>
                <w:rFonts w:ascii="Franklin Gothic Book" w:hAnsi="Franklin Gothic Book" w:cs="Arial"/>
                <w:sz w:val="20"/>
              </w:rPr>
              <w:br/>
              <w:t>[……][……][……]</w:t>
            </w:r>
            <w:r w:rsidRPr="002539E9">
              <w:rPr>
                <w:rStyle w:val="Odwoanieprzypisudolnego"/>
                <w:rFonts w:ascii="Franklin Gothic Book" w:hAnsi="Franklin Gothic Book" w:cs="Arial"/>
                <w:sz w:val="20"/>
              </w:rPr>
              <w:footnoteReference w:id="35"/>
            </w:r>
          </w:p>
        </w:tc>
      </w:tr>
      <w:tr w:rsidR="00E96EE1" w:rsidRPr="0052358E" w14:paraId="55EACAF5" w14:textId="77777777" w:rsidTr="006C637C">
        <w:tc>
          <w:tcPr>
            <w:tcW w:w="4644" w:type="dxa"/>
            <w:shd w:val="clear" w:color="auto" w:fill="auto"/>
          </w:tcPr>
          <w:p w14:paraId="1BB59E0D" w14:textId="77777777" w:rsidR="00E96EE1" w:rsidRPr="002539E9" w:rsidRDefault="00E96EE1" w:rsidP="006C637C">
            <w:pPr>
              <w:rPr>
                <w:rFonts w:ascii="Franklin Gothic Book" w:hAnsi="Franklin Gothic Book" w:cs="Arial"/>
                <w:sz w:val="20"/>
              </w:rPr>
            </w:pPr>
            <w:r w:rsidRPr="002539E9">
              <w:rPr>
                <w:rStyle w:val="NormalBoldChar"/>
                <w:rFonts w:ascii="Franklin Gothic Book" w:eastAsia="Calibri" w:hAnsi="Franklin Gothic Book" w:cs="Arial"/>
                <w:sz w:val="20"/>
              </w:rPr>
              <w:t>W przypadku gdy ma zastosowanie którakolwiek z podstaw wykluczenia o charakterze wyłącznie krajowym</w:t>
            </w:r>
            <w:r w:rsidRPr="002539E9">
              <w:rPr>
                <w:rFonts w:ascii="Franklin Gothic Book" w:hAnsi="Franklin Gothic Book" w:cs="Arial"/>
                <w:sz w:val="20"/>
              </w:rPr>
              <w:t xml:space="preserve">, czy wykonawca przedsięwziął środki w celu samooczyszczenia? </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xml:space="preserve">, proszę opisać przedsięwzięte środki: </w:t>
            </w:r>
          </w:p>
        </w:tc>
        <w:tc>
          <w:tcPr>
            <w:tcW w:w="4645" w:type="dxa"/>
            <w:shd w:val="clear" w:color="auto" w:fill="auto"/>
          </w:tcPr>
          <w:p w14:paraId="217D106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bl>
    <w:p w14:paraId="2B78F1CC" w14:textId="77777777" w:rsidR="00E96EE1" w:rsidRPr="002539E9" w:rsidRDefault="00E96EE1" w:rsidP="00E96EE1">
      <w:pPr>
        <w:rPr>
          <w:rFonts w:ascii="Franklin Gothic Book" w:hAnsi="Franklin Gothic Book"/>
        </w:rPr>
      </w:pPr>
      <w:r w:rsidRPr="002539E9">
        <w:rPr>
          <w:rFonts w:ascii="Franklin Gothic Book" w:hAnsi="Franklin Gothic Book"/>
        </w:rPr>
        <w:br w:type="page"/>
      </w:r>
    </w:p>
    <w:p w14:paraId="59E0DBF3"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t>Część IV: Kryteria kwalifikacji</w:t>
      </w:r>
    </w:p>
    <w:p w14:paraId="2262E600" w14:textId="77777777" w:rsidR="00E96EE1" w:rsidRPr="002539E9" w:rsidRDefault="00E96EE1" w:rsidP="00E96EE1">
      <w:pPr>
        <w:rPr>
          <w:rFonts w:ascii="Franklin Gothic Book" w:hAnsi="Franklin Gothic Book" w:cs="Arial"/>
          <w:sz w:val="20"/>
        </w:rPr>
      </w:pPr>
      <w:r w:rsidRPr="002539E9">
        <w:rPr>
          <w:rFonts w:ascii="Franklin Gothic Book" w:hAnsi="Franklin Gothic Book" w:cs="Arial"/>
          <w:sz w:val="20"/>
        </w:rPr>
        <w:t xml:space="preserve">W odniesieniu do kryteriów kwalifikacji (sekcja </w:t>
      </w:r>
      <w:r w:rsidRPr="002539E9">
        <w:rPr>
          <w:rFonts w:ascii="Franklin Gothic Book" w:hAnsi="Franklin Gothic Book" w:cs="Arial"/>
          <w:sz w:val="20"/>
        </w:rPr>
        <w:sym w:font="Symbol" w:char="F061"/>
      </w:r>
      <w:r w:rsidRPr="002539E9">
        <w:rPr>
          <w:rFonts w:ascii="Franklin Gothic Book" w:hAnsi="Franklin Gothic Book" w:cs="Arial"/>
          <w:sz w:val="20"/>
        </w:rPr>
        <w:t xml:space="preserve"> lub sekcje A–D w niniejszej części) wykonawca oświadcza, że:</w:t>
      </w:r>
    </w:p>
    <w:p w14:paraId="471E56FB"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sym w:font="Symbol" w:char="F061"/>
      </w:r>
      <w:r w:rsidRPr="002539E9">
        <w:rPr>
          <w:rFonts w:ascii="Franklin Gothic Book" w:hAnsi="Franklin Gothic Book" w:cs="Arial"/>
          <w:b w:val="0"/>
          <w:sz w:val="20"/>
          <w:szCs w:val="20"/>
        </w:rPr>
        <w:t>: Ogólne oświadczenie dotyczące wszystkich kryteriów kwalifikacji – wypełnia wykonawca**</w:t>
      </w:r>
    </w:p>
    <w:p w14:paraId="71FBB1DF"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539E9">
        <w:rPr>
          <w:rFonts w:ascii="Franklin Gothic Book" w:hAnsi="Franklin Gothic Book" w:cs="Arial"/>
          <w:b/>
          <w:w w:val="0"/>
          <w:sz w:val="20"/>
        </w:rPr>
        <w:sym w:font="Symbol" w:char="F061"/>
      </w:r>
      <w:r w:rsidRPr="002539E9">
        <w:rPr>
          <w:rFonts w:ascii="Franklin Gothic Book" w:hAnsi="Franklin Gothic Book"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96EE1" w:rsidRPr="0052358E" w14:paraId="26F14C34" w14:textId="77777777" w:rsidTr="006C637C">
        <w:tc>
          <w:tcPr>
            <w:tcW w:w="4606" w:type="dxa"/>
            <w:shd w:val="clear" w:color="auto" w:fill="auto"/>
          </w:tcPr>
          <w:p w14:paraId="5FE3BE48"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Spełnienie wszystkich wymaganych kryteriów kwalifikacji</w:t>
            </w:r>
          </w:p>
        </w:tc>
        <w:tc>
          <w:tcPr>
            <w:tcW w:w="4607" w:type="dxa"/>
            <w:shd w:val="clear" w:color="auto" w:fill="auto"/>
          </w:tcPr>
          <w:p w14:paraId="3F07BD2D"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73330F57" w14:textId="77777777" w:rsidTr="006C637C">
        <w:tc>
          <w:tcPr>
            <w:tcW w:w="4606" w:type="dxa"/>
            <w:shd w:val="clear" w:color="auto" w:fill="auto"/>
          </w:tcPr>
          <w:p w14:paraId="12052D1A"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Spełnia wymagane kryteria kwalifikacji:</w:t>
            </w:r>
          </w:p>
        </w:tc>
        <w:tc>
          <w:tcPr>
            <w:tcW w:w="4607" w:type="dxa"/>
            <w:shd w:val="clear" w:color="auto" w:fill="auto"/>
          </w:tcPr>
          <w:p w14:paraId="6B9FF97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w w:val="0"/>
                <w:sz w:val="20"/>
              </w:rPr>
              <w:t>[] Tak [] Nie</w:t>
            </w:r>
          </w:p>
        </w:tc>
      </w:tr>
    </w:tbl>
    <w:p w14:paraId="08E08235"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A: Kompetencje</w:t>
      </w:r>
    </w:p>
    <w:p w14:paraId="27EFD9A3"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7BBA5F76" w14:textId="77777777" w:rsidTr="006C637C">
        <w:tc>
          <w:tcPr>
            <w:tcW w:w="4644" w:type="dxa"/>
            <w:shd w:val="clear" w:color="auto" w:fill="auto"/>
          </w:tcPr>
          <w:p w14:paraId="377D0667"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Kompetencje</w:t>
            </w:r>
          </w:p>
        </w:tc>
        <w:tc>
          <w:tcPr>
            <w:tcW w:w="4645" w:type="dxa"/>
            <w:shd w:val="clear" w:color="auto" w:fill="auto"/>
          </w:tcPr>
          <w:p w14:paraId="526B5C22"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00DE8DE1" w14:textId="77777777" w:rsidTr="006C637C">
        <w:tc>
          <w:tcPr>
            <w:tcW w:w="4644" w:type="dxa"/>
            <w:shd w:val="clear" w:color="auto" w:fill="auto"/>
          </w:tcPr>
          <w:p w14:paraId="37ED2D4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1) Figuruje w odpowiednim rejestrze zawodowym lub handlowym</w:t>
            </w:r>
            <w:r w:rsidRPr="002539E9">
              <w:rPr>
                <w:rFonts w:ascii="Franklin Gothic Book" w:hAnsi="Franklin Gothic Book" w:cs="Arial"/>
                <w:sz w:val="20"/>
              </w:rPr>
              <w:t xml:space="preserve"> prowadzonym w państwie członkowskim siedziby wykonawcy</w:t>
            </w:r>
            <w:r w:rsidRPr="002539E9">
              <w:rPr>
                <w:rStyle w:val="Odwoanieprzypisudolnego"/>
                <w:rFonts w:ascii="Franklin Gothic Book" w:hAnsi="Franklin Gothic Book" w:cs="Arial"/>
                <w:sz w:val="20"/>
              </w:rPr>
              <w:footnoteReference w:id="36"/>
            </w:r>
            <w:r w:rsidRPr="002539E9">
              <w:rPr>
                <w:rFonts w:ascii="Franklin Gothic Book" w:hAnsi="Franklin Gothic Book" w:cs="Arial"/>
                <w:sz w:val="20"/>
              </w:rPr>
              <w:t>:</w:t>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20EEB691"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t>[…]</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sz w:val="20"/>
              </w:rPr>
              <w:t>(adres internetowy, wydający urząd lub organ, dokładne dane referencyjne dokumentacji): [……][……][……]</w:t>
            </w:r>
          </w:p>
        </w:tc>
      </w:tr>
      <w:tr w:rsidR="00E96EE1" w:rsidRPr="0052358E" w14:paraId="5C04B090" w14:textId="77777777" w:rsidTr="006C637C">
        <w:tc>
          <w:tcPr>
            <w:tcW w:w="4644" w:type="dxa"/>
            <w:shd w:val="clear" w:color="auto" w:fill="auto"/>
          </w:tcPr>
          <w:p w14:paraId="74F5A2DD"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2) W odniesieniu do zamówień publicznych na usługi:</w:t>
            </w:r>
            <w:r w:rsidRPr="002539E9">
              <w:rPr>
                <w:rFonts w:ascii="Franklin Gothic Book" w:hAnsi="Franklin Gothic Book" w:cs="Arial"/>
                <w:b/>
                <w:sz w:val="20"/>
              </w:rPr>
              <w:br/>
            </w:r>
            <w:r w:rsidRPr="002539E9">
              <w:rPr>
                <w:rFonts w:ascii="Franklin Gothic Book" w:hAnsi="Franklin Gothic Book" w:cs="Arial"/>
                <w:sz w:val="20"/>
              </w:rPr>
              <w:t xml:space="preserve">Czy konieczne jest </w:t>
            </w:r>
            <w:r w:rsidRPr="002539E9">
              <w:rPr>
                <w:rFonts w:ascii="Franklin Gothic Book" w:hAnsi="Franklin Gothic Book" w:cs="Arial"/>
                <w:b/>
                <w:sz w:val="20"/>
              </w:rPr>
              <w:t>posiadanie</w:t>
            </w:r>
            <w:r w:rsidRPr="002539E9">
              <w:rPr>
                <w:rFonts w:ascii="Franklin Gothic Book" w:hAnsi="Franklin Gothic Book" w:cs="Arial"/>
                <w:sz w:val="20"/>
              </w:rPr>
              <w:t xml:space="preserve"> określonego </w:t>
            </w:r>
            <w:r w:rsidRPr="002539E9">
              <w:rPr>
                <w:rFonts w:ascii="Franklin Gothic Book" w:hAnsi="Franklin Gothic Book" w:cs="Arial"/>
                <w:b/>
                <w:sz w:val="20"/>
              </w:rPr>
              <w:t>zezwolenia lub bycie członkiem</w:t>
            </w:r>
            <w:r w:rsidRPr="002539E9">
              <w:rPr>
                <w:rFonts w:ascii="Franklin Gothic Book" w:hAnsi="Franklin Gothic Book" w:cs="Arial"/>
                <w:sz w:val="20"/>
              </w:rPr>
              <w:t xml:space="preserve"> określonej organizacji, aby mieć możliwość świadczenia usługi, o której mowa, w państwie siedziby wykonawcy? </w:t>
            </w:r>
            <w:r w:rsidRPr="002539E9">
              <w:rPr>
                <w:rFonts w:ascii="Franklin Gothic Book" w:hAnsi="Franklin Gothic Book" w:cs="Arial"/>
                <w:sz w:val="20"/>
              </w:rPr>
              <w:br/>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0E75E5FC"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br/>
              <w:t>[] Tak [] Nie</w:t>
            </w:r>
            <w:r w:rsidRPr="002539E9">
              <w:rPr>
                <w:rFonts w:ascii="Franklin Gothic Book" w:hAnsi="Franklin Gothic Book" w:cs="Arial"/>
                <w:w w:val="0"/>
                <w:sz w:val="20"/>
              </w:rPr>
              <w:br/>
            </w:r>
            <w:r w:rsidRPr="002539E9">
              <w:rPr>
                <w:rFonts w:ascii="Franklin Gothic Book" w:hAnsi="Franklin Gothic Book" w:cs="Arial"/>
                <w:w w:val="0"/>
                <w:sz w:val="20"/>
              </w:rPr>
              <w:br/>
              <w:t>Jeżeli tak, proszę określić, o jakie zezwolenie lub status członkowski chodzi, i wskazać, czy wykonawca je posiada: [ …] [] Tak [] Nie</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sz w:val="20"/>
              </w:rPr>
              <w:t>(adres internetowy, wydający urząd lub organ, dokładne dane referencyjne dokumentacji): [……][……][……]</w:t>
            </w:r>
          </w:p>
        </w:tc>
      </w:tr>
    </w:tbl>
    <w:p w14:paraId="3AF6711C"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B: Sytuacja ekonomiczna i finansowa</w:t>
      </w:r>
    </w:p>
    <w:p w14:paraId="1B5E0F1F"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70ADB5E5" w14:textId="77777777" w:rsidTr="006C637C">
        <w:tc>
          <w:tcPr>
            <w:tcW w:w="4644" w:type="dxa"/>
            <w:shd w:val="clear" w:color="auto" w:fill="auto"/>
          </w:tcPr>
          <w:p w14:paraId="0276EAD6"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Sytuacja ekonomiczna i finansowa</w:t>
            </w:r>
          </w:p>
        </w:tc>
        <w:tc>
          <w:tcPr>
            <w:tcW w:w="4645" w:type="dxa"/>
            <w:shd w:val="clear" w:color="auto" w:fill="auto"/>
          </w:tcPr>
          <w:p w14:paraId="271BCDAA"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3BDBFFD5" w14:textId="77777777" w:rsidTr="006C637C">
        <w:tc>
          <w:tcPr>
            <w:tcW w:w="4644" w:type="dxa"/>
            <w:shd w:val="clear" w:color="auto" w:fill="auto"/>
          </w:tcPr>
          <w:p w14:paraId="5327F971"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1a) Jego („ogólny”) </w:t>
            </w:r>
            <w:r w:rsidRPr="002539E9">
              <w:rPr>
                <w:rFonts w:ascii="Franklin Gothic Book" w:hAnsi="Franklin Gothic Book" w:cs="Arial"/>
                <w:b/>
                <w:sz w:val="20"/>
              </w:rPr>
              <w:t>roczny obrót</w:t>
            </w:r>
            <w:r w:rsidRPr="002539E9">
              <w:rPr>
                <w:rFonts w:ascii="Franklin Gothic Book" w:hAnsi="Franklin Gothic Book" w:cs="Arial"/>
                <w:sz w:val="20"/>
              </w:rPr>
              <w:t xml:space="preserve"> w ciągu określonej liczby lat obrotowych wymaganej w stosownym ogłoszeniu lub dokumentach zamówienia jest następujący</w:t>
            </w:r>
            <w:r w:rsidRPr="002539E9">
              <w:rPr>
                <w:rFonts w:ascii="Franklin Gothic Book" w:hAnsi="Franklin Gothic Book" w:cs="Arial"/>
                <w:b/>
                <w:sz w:val="20"/>
              </w:rPr>
              <w:t>:</w:t>
            </w:r>
            <w:r w:rsidRPr="002539E9">
              <w:rPr>
                <w:rFonts w:ascii="Franklin Gothic Book" w:hAnsi="Franklin Gothic Book" w:cs="Arial"/>
                <w:b/>
                <w:sz w:val="20"/>
              </w:rPr>
              <w:br/>
              <w:t>i/lub</w:t>
            </w:r>
            <w:r w:rsidRPr="002539E9">
              <w:rPr>
                <w:rFonts w:ascii="Franklin Gothic Book" w:hAnsi="Franklin Gothic Book" w:cs="Arial"/>
                <w:sz w:val="20"/>
              </w:rPr>
              <w:br/>
              <w:t xml:space="preserve">1b) Jego </w:t>
            </w:r>
            <w:r w:rsidRPr="002539E9">
              <w:rPr>
                <w:rFonts w:ascii="Franklin Gothic Book" w:hAnsi="Franklin Gothic Book" w:cs="Arial"/>
                <w:b/>
                <w:sz w:val="20"/>
              </w:rPr>
              <w:t>średni</w:t>
            </w:r>
            <w:r w:rsidRPr="002539E9">
              <w:rPr>
                <w:rFonts w:ascii="Franklin Gothic Book" w:hAnsi="Franklin Gothic Book" w:cs="Arial"/>
                <w:sz w:val="20"/>
              </w:rPr>
              <w:t xml:space="preserve"> roczny </w:t>
            </w:r>
            <w:r w:rsidRPr="002539E9">
              <w:rPr>
                <w:rFonts w:ascii="Franklin Gothic Book" w:hAnsi="Franklin Gothic Book" w:cs="Arial"/>
                <w:b/>
                <w:sz w:val="20"/>
              </w:rPr>
              <w:t>obrót w ciągu określonej liczby lat wymaganej w stosownym ogłoszeniu lub dokumentach zamówienia jest następujący</w:t>
            </w:r>
            <w:r w:rsidRPr="002539E9">
              <w:rPr>
                <w:rStyle w:val="Odwoanieprzypisudolnego"/>
                <w:rFonts w:ascii="Franklin Gothic Book" w:hAnsi="Franklin Gothic Book" w:cs="Arial"/>
                <w:b/>
                <w:sz w:val="20"/>
              </w:rPr>
              <w:footnoteReference w:id="37"/>
            </w:r>
            <w:r w:rsidRPr="002539E9">
              <w:rPr>
                <w:rFonts w:ascii="Franklin Gothic Book" w:hAnsi="Franklin Gothic Book" w:cs="Arial"/>
                <w:b/>
                <w:sz w:val="20"/>
              </w:rPr>
              <w:t xml:space="preserve"> (</w:t>
            </w:r>
            <w:r w:rsidRPr="002539E9">
              <w:rPr>
                <w:rFonts w:ascii="Franklin Gothic Book" w:hAnsi="Franklin Gothic Book" w:cs="Arial"/>
                <w:sz w:val="20"/>
              </w:rPr>
              <w:t>)</w:t>
            </w:r>
            <w:r w:rsidRPr="002539E9">
              <w:rPr>
                <w:rFonts w:ascii="Franklin Gothic Book" w:hAnsi="Franklin Gothic Book" w:cs="Arial"/>
                <w:b/>
                <w:sz w:val="20"/>
              </w:rPr>
              <w:t>:</w:t>
            </w:r>
            <w:r w:rsidRPr="002539E9">
              <w:rPr>
                <w:rFonts w:ascii="Franklin Gothic Book" w:hAnsi="Franklin Gothic Book" w:cs="Arial"/>
                <w:b/>
                <w:sz w:val="20"/>
              </w:rPr>
              <w:br/>
            </w:r>
            <w:r w:rsidRPr="002539E9">
              <w:rPr>
                <w:rFonts w:ascii="Franklin Gothic Book" w:hAnsi="Franklin Gothic Book" w:cs="Arial"/>
                <w:sz w:val="20"/>
              </w:rPr>
              <w:t>Jeżeli odnośna dokumentacja jest dostępna w formie elektronicznej, proszę wskazać:</w:t>
            </w:r>
          </w:p>
        </w:tc>
        <w:tc>
          <w:tcPr>
            <w:tcW w:w="4645" w:type="dxa"/>
            <w:shd w:val="clear" w:color="auto" w:fill="auto"/>
          </w:tcPr>
          <w:p w14:paraId="3F99499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rok: [……] obrót: [……] […] waluta</w:t>
            </w:r>
            <w:r w:rsidRPr="002539E9">
              <w:rPr>
                <w:rFonts w:ascii="Franklin Gothic Book" w:hAnsi="Franklin Gothic Book" w:cs="Arial"/>
                <w:sz w:val="20"/>
              </w:rPr>
              <w:br/>
              <w:t>rok: [……] obrót: [……] […] waluta</w:t>
            </w:r>
            <w:r w:rsidRPr="002539E9">
              <w:rPr>
                <w:rFonts w:ascii="Franklin Gothic Book" w:hAnsi="Franklin Gothic Book" w:cs="Arial"/>
                <w:sz w:val="20"/>
              </w:rPr>
              <w:br/>
              <w:t>rok: [……] obrót: [……] […] waluta</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(liczba lat, średni obrót)</w:t>
            </w:r>
            <w:r w:rsidRPr="002539E9">
              <w:rPr>
                <w:rFonts w:ascii="Franklin Gothic Book" w:hAnsi="Franklin Gothic Book" w:cs="Arial"/>
                <w:b/>
                <w:sz w:val="20"/>
              </w:rPr>
              <w:t>:</w:t>
            </w:r>
            <w:r w:rsidRPr="002539E9">
              <w:rPr>
                <w:rFonts w:ascii="Franklin Gothic Book" w:hAnsi="Franklin Gothic Book" w:cs="Arial"/>
                <w:sz w:val="20"/>
              </w:rPr>
              <w:t xml:space="preserve"> [……], [……] […] waluta</w:t>
            </w:r>
            <w:r w:rsidRPr="002539E9">
              <w:rPr>
                <w:rFonts w:ascii="Franklin Gothic Book" w:hAnsi="Franklin Gothic Book" w:cs="Arial"/>
                <w:sz w:val="20"/>
              </w:rPr>
              <w:br/>
            </w:r>
          </w:p>
          <w:p w14:paraId="76A8915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(adres internetowy, wydający urząd lub organ, dokładne dane referencyjne dokumentacji): [……][……][……]</w:t>
            </w:r>
          </w:p>
        </w:tc>
      </w:tr>
      <w:tr w:rsidR="00E96EE1" w:rsidRPr="0052358E" w14:paraId="493CE061" w14:textId="77777777" w:rsidTr="006C637C">
        <w:tc>
          <w:tcPr>
            <w:tcW w:w="4644" w:type="dxa"/>
            <w:shd w:val="clear" w:color="auto" w:fill="auto"/>
          </w:tcPr>
          <w:p w14:paraId="01F270C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2a) Jego roczny („specyficzny”) </w:t>
            </w:r>
            <w:r w:rsidRPr="002539E9">
              <w:rPr>
                <w:rFonts w:ascii="Franklin Gothic Book" w:hAnsi="Franklin Gothic Book" w:cs="Arial"/>
                <w:b/>
                <w:sz w:val="20"/>
              </w:rPr>
              <w:t>obrót w obszarze działalności gospodarczej objętym zamówieniem</w:t>
            </w:r>
            <w:r w:rsidRPr="002539E9">
              <w:rPr>
                <w:rFonts w:ascii="Franklin Gothic Book" w:hAnsi="Franklin Gothic Book" w:cs="Arial"/>
                <w:sz w:val="20"/>
              </w:rPr>
              <w:t xml:space="preserve"> i określonym w stosownym ogłoszeniu lub dokumentach zamówienia w ciągu wymaganej liczby lat obrotowych jest następujący:</w:t>
            </w:r>
            <w:r w:rsidRPr="002539E9">
              <w:rPr>
                <w:rFonts w:ascii="Franklin Gothic Book" w:hAnsi="Franklin Gothic Book" w:cs="Arial"/>
                <w:sz w:val="20"/>
              </w:rPr>
              <w:br/>
            </w:r>
            <w:r w:rsidRPr="002539E9">
              <w:rPr>
                <w:rFonts w:ascii="Franklin Gothic Book" w:hAnsi="Franklin Gothic Book" w:cs="Arial"/>
                <w:b/>
                <w:sz w:val="20"/>
              </w:rPr>
              <w:t>i/lub</w:t>
            </w:r>
            <w:r w:rsidRPr="002539E9">
              <w:rPr>
                <w:rFonts w:ascii="Franklin Gothic Book" w:hAnsi="Franklin Gothic Book" w:cs="Arial"/>
                <w:b/>
                <w:sz w:val="20"/>
              </w:rPr>
              <w:br/>
            </w:r>
            <w:r w:rsidRPr="002539E9">
              <w:rPr>
                <w:rFonts w:ascii="Franklin Gothic Book" w:hAnsi="Franklin Gothic Book" w:cs="Arial"/>
                <w:sz w:val="20"/>
              </w:rPr>
              <w:t xml:space="preserve">2b) Jego </w:t>
            </w:r>
            <w:r w:rsidRPr="002539E9">
              <w:rPr>
                <w:rFonts w:ascii="Franklin Gothic Book" w:hAnsi="Franklin Gothic Book" w:cs="Arial"/>
                <w:b/>
                <w:sz w:val="20"/>
              </w:rPr>
              <w:t>średni</w:t>
            </w:r>
            <w:r w:rsidRPr="002539E9">
              <w:rPr>
                <w:rFonts w:ascii="Franklin Gothic Book" w:hAnsi="Franklin Gothic Book" w:cs="Arial"/>
                <w:sz w:val="20"/>
              </w:rPr>
              <w:t xml:space="preserve"> roczny </w:t>
            </w:r>
            <w:r w:rsidRPr="002539E9">
              <w:rPr>
                <w:rFonts w:ascii="Franklin Gothic Book" w:hAnsi="Franklin Gothic Book" w:cs="Arial"/>
                <w:b/>
                <w:sz w:val="20"/>
              </w:rPr>
              <w:t>obrót w przedmiotowym obszarze i w ciągu określonej liczby lat wymaganej w stosownym ogłoszeniu lub dokumentach zamówienia jest następujący</w:t>
            </w:r>
            <w:r w:rsidRPr="002539E9">
              <w:rPr>
                <w:rStyle w:val="Odwoanieprzypisudolnego"/>
                <w:rFonts w:ascii="Franklin Gothic Book" w:hAnsi="Franklin Gothic Book" w:cs="Arial"/>
                <w:b/>
                <w:sz w:val="20"/>
              </w:rPr>
              <w:footnoteReference w:id="38"/>
            </w:r>
            <w:r w:rsidRPr="002539E9">
              <w:rPr>
                <w:rFonts w:ascii="Franklin Gothic Book" w:hAnsi="Franklin Gothic Book" w:cs="Arial"/>
                <w:b/>
                <w:sz w:val="20"/>
              </w:rPr>
              <w:t>:</w:t>
            </w:r>
            <w:r w:rsidRPr="002539E9">
              <w:rPr>
                <w:rFonts w:ascii="Franklin Gothic Book" w:hAnsi="Franklin Gothic Book" w:cs="Arial"/>
                <w:b/>
                <w:sz w:val="20"/>
              </w:rPr>
              <w:br/>
            </w:r>
            <w:r w:rsidRPr="002539E9">
              <w:rPr>
                <w:rFonts w:ascii="Franklin Gothic Book" w:hAnsi="Franklin Gothic Book" w:cs="Arial"/>
                <w:sz w:val="20"/>
              </w:rPr>
              <w:t>Jeżeli odnośna dokumentacja jest dostępna w formie elektronicznej, proszę wskazać:</w:t>
            </w:r>
          </w:p>
        </w:tc>
        <w:tc>
          <w:tcPr>
            <w:tcW w:w="4645" w:type="dxa"/>
            <w:shd w:val="clear" w:color="auto" w:fill="auto"/>
          </w:tcPr>
          <w:p w14:paraId="4CDCAF4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rok: [……] obrót: [……] […] waluta</w:t>
            </w:r>
            <w:r w:rsidRPr="002539E9">
              <w:rPr>
                <w:rFonts w:ascii="Franklin Gothic Book" w:hAnsi="Franklin Gothic Book" w:cs="Arial"/>
                <w:sz w:val="20"/>
              </w:rPr>
              <w:br/>
              <w:t>rok: [……] obrót: [……] […] waluta</w:t>
            </w:r>
            <w:r w:rsidRPr="002539E9">
              <w:rPr>
                <w:rFonts w:ascii="Franklin Gothic Book" w:hAnsi="Franklin Gothic Book" w:cs="Arial"/>
                <w:sz w:val="20"/>
              </w:rPr>
              <w:br/>
              <w:t>rok: [……] obrót: [……] […] waluta</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(liczba lat, średni obrót)</w:t>
            </w:r>
            <w:r w:rsidRPr="002539E9">
              <w:rPr>
                <w:rFonts w:ascii="Franklin Gothic Book" w:hAnsi="Franklin Gothic Book" w:cs="Arial"/>
                <w:b/>
                <w:sz w:val="20"/>
              </w:rPr>
              <w:t>:</w:t>
            </w:r>
            <w:r w:rsidRPr="002539E9">
              <w:rPr>
                <w:rFonts w:ascii="Franklin Gothic Book" w:hAnsi="Franklin Gothic Book" w:cs="Arial"/>
                <w:sz w:val="20"/>
              </w:rPr>
              <w:t xml:space="preserve"> [……], [……] […] waluta</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p>
        </w:tc>
      </w:tr>
      <w:tr w:rsidR="00E96EE1" w:rsidRPr="0052358E" w14:paraId="395A589E" w14:textId="77777777" w:rsidTr="006C637C">
        <w:tc>
          <w:tcPr>
            <w:tcW w:w="4644" w:type="dxa"/>
            <w:shd w:val="clear" w:color="auto" w:fill="auto"/>
          </w:tcPr>
          <w:p w14:paraId="3F78D2D0"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193C4CC8"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5EE620DF" w14:textId="77777777" w:rsidTr="006C637C">
        <w:tc>
          <w:tcPr>
            <w:tcW w:w="4644" w:type="dxa"/>
            <w:shd w:val="clear" w:color="auto" w:fill="auto"/>
          </w:tcPr>
          <w:p w14:paraId="5A06759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4) W odniesieniu do </w:t>
            </w:r>
            <w:r w:rsidRPr="002539E9">
              <w:rPr>
                <w:rFonts w:ascii="Franklin Gothic Book" w:hAnsi="Franklin Gothic Book" w:cs="Arial"/>
                <w:b/>
                <w:sz w:val="20"/>
              </w:rPr>
              <w:t>wskaźników finansowych</w:t>
            </w:r>
            <w:r w:rsidRPr="002539E9">
              <w:rPr>
                <w:rStyle w:val="Odwoanieprzypisudolnego"/>
                <w:rFonts w:ascii="Franklin Gothic Book" w:hAnsi="Franklin Gothic Book" w:cs="Arial"/>
                <w:b/>
                <w:sz w:val="20"/>
              </w:rPr>
              <w:footnoteReference w:id="39"/>
            </w:r>
            <w:r w:rsidRPr="002539E9">
              <w:rPr>
                <w:rFonts w:ascii="Franklin Gothic Book" w:hAnsi="Franklin Gothic Book" w:cs="Arial"/>
                <w:sz w:val="20"/>
              </w:rPr>
              <w:t xml:space="preserve"> określonych w stosownym ogłoszeniu lub dokumentach zamówienia wykonawca oświadcza, że aktualna(-e) wartość(-ci) wymaganego(-ych) wskaźnika(-ów) jest (są) następująca(-e):</w:t>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44D9498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(określenie wymaganego wskaźnika – stosunek X do Y</w:t>
            </w:r>
            <w:r w:rsidRPr="002539E9">
              <w:rPr>
                <w:rStyle w:val="Odwoanieprzypisudolnego"/>
                <w:rFonts w:ascii="Franklin Gothic Book" w:hAnsi="Franklin Gothic Book" w:cs="Arial"/>
                <w:sz w:val="20"/>
              </w:rPr>
              <w:footnoteReference w:id="40"/>
            </w:r>
            <w:r w:rsidRPr="002539E9">
              <w:rPr>
                <w:rFonts w:ascii="Franklin Gothic Book" w:hAnsi="Franklin Gothic Book" w:cs="Arial"/>
                <w:sz w:val="20"/>
              </w:rPr>
              <w:t xml:space="preserve"> – oraz wartość):</w:t>
            </w:r>
            <w:r w:rsidRPr="002539E9">
              <w:rPr>
                <w:rFonts w:ascii="Franklin Gothic Book" w:hAnsi="Franklin Gothic Book" w:cs="Arial"/>
                <w:sz w:val="20"/>
              </w:rPr>
              <w:br/>
              <w:t>[……], [……]</w:t>
            </w:r>
            <w:r w:rsidRPr="002539E9">
              <w:rPr>
                <w:rStyle w:val="Odwoanieprzypisudolnego"/>
                <w:rFonts w:ascii="Franklin Gothic Book" w:hAnsi="Franklin Gothic Book" w:cs="Arial"/>
                <w:sz w:val="20"/>
              </w:rPr>
              <w:footnoteReference w:id="41"/>
            </w:r>
            <w:r w:rsidRPr="002539E9">
              <w:rPr>
                <w:rFonts w:ascii="Franklin Gothic Book" w:hAnsi="Franklin Gothic Book" w:cs="Arial"/>
                <w:sz w:val="20"/>
              </w:rPr>
              <w:br/>
            </w:r>
            <w:r w:rsidRPr="002539E9">
              <w:rPr>
                <w:rFonts w:ascii="Franklin Gothic Book" w:hAnsi="Franklin Gothic Book" w:cs="Arial"/>
                <w:i/>
                <w:sz w:val="20"/>
              </w:rPr>
              <w:br/>
            </w:r>
            <w:r w:rsidRPr="002539E9">
              <w:rPr>
                <w:rFonts w:ascii="Franklin Gothic Book" w:hAnsi="Franklin Gothic Book" w:cs="Arial"/>
                <w:i/>
                <w:sz w:val="20"/>
              </w:rPr>
              <w:br/>
            </w:r>
            <w:r w:rsidRPr="002539E9">
              <w:rPr>
                <w:rFonts w:ascii="Franklin Gothic Book" w:hAnsi="Franklin Gothic Book" w:cs="Arial"/>
                <w:sz w:val="20"/>
              </w:rPr>
              <w:t>(adres internetowy, wydający urząd lub organ, dokładne dane referencyjne dokumentacji): [……][……][……]</w:t>
            </w:r>
          </w:p>
        </w:tc>
      </w:tr>
      <w:tr w:rsidR="00E96EE1" w:rsidRPr="0052358E" w14:paraId="77BED58B" w14:textId="77777777" w:rsidTr="006C637C">
        <w:tc>
          <w:tcPr>
            <w:tcW w:w="4644" w:type="dxa"/>
            <w:shd w:val="clear" w:color="auto" w:fill="auto"/>
          </w:tcPr>
          <w:p w14:paraId="3D87F5A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5) W ramach </w:t>
            </w:r>
            <w:r w:rsidRPr="002539E9">
              <w:rPr>
                <w:rFonts w:ascii="Franklin Gothic Book" w:hAnsi="Franklin Gothic Book" w:cs="Arial"/>
                <w:b/>
                <w:sz w:val="20"/>
              </w:rPr>
              <w:t>ubezpieczenia z tytułu ryzyka zawodowego</w:t>
            </w:r>
            <w:r w:rsidRPr="002539E9">
              <w:rPr>
                <w:rFonts w:ascii="Franklin Gothic Book" w:hAnsi="Franklin Gothic Book" w:cs="Arial"/>
                <w:sz w:val="20"/>
              </w:rPr>
              <w:t xml:space="preserve"> wykonawca jest ubezpieczony na następującą kwotę:</w:t>
            </w:r>
            <w:r w:rsidRPr="002539E9">
              <w:rPr>
                <w:rFonts w:ascii="Franklin Gothic Book" w:hAnsi="Franklin Gothic Book" w:cs="Arial"/>
                <w:sz w:val="20"/>
              </w:rPr>
              <w:br/>
            </w:r>
            <w:r w:rsidRPr="002539E9">
              <w:rPr>
                <w:rStyle w:val="NormalBoldChar"/>
                <w:rFonts w:ascii="Franklin Gothic Book" w:eastAsia="Calibri" w:hAnsi="Franklin Gothic Book" w:cs="Arial"/>
                <w:b w:val="0"/>
                <w:sz w:val="20"/>
              </w:rPr>
              <w:t>Jeżeli t</w:t>
            </w:r>
            <w:r w:rsidRPr="002539E9">
              <w:rPr>
                <w:rFonts w:ascii="Franklin Gothic Book" w:hAnsi="Franklin Gothic Book" w:cs="Arial"/>
                <w:sz w:val="20"/>
              </w:rPr>
              <w:t>e informacje są dostępne w formie elektronicznej, proszę wskazać:</w:t>
            </w:r>
          </w:p>
        </w:tc>
        <w:tc>
          <w:tcPr>
            <w:tcW w:w="4645" w:type="dxa"/>
            <w:shd w:val="clear" w:color="auto" w:fill="auto"/>
          </w:tcPr>
          <w:p w14:paraId="23E733E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 waluta</w:t>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p>
        </w:tc>
      </w:tr>
      <w:tr w:rsidR="00E96EE1" w:rsidRPr="0052358E" w14:paraId="5FE175F1" w14:textId="77777777" w:rsidTr="006C637C">
        <w:tc>
          <w:tcPr>
            <w:tcW w:w="4644" w:type="dxa"/>
            <w:shd w:val="clear" w:color="auto" w:fill="auto"/>
          </w:tcPr>
          <w:p w14:paraId="6F13314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6) W odniesieniu do </w:t>
            </w:r>
            <w:r w:rsidRPr="002539E9">
              <w:rPr>
                <w:rFonts w:ascii="Franklin Gothic Book" w:hAnsi="Franklin Gothic Book" w:cs="Arial"/>
                <w:b/>
                <w:sz w:val="20"/>
              </w:rPr>
              <w:t>innych ewentualnych wymogów ekonomicznych lub finansowych</w:t>
            </w:r>
            <w:r w:rsidRPr="002539E9">
              <w:rPr>
                <w:rFonts w:ascii="Franklin Gothic Book" w:hAnsi="Franklin Gothic Book" w:cs="Arial"/>
                <w:sz w:val="20"/>
              </w:rPr>
              <w:t>, które mogły zostać określone w stosownym ogłoszeniu lub dokumentach zamówienia, wykonawca oświadcza, że</w:t>
            </w:r>
            <w:r w:rsidRPr="002539E9">
              <w:rPr>
                <w:rFonts w:ascii="Franklin Gothic Book" w:hAnsi="Franklin Gothic Book" w:cs="Arial"/>
                <w:sz w:val="20"/>
              </w:rPr>
              <w:br/>
              <w:t xml:space="preserve">Jeżeli odnośna dokumentacja, która </w:t>
            </w:r>
            <w:r w:rsidRPr="002539E9">
              <w:rPr>
                <w:rFonts w:ascii="Franklin Gothic Book" w:hAnsi="Franklin Gothic Book" w:cs="Arial"/>
                <w:b/>
                <w:sz w:val="20"/>
              </w:rPr>
              <w:t>mogła</w:t>
            </w:r>
            <w:r w:rsidRPr="002539E9">
              <w:rPr>
                <w:rFonts w:ascii="Franklin Gothic Book" w:hAnsi="Franklin Gothic Book" w:cs="Arial"/>
                <w:sz w:val="20"/>
              </w:rPr>
              <w:t xml:space="preserve"> zostać określona w stosownym ogłoszeniu lub w dokumentach zamówienia, jest dostępna w formie elektronicznej, proszę wskazać:</w:t>
            </w:r>
          </w:p>
        </w:tc>
        <w:tc>
          <w:tcPr>
            <w:tcW w:w="4645" w:type="dxa"/>
            <w:shd w:val="clear" w:color="auto" w:fill="auto"/>
          </w:tcPr>
          <w:p w14:paraId="4E564D5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p>
        </w:tc>
      </w:tr>
    </w:tbl>
    <w:p w14:paraId="67768400"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C: Zdolność techniczna i zawodowa</w:t>
      </w:r>
    </w:p>
    <w:p w14:paraId="48B2F1F4"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645F3A88" w14:textId="77777777" w:rsidTr="006C637C">
        <w:tc>
          <w:tcPr>
            <w:tcW w:w="4644" w:type="dxa"/>
            <w:shd w:val="clear" w:color="auto" w:fill="auto"/>
          </w:tcPr>
          <w:p w14:paraId="13F90472" w14:textId="77777777" w:rsidR="00E96EE1" w:rsidRPr="002539E9" w:rsidRDefault="00E96EE1" w:rsidP="006C637C">
            <w:pPr>
              <w:rPr>
                <w:rFonts w:ascii="Franklin Gothic Book" w:hAnsi="Franklin Gothic Book" w:cs="Arial"/>
                <w:b/>
                <w:sz w:val="20"/>
              </w:rPr>
            </w:pPr>
            <w:bookmarkStart w:id="84" w:name="_DV_M4300"/>
            <w:bookmarkStart w:id="85" w:name="_DV_M4301"/>
            <w:bookmarkEnd w:id="84"/>
            <w:bookmarkEnd w:id="85"/>
            <w:r w:rsidRPr="002539E9">
              <w:rPr>
                <w:rFonts w:ascii="Franklin Gothic Book" w:hAnsi="Franklin Gothic Book" w:cs="Arial"/>
                <w:b/>
                <w:sz w:val="20"/>
              </w:rPr>
              <w:t>Zdolność techniczna i zawodowa</w:t>
            </w:r>
          </w:p>
        </w:tc>
        <w:tc>
          <w:tcPr>
            <w:tcW w:w="4645" w:type="dxa"/>
            <w:shd w:val="clear" w:color="auto" w:fill="auto"/>
          </w:tcPr>
          <w:p w14:paraId="532C44FB"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0E4C9CB1" w14:textId="77777777" w:rsidTr="006C637C">
        <w:tc>
          <w:tcPr>
            <w:tcW w:w="4644" w:type="dxa"/>
            <w:shd w:val="clear" w:color="auto" w:fill="auto"/>
          </w:tcPr>
          <w:p w14:paraId="34555C1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shd w:val="clear" w:color="auto" w:fill="FFFFFF"/>
              </w:rPr>
              <w:t xml:space="preserve">1a) Jedynie w odniesieniu do </w:t>
            </w:r>
            <w:r w:rsidRPr="002539E9">
              <w:rPr>
                <w:rFonts w:ascii="Franklin Gothic Book" w:hAnsi="Franklin Gothic Book" w:cs="Arial"/>
                <w:b/>
                <w:sz w:val="20"/>
                <w:shd w:val="clear" w:color="auto" w:fill="FFFFFF"/>
              </w:rPr>
              <w:t>zamówień publicznych na roboty budowlane</w:t>
            </w:r>
            <w:r w:rsidRPr="002539E9">
              <w:rPr>
                <w:rFonts w:ascii="Franklin Gothic Book" w:hAnsi="Franklin Gothic Book" w:cs="Arial"/>
                <w:sz w:val="20"/>
                <w:shd w:val="clear" w:color="auto" w:fill="FFFFFF"/>
              </w:rPr>
              <w:t>:</w:t>
            </w:r>
            <w:r w:rsidRPr="002539E9">
              <w:rPr>
                <w:rFonts w:ascii="Franklin Gothic Book" w:hAnsi="Franklin Gothic Book" w:cs="Arial"/>
                <w:sz w:val="20"/>
                <w:shd w:val="clear" w:color="auto" w:fill="BFBFBF"/>
              </w:rPr>
              <w:br/>
            </w:r>
            <w:r w:rsidRPr="002539E9">
              <w:rPr>
                <w:rFonts w:ascii="Franklin Gothic Book" w:hAnsi="Franklin Gothic Book" w:cs="Arial"/>
                <w:sz w:val="20"/>
              </w:rPr>
              <w:t>W okresie odniesienia</w:t>
            </w:r>
            <w:r w:rsidRPr="002539E9">
              <w:rPr>
                <w:rStyle w:val="Odwoanieprzypisudolnego"/>
                <w:rFonts w:ascii="Franklin Gothic Book" w:hAnsi="Franklin Gothic Book" w:cs="Arial"/>
                <w:sz w:val="20"/>
              </w:rPr>
              <w:footnoteReference w:id="42"/>
            </w:r>
            <w:r w:rsidRPr="002539E9">
              <w:rPr>
                <w:rFonts w:ascii="Franklin Gothic Book" w:hAnsi="Franklin Gothic Book" w:cs="Arial"/>
                <w:sz w:val="20"/>
              </w:rPr>
              <w:t xml:space="preserve"> wykonawca </w:t>
            </w:r>
            <w:r w:rsidRPr="002539E9">
              <w:rPr>
                <w:rFonts w:ascii="Franklin Gothic Book" w:hAnsi="Franklin Gothic Book" w:cs="Arial"/>
                <w:b/>
                <w:sz w:val="20"/>
              </w:rPr>
              <w:t>wykonał następujące roboty budowlane określonego rodzaju</w:t>
            </w:r>
            <w:r w:rsidRPr="002539E9">
              <w:rPr>
                <w:rFonts w:ascii="Franklin Gothic Book" w:hAnsi="Franklin Gothic Book" w:cs="Arial"/>
                <w:sz w:val="20"/>
              </w:rPr>
              <w:t xml:space="preserve">: </w:t>
            </w:r>
            <w:r w:rsidRPr="002539E9">
              <w:rPr>
                <w:rFonts w:ascii="Franklin Gothic Book" w:hAnsi="Franklin Gothic Book" w:cs="Arial"/>
                <w:sz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9BA61F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Liczba lat (okres ten został wskazany w stosownym ogłoszeniu lub dokumentach zamówienia): […]</w:t>
            </w:r>
            <w:r w:rsidRPr="002539E9">
              <w:rPr>
                <w:rFonts w:ascii="Franklin Gothic Book" w:hAnsi="Franklin Gothic Book" w:cs="Arial"/>
                <w:sz w:val="20"/>
              </w:rPr>
              <w:br/>
              <w:t>Roboty budowlane: [……]</w:t>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p>
        </w:tc>
      </w:tr>
      <w:tr w:rsidR="00E96EE1" w:rsidRPr="0052358E" w14:paraId="068E67CE" w14:textId="77777777" w:rsidTr="006C637C">
        <w:tc>
          <w:tcPr>
            <w:tcW w:w="4644" w:type="dxa"/>
            <w:shd w:val="clear" w:color="auto" w:fill="auto"/>
          </w:tcPr>
          <w:p w14:paraId="2C23FDFB" w14:textId="77777777" w:rsidR="00E96EE1" w:rsidRPr="002539E9" w:rsidRDefault="00E96EE1" w:rsidP="006C637C">
            <w:pPr>
              <w:rPr>
                <w:rFonts w:ascii="Franklin Gothic Book" w:hAnsi="Franklin Gothic Book" w:cs="Arial"/>
                <w:sz w:val="20"/>
                <w:shd w:val="clear" w:color="auto" w:fill="BFBFBF"/>
              </w:rPr>
            </w:pPr>
            <w:r w:rsidRPr="002539E9">
              <w:rPr>
                <w:rFonts w:ascii="Franklin Gothic Book" w:hAnsi="Franklin Gothic Book" w:cs="Arial"/>
                <w:sz w:val="20"/>
                <w:shd w:val="clear" w:color="auto" w:fill="FFFFFF"/>
              </w:rPr>
              <w:t xml:space="preserve">1b) Jedynie w odniesieniu do </w:t>
            </w:r>
            <w:r w:rsidRPr="002539E9">
              <w:rPr>
                <w:rFonts w:ascii="Franklin Gothic Book" w:hAnsi="Franklin Gothic Book" w:cs="Arial"/>
                <w:b/>
                <w:sz w:val="20"/>
                <w:shd w:val="clear" w:color="auto" w:fill="FFFFFF"/>
              </w:rPr>
              <w:t>zamówień publicznych na dostawy i zamówień publicznych na usługi</w:t>
            </w:r>
            <w:r w:rsidRPr="002539E9">
              <w:rPr>
                <w:rFonts w:ascii="Franklin Gothic Book" w:hAnsi="Franklin Gothic Book" w:cs="Arial"/>
                <w:sz w:val="20"/>
                <w:shd w:val="clear" w:color="auto" w:fill="FFFFFF"/>
              </w:rPr>
              <w:t>:</w:t>
            </w:r>
            <w:r w:rsidRPr="002539E9">
              <w:rPr>
                <w:rFonts w:ascii="Franklin Gothic Book" w:hAnsi="Franklin Gothic Book" w:cs="Arial"/>
                <w:sz w:val="20"/>
                <w:shd w:val="clear" w:color="auto" w:fill="BFBFBF"/>
              </w:rPr>
              <w:br/>
            </w:r>
            <w:r w:rsidRPr="002539E9">
              <w:rPr>
                <w:rFonts w:ascii="Franklin Gothic Book" w:hAnsi="Franklin Gothic Book" w:cs="Arial"/>
                <w:sz w:val="20"/>
              </w:rPr>
              <w:t>W okresie odniesienia</w:t>
            </w:r>
            <w:r w:rsidRPr="002539E9">
              <w:rPr>
                <w:rStyle w:val="Odwoanieprzypisudolnego"/>
                <w:rFonts w:ascii="Franklin Gothic Book" w:hAnsi="Franklin Gothic Book" w:cs="Arial"/>
                <w:sz w:val="20"/>
              </w:rPr>
              <w:footnoteReference w:id="43"/>
            </w:r>
            <w:r w:rsidRPr="002539E9">
              <w:rPr>
                <w:rFonts w:ascii="Franklin Gothic Book" w:hAnsi="Franklin Gothic Book" w:cs="Arial"/>
                <w:sz w:val="20"/>
              </w:rPr>
              <w:t xml:space="preserve"> wykonawca </w:t>
            </w:r>
            <w:r w:rsidRPr="002539E9">
              <w:rPr>
                <w:rFonts w:ascii="Franklin Gothic Book" w:hAnsi="Franklin Gothic Book" w:cs="Arial"/>
                <w:b/>
                <w:sz w:val="20"/>
              </w:rPr>
              <w:t>zrealizował następujące główne dostawy określonego rodzaju lub wyświadczył następujące główne usługi określonego rodzaju</w:t>
            </w:r>
            <w:r w:rsidRPr="002539E9">
              <w:rPr>
                <w:rFonts w:ascii="Franklin Gothic Book" w:hAnsi="Franklin Gothic Book" w:cs="Arial"/>
                <w:sz w:val="20"/>
              </w:rPr>
              <w:t>:</w:t>
            </w:r>
            <w:r w:rsidRPr="002539E9">
              <w:rPr>
                <w:rFonts w:ascii="Franklin Gothic Book" w:hAnsi="Franklin Gothic Book" w:cs="Arial"/>
                <w:b/>
                <w:sz w:val="20"/>
              </w:rPr>
              <w:t xml:space="preserve"> </w:t>
            </w:r>
            <w:r w:rsidRPr="002539E9">
              <w:rPr>
                <w:rFonts w:ascii="Franklin Gothic Book" w:hAnsi="Franklin Gothic Book" w:cs="Arial"/>
                <w:sz w:val="20"/>
              </w:rPr>
              <w:t>Przy sporządzaniu wykazu proszę podać kwoty, daty i odbiorców, zarówno publicznych, jak i prywatnych</w:t>
            </w:r>
            <w:r w:rsidRPr="002539E9">
              <w:rPr>
                <w:rStyle w:val="Odwoanieprzypisudolnego"/>
                <w:rFonts w:ascii="Franklin Gothic Book" w:hAnsi="Franklin Gothic Book" w:cs="Arial"/>
                <w:sz w:val="20"/>
              </w:rPr>
              <w:footnoteReference w:id="44"/>
            </w:r>
            <w:r w:rsidRPr="002539E9">
              <w:rPr>
                <w:rFonts w:ascii="Franklin Gothic Book" w:hAnsi="Franklin Gothic Book" w:cs="Arial"/>
                <w:sz w:val="20"/>
              </w:rPr>
              <w:t>:</w:t>
            </w:r>
          </w:p>
        </w:tc>
        <w:tc>
          <w:tcPr>
            <w:tcW w:w="4645" w:type="dxa"/>
            <w:shd w:val="clear" w:color="auto" w:fill="auto"/>
          </w:tcPr>
          <w:p w14:paraId="7BD34B30"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96EE1" w:rsidRPr="0052358E" w14:paraId="53DE0475" w14:textId="77777777" w:rsidTr="006C637C">
              <w:tc>
                <w:tcPr>
                  <w:tcW w:w="1336" w:type="dxa"/>
                  <w:shd w:val="clear" w:color="auto" w:fill="auto"/>
                </w:tcPr>
                <w:p w14:paraId="73F87BC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Opis</w:t>
                  </w:r>
                </w:p>
              </w:tc>
              <w:tc>
                <w:tcPr>
                  <w:tcW w:w="936" w:type="dxa"/>
                  <w:shd w:val="clear" w:color="auto" w:fill="auto"/>
                </w:tcPr>
                <w:p w14:paraId="1EB261F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Kwoty</w:t>
                  </w:r>
                </w:p>
              </w:tc>
              <w:tc>
                <w:tcPr>
                  <w:tcW w:w="724" w:type="dxa"/>
                  <w:shd w:val="clear" w:color="auto" w:fill="auto"/>
                </w:tcPr>
                <w:p w14:paraId="3C65B36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Daty</w:t>
                  </w:r>
                </w:p>
              </w:tc>
              <w:tc>
                <w:tcPr>
                  <w:tcW w:w="1149" w:type="dxa"/>
                  <w:shd w:val="clear" w:color="auto" w:fill="auto"/>
                </w:tcPr>
                <w:p w14:paraId="24A11CE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Odbiorcy</w:t>
                  </w:r>
                </w:p>
              </w:tc>
            </w:tr>
            <w:tr w:rsidR="00E96EE1" w:rsidRPr="0052358E" w14:paraId="51586483" w14:textId="77777777" w:rsidTr="006C637C">
              <w:tc>
                <w:tcPr>
                  <w:tcW w:w="1336" w:type="dxa"/>
                  <w:shd w:val="clear" w:color="auto" w:fill="auto"/>
                </w:tcPr>
                <w:p w14:paraId="075DEE19" w14:textId="77777777" w:rsidR="00E96EE1" w:rsidRPr="002539E9" w:rsidRDefault="00E96EE1" w:rsidP="006C637C">
                  <w:pPr>
                    <w:rPr>
                      <w:rFonts w:ascii="Franklin Gothic Book" w:hAnsi="Franklin Gothic Book" w:cs="Arial"/>
                      <w:sz w:val="20"/>
                    </w:rPr>
                  </w:pPr>
                </w:p>
              </w:tc>
              <w:tc>
                <w:tcPr>
                  <w:tcW w:w="936" w:type="dxa"/>
                  <w:shd w:val="clear" w:color="auto" w:fill="auto"/>
                </w:tcPr>
                <w:p w14:paraId="3983F6A5" w14:textId="77777777" w:rsidR="00E96EE1" w:rsidRPr="002539E9" w:rsidRDefault="00E96EE1" w:rsidP="006C637C">
                  <w:pPr>
                    <w:rPr>
                      <w:rFonts w:ascii="Franklin Gothic Book" w:hAnsi="Franklin Gothic Book" w:cs="Arial"/>
                      <w:sz w:val="20"/>
                    </w:rPr>
                  </w:pPr>
                </w:p>
              </w:tc>
              <w:tc>
                <w:tcPr>
                  <w:tcW w:w="724" w:type="dxa"/>
                  <w:shd w:val="clear" w:color="auto" w:fill="auto"/>
                </w:tcPr>
                <w:p w14:paraId="1699EF50" w14:textId="77777777" w:rsidR="00E96EE1" w:rsidRPr="002539E9" w:rsidRDefault="00E96EE1" w:rsidP="006C637C">
                  <w:pPr>
                    <w:rPr>
                      <w:rFonts w:ascii="Franklin Gothic Book" w:hAnsi="Franklin Gothic Book" w:cs="Arial"/>
                      <w:sz w:val="20"/>
                    </w:rPr>
                  </w:pPr>
                </w:p>
              </w:tc>
              <w:tc>
                <w:tcPr>
                  <w:tcW w:w="1149" w:type="dxa"/>
                  <w:shd w:val="clear" w:color="auto" w:fill="auto"/>
                </w:tcPr>
                <w:p w14:paraId="2A7E7B99" w14:textId="77777777" w:rsidR="00E96EE1" w:rsidRPr="002539E9" w:rsidRDefault="00E96EE1" w:rsidP="006C637C">
                  <w:pPr>
                    <w:rPr>
                      <w:rFonts w:ascii="Franklin Gothic Book" w:hAnsi="Franklin Gothic Book" w:cs="Arial"/>
                      <w:sz w:val="20"/>
                    </w:rPr>
                  </w:pPr>
                </w:p>
              </w:tc>
            </w:tr>
          </w:tbl>
          <w:p w14:paraId="4714DDD1" w14:textId="77777777" w:rsidR="00E96EE1" w:rsidRPr="002539E9" w:rsidRDefault="00E96EE1" w:rsidP="006C637C">
            <w:pPr>
              <w:rPr>
                <w:rFonts w:ascii="Franklin Gothic Book" w:hAnsi="Franklin Gothic Book" w:cs="Arial"/>
                <w:sz w:val="20"/>
              </w:rPr>
            </w:pPr>
          </w:p>
        </w:tc>
      </w:tr>
      <w:tr w:rsidR="00E96EE1" w:rsidRPr="0052358E" w14:paraId="75287059" w14:textId="77777777" w:rsidTr="006C637C">
        <w:tc>
          <w:tcPr>
            <w:tcW w:w="4644" w:type="dxa"/>
            <w:shd w:val="clear" w:color="auto" w:fill="auto"/>
          </w:tcPr>
          <w:p w14:paraId="20310B40" w14:textId="77777777" w:rsidR="00E96EE1" w:rsidRPr="002539E9" w:rsidRDefault="00E96EE1" w:rsidP="006C637C">
            <w:pPr>
              <w:rPr>
                <w:rFonts w:ascii="Franklin Gothic Book" w:hAnsi="Franklin Gothic Book" w:cs="Arial"/>
                <w:sz w:val="20"/>
                <w:shd w:val="clear" w:color="auto" w:fill="BFBFBF"/>
              </w:rPr>
            </w:pPr>
            <w:r w:rsidRPr="002539E9">
              <w:rPr>
                <w:rFonts w:ascii="Franklin Gothic Book" w:hAnsi="Franklin Gothic Book" w:cs="Arial"/>
                <w:sz w:val="20"/>
              </w:rPr>
              <w:t xml:space="preserve">2) Może skorzystać z usług następujących </w:t>
            </w:r>
            <w:r w:rsidRPr="002539E9">
              <w:rPr>
                <w:rFonts w:ascii="Franklin Gothic Book" w:hAnsi="Franklin Gothic Book" w:cs="Arial"/>
                <w:b/>
                <w:sz w:val="20"/>
              </w:rPr>
              <w:t>pracowników technicznych lub służb technicznych</w:t>
            </w:r>
            <w:r w:rsidRPr="002539E9">
              <w:rPr>
                <w:rStyle w:val="Odwoanieprzypisudolnego"/>
                <w:rFonts w:ascii="Franklin Gothic Book" w:hAnsi="Franklin Gothic Book" w:cs="Arial"/>
                <w:b/>
                <w:sz w:val="20"/>
              </w:rPr>
              <w:footnoteReference w:id="45"/>
            </w:r>
            <w:r w:rsidRPr="002539E9">
              <w:rPr>
                <w:rFonts w:ascii="Franklin Gothic Book" w:hAnsi="Franklin Gothic Book" w:cs="Arial"/>
                <w:sz w:val="20"/>
              </w:rPr>
              <w:t>, w szczególności tych odpowiedzialnych za kontrolę jakości:</w:t>
            </w:r>
            <w:r w:rsidRPr="002539E9">
              <w:rPr>
                <w:rFonts w:ascii="Franklin Gothic Book" w:hAnsi="Franklin Gothic Book" w:cs="Arial"/>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14895FAF"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E96EE1" w:rsidRPr="0052358E" w14:paraId="3B6F9468" w14:textId="77777777" w:rsidTr="006C637C">
        <w:tc>
          <w:tcPr>
            <w:tcW w:w="4644" w:type="dxa"/>
            <w:shd w:val="clear" w:color="auto" w:fill="auto"/>
          </w:tcPr>
          <w:p w14:paraId="2B6AF3E1"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3) Korzysta z następujących </w:t>
            </w:r>
            <w:r w:rsidRPr="002539E9">
              <w:rPr>
                <w:rFonts w:ascii="Franklin Gothic Book" w:hAnsi="Franklin Gothic Book" w:cs="Arial"/>
                <w:b/>
                <w:sz w:val="20"/>
              </w:rPr>
              <w:t>urządzeń technicznych oraz środków w celu zapewnienia jakości</w:t>
            </w:r>
            <w:r w:rsidRPr="002539E9">
              <w:rPr>
                <w:rFonts w:ascii="Franklin Gothic Book" w:hAnsi="Franklin Gothic Book" w:cs="Arial"/>
                <w:sz w:val="20"/>
              </w:rPr>
              <w:t xml:space="preserve">, a jego </w:t>
            </w:r>
            <w:r w:rsidRPr="002539E9">
              <w:rPr>
                <w:rFonts w:ascii="Franklin Gothic Book" w:hAnsi="Franklin Gothic Book" w:cs="Arial"/>
                <w:b/>
                <w:sz w:val="20"/>
              </w:rPr>
              <w:t>zaplecze naukowo-badawcze</w:t>
            </w:r>
            <w:r w:rsidRPr="002539E9">
              <w:rPr>
                <w:rFonts w:ascii="Franklin Gothic Book" w:hAnsi="Franklin Gothic Book" w:cs="Arial"/>
                <w:sz w:val="20"/>
              </w:rPr>
              <w:t xml:space="preserve"> jest następujące: </w:t>
            </w:r>
          </w:p>
        </w:tc>
        <w:tc>
          <w:tcPr>
            <w:tcW w:w="4645" w:type="dxa"/>
            <w:shd w:val="clear" w:color="auto" w:fill="auto"/>
          </w:tcPr>
          <w:p w14:paraId="411AC7CB"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042638E0" w14:textId="77777777" w:rsidTr="006C637C">
        <w:tc>
          <w:tcPr>
            <w:tcW w:w="4644" w:type="dxa"/>
            <w:shd w:val="clear" w:color="auto" w:fill="auto"/>
          </w:tcPr>
          <w:p w14:paraId="429D359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4) Podczas realizacji zamówienia będzie mógł stosować następujące systemy </w:t>
            </w:r>
            <w:r w:rsidRPr="002539E9">
              <w:rPr>
                <w:rFonts w:ascii="Franklin Gothic Book" w:hAnsi="Franklin Gothic Book" w:cs="Arial"/>
                <w:b/>
                <w:sz w:val="20"/>
              </w:rPr>
              <w:t>zarządzania łańcuchem dostaw</w:t>
            </w:r>
            <w:r w:rsidRPr="002539E9">
              <w:rPr>
                <w:rFonts w:ascii="Franklin Gothic Book" w:hAnsi="Franklin Gothic Book" w:cs="Arial"/>
                <w:sz w:val="20"/>
              </w:rPr>
              <w:t xml:space="preserve"> i śledzenia łańcucha dostaw:</w:t>
            </w:r>
          </w:p>
        </w:tc>
        <w:tc>
          <w:tcPr>
            <w:tcW w:w="4645" w:type="dxa"/>
            <w:shd w:val="clear" w:color="auto" w:fill="auto"/>
          </w:tcPr>
          <w:p w14:paraId="241CE91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4A424EC5" w14:textId="77777777" w:rsidTr="006C637C">
        <w:tc>
          <w:tcPr>
            <w:tcW w:w="4644" w:type="dxa"/>
            <w:shd w:val="clear" w:color="auto" w:fill="auto"/>
          </w:tcPr>
          <w:p w14:paraId="49609AFA"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shd w:val="clear" w:color="auto" w:fill="FFFFFF"/>
              </w:rPr>
              <w:t>5)</w:t>
            </w:r>
            <w:r w:rsidRPr="002539E9">
              <w:rPr>
                <w:rFonts w:ascii="Franklin Gothic Book" w:hAnsi="Franklin Gothic Book" w:cs="Arial"/>
                <w:b/>
                <w:sz w:val="20"/>
                <w:shd w:val="clear" w:color="auto" w:fill="FFFFFF"/>
              </w:rPr>
              <w:t xml:space="preserve"> W odniesieniu do produktów lub usług o złożonym charakterze, które mają zostać dostarczone, lub – wyjątkowo – w odniesieniu do produktów lub usług o szczególnym przeznaczeniu:</w:t>
            </w:r>
            <w:r w:rsidRPr="002539E9">
              <w:rPr>
                <w:rFonts w:ascii="Franklin Gothic Book" w:hAnsi="Franklin Gothic Book" w:cs="Arial"/>
                <w:b/>
                <w:sz w:val="20"/>
                <w:shd w:val="clear" w:color="auto" w:fill="BFBFBF"/>
              </w:rPr>
              <w:br/>
            </w:r>
            <w:r w:rsidRPr="002539E9">
              <w:rPr>
                <w:rFonts w:ascii="Franklin Gothic Book" w:hAnsi="Franklin Gothic Book" w:cs="Arial"/>
                <w:sz w:val="20"/>
              </w:rPr>
              <w:t xml:space="preserve">Czy wykonawca </w:t>
            </w:r>
            <w:r w:rsidRPr="002539E9">
              <w:rPr>
                <w:rFonts w:ascii="Franklin Gothic Book" w:hAnsi="Franklin Gothic Book" w:cs="Arial"/>
                <w:b/>
                <w:sz w:val="20"/>
              </w:rPr>
              <w:t>zezwoli</w:t>
            </w:r>
            <w:r w:rsidRPr="002539E9">
              <w:rPr>
                <w:rFonts w:ascii="Franklin Gothic Book" w:hAnsi="Franklin Gothic Book" w:cs="Arial"/>
                <w:sz w:val="20"/>
              </w:rPr>
              <w:t xml:space="preserve"> na przeprowadzenie </w:t>
            </w:r>
            <w:r w:rsidRPr="002539E9">
              <w:rPr>
                <w:rFonts w:ascii="Franklin Gothic Book" w:hAnsi="Franklin Gothic Book" w:cs="Arial"/>
                <w:b/>
                <w:sz w:val="20"/>
              </w:rPr>
              <w:t>kontroli</w:t>
            </w:r>
            <w:r w:rsidRPr="002539E9">
              <w:rPr>
                <w:rStyle w:val="Odwoanieprzypisudolnego"/>
                <w:rFonts w:ascii="Franklin Gothic Book" w:hAnsi="Franklin Gothic Book" w:cs="Arial"/>
                <w:b/>
                <w:sz w:val="20"/>
              </w:rPr>
              <w:footnoteReference w:id="46"/>
            </w:r>
            <w:r w:rsidRPr="002539E9">
              <w:rPr>
                <w:rFonts w:ascii="Franklin Gothic Book" w:hAnsi="Franklin Gothic Book" w:cs="Arial"/>
                <w:sz w:val="20"/>
              </w:rPr>
              <w:t xml:space="preserve"> swoich </w:t>
            </w:r>
            <w:r w:rsidRPr="002539E9">
              <w:rPr>
                <w:rFonts w:ascii="Franklin Gothic Book" w:hAnsi="Franklin Gothic Book" w:cs="Arial"/>
                <w:b/>
                <w:sz w:val="20"/>
              </w:rPr>
              <w:t>zdolności produkcyjnych</w:t>
            </w:r>
            <w:r w:rsidRPr="002539E9">
              <w:rPr>
                <w:rFonts w:ascii="Franklin Gothic Book" w:hAnsi="Franklin Gothic Book" w:cs="Arial"/>
                <w:sz w:val="20"/>
              </w:rPr>
              <w:t xml:space="preserve"> lub </w:t>
            </w:r>
            <w:r w:rsidRPr="002539E9">
              <w:rPr>
                <w:rFonts w:ascii="Franklin Gothic Book" w:hAnsi="Franklin Gothic Book" w:cs="Arial"/>
                <w:b/>
                <w:sz w:val="20"/>
              </w:rPr>
              <w:t>zdolności technicznych</w:t>
            </w:r>
            <w:r w:rsidRPr="002539E9">
              <w:rPr>
                <w:rFonts w:ascii="Franklin Gothic Book" w:hAnsi="Franklin Gothic Book" w:cs="Arial"/>
                <w:sz w:val="20"/>
              </w:rPr>
              <w:t xml:space="preserve">, a w razie konieczności także dostępnych mu </w:t>
            </w:r>
            <w:r w:rsidRPr="002539E9">
              <w:rPr>
                <w:rFonts w:ascii="Franklin Gothic Book" w:hAnsi="Franklin Gothic Book" w:cs="Arial"/>
                <w:b/>
                <w:sz w:val="20"/>
              </w:rPr>
              <w:t>środków naukowych i badawczych</w:t>
            </w:r>
            <w:r w:rsidRPr="002539E9">
              <w:rPr>
                <w:rFonts w:ascii="Franklin Gothic Book" w:hAnsi="Franklin Gothic Book" w:cs="Arial"/>
                <w:sz w:val="20"/>
              </w:rPr>
              <w:t xml:space="preserve">, jak również </w:t>
            </w:r>
            <w:r w:rsidRPr="002539E9">
              <w:rPr>
                <w:rFonts w:ascii="Franklin Gothic Book" w:hAnsi="Franklin Gothic Book" w:cs="Arial"/>
                <w:b/>
                <w:sz w:val="20"/>
              </w:rPr>
              <w:t>środków kontroli jakości</w:t>
            </w:r>
            <w:r w:rsidRPr="002539E9">
              <w:rPr>
                <w:rFonts w:ascii="Franklin Gothic Book" w:hAnsi="Franklin Gothic Book" w:cs="Arial"/>
                <w:sz w:val="20"/>
              </w:rPr>
              <w:t>?</w:t>
            </w:r>
          </w:p>
        </w:tc>
        <w:tc>
          <w:tcPr>
            <w:tcW w:w="4645" w:type="dxa"/>
            <w:shd w:val="clear" w:color="auto" w:fill="auto"/>
          </w:tcPr>
          <w:p w14:paraId="1A264C1A"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 Tak [] Nie</w:t>
            </w:r>
          </w:p>
        </w:tc>
      </w:tr>
      <w:tr w:rsidR="00E96EE1" w:rsidRPr="0052358E" w14:paraId="232CBA51" w14:textId="77777777" w:rsidTr="006C637C">
        <w:tc>
          <w:tcPr>
            <w:tcW w:w="4644" w:type="dxa"/>
            <w:shd w:val="clear" w:color="auto" w:fill="auto"/>
          </w:tcPr>
          <w:p w14:paraId="6CD4C6C9" w14:textId="77777777" w:rsidR="00E96EE1" w:rsidRPr="002539E9" w:rsidRDefault="00E96EE1" w:rsidP="006C637C">
            <w:pPr>
              <w:rPr>
                <w:rFonts w:ascii="Franklin Gothic Book" w:hAnsi="Franklin Gothic Book" w:cs="Arial"/>
                <w:b/>
                <w:sz w:val="20"/>
                <w:shd w:val="clear" w:color="auto" w:fill="BFBFBF"/>
              </w:rPr>
            </w:pPr>
            <w:r w:rsidRPr="002539E9">
              <w:rPr>
                <w:rFonts w:ascii="Franklin Gothic Book" w:hAnsi="Franklin Gothic Book" w:cs="Arial"/>
                <w:sz w:val="20"/>
              </w:rPr>
              <w:t xml:space="preserve">6) Następującym </w:t>
            </w:r>
            <w:r w:rsidRPr="002539E9">
              <w:rPr>
                <w:rFonts w:ascii="Franklin Gothic Book" w:hAnsi="Franklin Gothic Book" w:cs="Arial"/>
                <w:b/>
                <w:sz w:val="20"/>
              </w:rPr>
              <w:t>wykształceniem i kwalifikacjami zawodowymi</w:t>
            </w:r>
            <w:r w:rsidRPr="002539E9">
              <w:rPr>
                <w:rFonts w:ascii="Franklin Gothic Book" w:hAnsi="Franklin Gothic Book" w:cs="Arial"/>
                <w:sz w:val="20"/>
              </w:rPr>
              <w:t xml:space="preserve"> legitymuje się:</w:t>
            </w:r>
            <w:r w:rsidRPr="002539E9">
              <w:rPr>
                <w:rFonts w:ascii="Franklin Gothic Book" w:hAnsi="Franklin Gothic Book" w:cs="Arial"/>
                <w:sz w:val="20"/>
              </w:rPr>
              <w:br/>
              <w:t>a) sam usługodawca lub wykonawca:</w:t>
            </w:r>
            <w:r w:rsidRPr="002539E9">
              <w:rPr>
                <w:rFonts w:ascii="Franklin Gothic Book" w:hAnsi="Franklin Gothic Book" w:cs="Arial"/>
                <w:sz w:val="20"/>
              </w:rPr>
              <w:br/>
            </w:r>
            <w:r w:rsidRPr="002539E9">
              <w:rPr>
                <w:rFonts w:ascii="Franklin Gothic Book" w:hAnsi="Franklin Gothic Book" w:cs="Arial"/>
                <w:b/>
                <w:sz w:val="20"/>
              </w:rPr>
              <w:t>lub</w:t>
            </w:r>
            <w:r w:rsidRPr="002539E9">
              <w:rPr>
                <w:rFonts w:ascii="Franklin Gothic Book" w:hAnsi="Franklin Gothic Book" w:cs="Arial"/>
                <w:sz w:val="20"/>
              </w:rPr>
              <w:t xml:space="preserve"> (w zależności od wymogów określonych w stosownym ogłoszeniu lub dokumentach zamówienia):</w:t>
            </w:r>
            <w:r w:rsidRPr="002539E9">
              <w:rPr>
                <w:rFonts w:ascii="Franklin Gothic Book" w:hAnsi="Franklin Gothic Book" w:cs="Arial"/>
                <w:sz w:val="20"/>
              </w:rPr>
              <w:br/>
              <w:t>b) jego kadra kierownicza:</w:t>
            </w:r>
          </w:p>
        </w:tc>
        <w:tc>
          <w:tcPr>
            <w:tcW w:w="4645" w:type="dxa"/>
            <w:shd w:val="clear" w:color="auto" w:fill="auto"/>
          </w:tcPr>
          <w:p w14:paraId="39DB0A7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r>
            <w:r w:rsidRPr="002539E9">
              <w:rPr>
                <w:rFonts w:ascii="Franklin Gothic Book" w:hAnsi="Franklin Gothic Book" w:cs="Arial"/>
                <w:sz w:val="20"/>
              </w:rPr>
              <w:br/>
              <w:t>a) [……]</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b) [……]</w:t>
            </w:r>
          </w:p>
        </w:tc>
      </w:tr>
      <w:tr w:rsidR="00E96EE1" w:rsidRPr="0052358E" w14:paraId="2B7588FD" w14:textId="77777777" w:rsidTr="006C637C">
        <w:tc>
          <w:tcPr>
            <w:tcW w:w="4644" w:type="dxa"/>
            <w:shd w:val="clear" w:color="auto" w:fill="auto"/>
          </w:tcPr>
          <w:p w14:paraId="05F4756B"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7) Podczas realizacji zamówienia wykonawca będzie mógł stosować następujące </w:t>
            </w:r>
            <w:r w:rsidRPr="002539E9">
              <w:rPr>
                <w:rFonts w:ascii="Franklin Gothic Book" w:hAnsi="Franklin Gothic Book" w:cs="Arial"/>
                <w:b/>
                <w:sz w:val="20"/>
              </w:rPr>
              <w:t>środki zarządzania środowiskowego</w:t>
            </w:r>
            <w:r w:rsidRPr="002539E9">
              <w:rPr>
                <w:rFonts w:ascii="Franklin Gothic Book" w:hAnsi="Franklin Gothic Book" w:cs="Arial"/>
                <w:sz w:val="20"/>
              </w:rPr>
              <w:t>:</w:t>
            </w:r>
          </w:p>
        </w:tc>
        <w:tc>
          <w:tcPr>
            <w:tcW w:w="4645" w:type="dxa"/>
            <w:shd w:val="clear" w:color="auto" w:fill="auto"/>
          </w:tcPr>
          <w:p w14:paraId="0E4941FF"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0C625C3D" w14:textId="77777777" w:rsidTr="006C637C">
        <w:tc>
          <w:tcPr>
            <w:tcW w:w="4644" w:type="dxa"/>
            <w:shd w:val="clear" w:color="auto" w:fill="auto"/>
          </w:tcPr>
          <w:p w14:paraId="571511F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8) Wielkość </w:t>
            </w:r>
            <w:r w:rsidRPr="002539E9">
              <w:rPr>
                <w:rFonts w:ascii="Franklin Gothic Book" w:hAnsi="Franklin Gothic Book" w:cs="Arial"/>
                <w:b/>
                <w:sz w:val="20"/>
              </w:rPr>
              <w:t>średniego rocznego zatrudnienia</w:t>
            </w:r>
            <w:r w:rsidRPr="002539E9">
              <w:rPr>
                <w:rFonts w:ascii="Franklin Gothic Book" w:hAnsi="Franklin Gothic Book" w:cs="Arial"/>
                <w:sz w:val="20"/>
              </w:rPr>
              <w:t xml:space="preserve"> u wykonawcy oraz liczebność kadry kierowniczej w ostatnich trzech latach są następujące</w:t>
            </w:r>
          </w:p>
        </w:tc>
        <w:tc>
          <w:tcPr>
            <w:tcW w:w="4645" w:type="dxa"/>
            <w:shd w:val="clear" w:color="auto" w:fill="auto"/>
          </w:tcPr>
          <w:p w14:paraId="5E5F62E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Rok, średnie roczne zatrudnienie:</w:t>
            </w:r>
            <w:r w:rsidRPr="002539E9">
              <w:rPr>
                <w:rFonts w:ascii="Franklin Gothic Book" w:hAnsi="Franklin Gothic Book" w:cs="Arial"/>
                <w:sz w:val="20"/>
              </w:rPr>
              <w:br/>
              <w:t>[……], [……]</w:t>
            </w:r>
            <w:r w:rsidRPr="002539E9">
              <w:rPr>
                <w:rFonts w:ascii="Franklin Gothic Book" w:hAnsi="Franklin Gothic Book" w:cs="Arial"/>
                <w:sz w:val="20"/>
              </w:rPr>
              <w:br/>
              <w:t>[……], [……]</w:t>
            </w:r>
            <w:r w:rsidRPr="002539E9">
              <w:rPr>
                <w:rFonts w:ascii="Franklin Gothic Book" w:hAnsi="Franklin Gothic Book" w:cs="Arial"/>
                <w:sz w:val="20"/>
              </w:rPr>
              <w:br/>
              <w:t>[……], [……]</w:t>
            </w:r>
            <w:r w:rsidRPr="002539E9">
              <w:rPr>
                <w:rFonts w:ascii="Franklin Gothic Book" w:hAnsi="Franklin Gothic Book" w:cs="Arial"/>
                <w:sz w:val="20"/>
              </w:rPr>
              <w:br/>
              <w:t>Rok, liczebność kadry kierowniczej:</w:t>
            </w:r>
            <w:r w:rsidRPr="002539E9">
              <w:rPr>
                <w:rFonts w:ascii="Franklin Gothic Book" w:hAnsi="Franklin Gothic Book" w:cs="Arial"/>
                <w:sz w:val="20"/>
              </w:rPr>
              <w:br/>
              <w:t>[……], [……]</w:t>
            </w:r>
            <w:r w:rsidRPr="002539E9">
              <w:rPr>
                <w:rFonts w:ascii="Franklin Gothic Book" w:hAnsi="Franklin Gothic Book" w:cs="Arial"/>
                <w:sz w:val="20"/>
              </w:rPr>
              <w:br/>
              <w:t>[……], [……]</w:t>
            </w:r>
            <w:r w:rsidRPr="002539E9">
              <w:rPr>
                <w:rFonts w:ascii="Franklin Gothic Book" w:hAnsi="Franklin Gothic Book" w:cs="Arial"/>
                <w:sz w:val="20"/>
              </w:rPr>
              <w:br/>
              <w:t>[……], [……]</w:t>
            </w:r>
          </w:p>
        </w:tc>
      </w:tr>
      <w:tr w:rsidR="00E96EE1" w:rsidRPr="0052358E" w14:paraId="3B2C8DF1" w14:textId="77777777" w:rsidTr="006C637C">
        <w:tc>
          <w:tcPr>
            <w:tcW w:w="4644" w:type="dxa"/>
            <w:shd w:val="clear" w:color="auto" w:fill="auto"/>
          </w:tcPr>
          <w:p w14:paraId="3479509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9) Będzie dysponował następującymi </w:t>
            </w:r>
            <w:r w:rsidRPr="002539E9">
              <w:rPr>
                <w:rFonts w:ascii="Franklin Gothic Book" w:hAnsi="Franklin Gothic Book" w:cs="Arial"/>
                <w:b/>
                <w:sz w:val="20"/>
              </w:rPr>
              <w:t>narzędziami, wyposażeniem zakładu i urządzeniami technicznymi</w:t>
            </w:r>
            <w:r w:rsidRPr="002539E9">
              <w:rPr>
                <w:rFonts w:ascii="Franklin Gothic Book" w:hAnsi="Franklin Gothic Book" w:cs="Arial"/>
                <w:sz w:val="20"/>
              </w:rPr>
              <w:t xml:space="preserve"> na potrzeby realizacji zamówienia:</w:t>
            </w:r>
          </w:p>
        </w:tc>
        <w:tc>
          <w:tcPr>
            <w:tcW w:w="4645" w:type="dxa"/>
            <w:shd w:val="clear" w:color="auto" w:fill="auto"/>
          </w:tcPr>
          <w:p w14:paraId="2D15DF8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48307DB9" w14:textId="77777777" w:rsidTr="006C637C">
        <w:tc>
          <w:tcPr>
            <w:tcW w:w="4644" w:type="dxa"/>
            <w:shd w:val="clear" w:color="auto" w:fill="auto"/>
          </w:tcPr>
          <w:p w14:paraId="374E18D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10) Wykonawca </w:t>
            </w:r>
            <w:r w:rsidRPr="002539E9">
              <w:rPr>
                <w:rFonts w:ascii="Franklin Gothic Book" w:hAnsi="Franklin Gothic Book" w:cs="Arial"/>
                <w:b/>
                <w:sz w:val="20"/>
              </w:rPr>
              <w:t>zamierza ewentualnie zlecić podwykonawcom</w:t>
            </w:r>
            <w:r w:rsidRPr="002539E9">
              <w:rPr>
                <w:rStyle w:val="Odwoanieprzypisudolnego"/>
                <w:rFonts w:ascii="Franklin Gothic Book" w:hAnsi="Franklin Gothic Book" w:cs="Arial"/>
                <w:b/>
                <w:sz w:val="20"/>
              </w:rPr>
              <w:footnoteReference w:id="47"/>
            </w:r>
            <w:r w:rsidRPr="002539E9">
              <w:rPr>
                <w:rFonts w:ascii="Franklin Gothic Book" w:hAnsi="Franklin Gothic Book" w:cs="Arial"/>
                <w:sz w:val="20"/>
              </w:rPr>
              <w:t xml:space="preserve"> następującą </w:t>
            </w:r>
            <w:r w:rsidRPr="002539E9">
              <w:rPr>
                <w:rFonts w:ascii="Franklin Gothic Book" w:hAnsi="Franklin Gothic Book" w:cs="Arial"/>
                <w:b/>
                <w:sz w:val="20"/>
              </w:rPr>
              <w:t>część (procentową)</w:t>
            </w:r>
            <w:r w:rsidRPr="002539E9">
              <w:rPr>
                <w:rFonts w:ascii="Franklin Gothic Book" w:hAnsi="Franklin Gothic Book" w:cs="Arial"/>
                <w:sz w:val="20"/>
              </w:rPr>
              <w:t xml:space="preserve"> zamówienia:</w:t>
            </w:r>
          </w:p>
        </w:tc>
        <w:tc>
          <w:tcPr>
            <w:tcW w:w="4645" w:type="dxa"/>
            <w:shd w:val="clear" w:color="auto" w:fill="auto"/>
          </w:tcPr>
          <w:p w14:paraId="4A1CA69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76D220F5" w14:textId="77777777" w:rsidTr="006C637C">
        <w:tc>
          <w:tcPr>
            <w:tcW w:w="4644" w:type="dxa"/>
            <w:shd w:val="clear" w:color="auto" w:fill="auto"/>
          </w:tcPr>
          <w:p w14:paraId="0753EDE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11) W odniesieniu do </w:t>
            </w:r>
            <w:r w:rsidRPr="002539E9">
              <w:rPr>
                <w:rFonts w:ascii="Franklin Gothic Book" w:hAnsi="Franklin Gothic Book" w:cs="Arial"/>
                <w:b/>
                <w:sz w:val="20"/>
              </w:rPr>
              <w:t>zamówień publicznych na dostawy</w:t>
            </w:r>
            <w:r w:rsidRPr="002539E9">
              <w:rPr>
                <w:rFonts w:ascii="Franklin Gothic Book" w:hAnsi="Franklin Gothic Book" w:cs="Arial"/>
                <w:sz w:val="20"/>
              </w:rPr>
              <w:t>:</w:t>
            </w:r>
            <w:r w:rsidRPr="002539E9">
              <w:rPr>
                <w:rFonts w:ascii="Franklin Gothic Book" w:hAnsi="Franklin Gothic Book" w:cs="Arial"/>
                <w:sz w:val="20"/>
              </w:rPr>
              <w:br/>
              <w:t>Wykonawca dostarczy wymagane próbki, opisy lub fotografie produktów, które mają być dostarczone i którym nie musi towarzyszyć świadectwo autentyczności.</w:t>
            </w:r>
            <w:r w:rsidRPr="002539E9">
              <w:rPr>
                <w:rFonts w:ascii="Franklin Gothic Book" w:hAnsi="Franklin Gothic Book" w:cs="Arial"/>
                <w:sz w:val="20"/>
              </w:rPr>
              <w:br/>
              <w:t>Wykonawca oświadcza ponadto, że w stosownych przypadkach przedstawi wymagane świadectwa autentyczności.</w:t>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39D9E27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w:t>
            </w:r>
            <w:r w:rsidRPr="002539E9">
              <w:rPr>
                <w:rFonts w:ascii="Franklin Gothic Book" w:hAnsi="Franklin Gothic Book" w:cs="Arial"/>
                <w:i/>
                <w:sz w:val="20"/>
              </w:rPr>
              <w:t xml:space="preserve"> </w:t>
            </w:r>
            <w:r w:rsidRPr="002539E9">
              <w:rPr>
                <w:rFonts w:ascii="Franklin Gothic Book" w:hAnsi="Franklin Gothic Book" w:cs="Arial"/>
                <w:sz w:val="20"/>
              </w:rPr>
              <w:t>dokładne dane referencyjne dokumentacji): [……][……][……]</w:t>
            </w:r>
          </w:p>
        </w:tc>
      </w:tr>
      <w:tr w:rsidR="00E96EE1" w:rsidRPr="0052358E" w14:paraId="3BE096BE" w14:textId="77777777" w:rsidTr="006C637C">
        <w:tc>
          <w:tcPr>
            <w:tcW w:w="4644" w:type="dxa"/>
            <w:shd w:val="clear" w:color="auto" w:fill="auto"/>
          </w:tcPr>
          <w:p w14:paraId="76475182" w14:textId="77777777" w:rsidR="00E96EE1" w:rsidRPr="002539E9" w:rsidRDefault="00E96EE1" w:rsidP="006C637C">
            <w:pPr>
              <w:rPr>
                <w:rFonts w:ascii="Franklin Gothic Book" w:hAnsi="Franklin Gothic Book" w:cs="Arial"/>
                <w:sz w:val="20"/>
                <w:shd w:val="clear" w:color="auto" w:fill="BFBFBF"/>
              </w:rPr>
            </w:pPr>
            <w:r w:rsidRPr="002539E9">
              <w:rPr>
                <w:rFonts w:ascii="Franklin Gothic Book" w:hAnsi="Franklin Gothic Book" w:cs="Arial"/>
                <w:sz w:val="20"/>
              </w:rPr>
              <w:t xml:space="preserve">12) W odniesieniu do </w:t>
            </w:r>
            <w:r w:rsidRPr="002539E9">
              <w:rPr>
                <w:rFonts w:ascii="Franklin Gothic Book" w:hAnsi="Franklin Gothic Book" w:cs="Arial"/>
                <w:b/>
                <w:sz w:val="20"/>
              </w:rPr>
              <w:t>zamówień publicznych na dostawy</w:t>
            </w:r>
            <w:r w:rsidRPr="002539E9">
              <w:rPr>
                <w:rFonts w:ascii="Franklin Gothic Book" w:hAnsi="Franklin Gothic Book" w:cs="Arial"/>
                <w:sz w:val="20"/>
              </w:rPr>
              <w:t>:</w:t>
            </w:r>
            <w:r w:rsidRPr="002539E9">
              <w:rPr>
                <w:rFonts w:ascii="Franklin Gothic Book" w:hAnsi="Franklin Gothic Book" w:cs="Arial"/>
                <w:sz w:val="20"/>
              </w:rPr>
              <w:br/>
              <w:t xml:space="preserve">Czy wykonawca może przedstawić wymagane </w:t>
            </w:r>
            <w:r w:rsidRPr="002539E9">
              <w:rPr>
                <w:rFonts w:ascii="Franklin Gothic Book" w:hAnsi="Franklin Gothic Book" w:cs="Arial"/>
                <w:b/>
                <w:sz w:val="20"/>
              </w:rPr>
              <w:t>zaświadczenia</w:t>
            </w:r>
            <w:r w:rsidRPr="002539E9">
              <w:rPr>
                <w:rFonts w:ascii="Franklin Gothic Book" w:hAnsi="Franklin Gothic Book" w:cs="Arial"/>
                <w:sz w:val="20"/>
              </w:rPr>
              <w:t xml:space="preserve"> sporządzone przez urzędowe </w:t>
            </w:r>
            <w:r w:rsidRPr="002539E9">
              <w:rPr>
                <w:rFonts w:ascii="Franklin Gothic Book" w:hAnsi="Franklin Gothic Book" w:cs="Arial"/>
                <w:b/>
                <w:sz w:val="20"/>
              </w:rPr>
              <w:t>instytuty</w:t>
            </w:r>
            <w:r w:rsidRPr="002539E9">
              <w:rPr>
                <w:rFonts w:ascii="Franklin Gothic Book" w:hAnsi="Franklin Gothic Book" w:cs="Arial"/>
                <w:sz w:val="20"/>
              </w:rPr>
              <w:t xml:space="preserve"> lub agencje </w:t>
            </w:r>
            <w:r w:rsidRPr="002539E9">
              <w:rPr>
                <w:rFonts w:ascii="Franklin Gothic Book" w:hAnsi="Franklin Gothic Book" w:cs="Arial"/>
                <w:b/>
                <w:sz w:val="20"/>
              </w:rPr>
              <w:t>kontroli jakości</w:t>
            </w:r>
            <w:r w:rsidRPr="002539E9">
              <w:rPr>
                <w:rFonts w:ascii="Franklin Gothic Book" w:hAnsi="Franklin Gothic Book" w:cs="Arial"/>
                <w:sz w:val="20"/>
              </w:rPr>
              <w:t xml:space="preserve"> o uznanych kompetencjach, potwierdzające zgodność produktów poprzez wyraźne odniesienie do specyfikacji technicznych lub norm, które zostały określone w stosownym ogłoszeniu lub dokumentach zamówienia?</w:t>
            </w:r>
            <w:r w:rsidRPr="002539E9">
              <w:rPr>
                <w:rFonts w:ascii="Franklin Gothic Book" w:hAnsi="Franklin Gothic Book" w:cs="Arial"/>
                <w:sz w:val="20"/>
              </w:rPr>
              <w:br/>
            </w:r>
            <w:r w:rsidRPr="002539E9">
              <w:rPr>
                <w:rFonts w:ascii="Franklin Gothic Book" w:hAnsi="Franklin Gothic Book" w:cs="Arial"/>
                <w:b/>
                <w:sz w:val="20"/>
              </w:rPr>
              <w:t>Jeżeli nie</w:t>
            </w:r>
            <w:r w:rsidRPr="002539E9">
              <w:rPr>
                <w:rFonts w:ascii="Franklin Gothic Book" w:hAnsi="Franklin Gothic Book" w:cs="Arial"/>
                <w:sz w:val="20"/>
              </w:rPr>
              <w:t>, proszę wyjaśnić dlaczego, i wskazać, jakie inne środki dowodowe mogą zostać przedstawione:</w:t>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290EE7D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p>
        </w:tc>
      </w:tr>
    </w:tbl>
    <w:p w14:paraId="3203D1FD" w14:textId="77777777" w:rsidR="00E96EE1" w:rsidRPr="002539E9" w:rsidRDefault="00E96EE1" w:rsidP="00E96EE1">
      <w:pPr>
        <w:pStyle w:val="SectionTitle"/>
        <w:rPr>
          <w:rFonts w:ascii="Franklin Gothic Book" w:hAnsi="Franklin Gothic Book" w:cs="Arial"/>
          <w:b w:val="0"/>
          <w:sz w:val="20"/>
          <w:szCs w:val="20"/>
        </w:rPr>
      </w:pPr>
      <w:bookmarkStart w:id="86" w:name="_DV_M4307"/>
      <w:bookmarkStart w:id="87" w:name="_DV_M4308"/>
      <w:bookmarkStart w:id="88" w:name="_DV_M4309"/>
      <w:bookmarkStart w:id="89" w:name="_DV_M4310"/>
      <w:bookmarkStart w:id="90" w:name="_DV_M4311"/>
      <w:bookmarkStart w:id="91" w:name="_DV_M4312"/>
      <w:bookmarkEnd w:id="86"/>
      <w:bookmarkEnd w:id="87"/>
      <w:bookmarkEnd w:id="88"/>
      <w:bookmarkEnd w:id="89"/>
      <w:bookmarkEnd w:id="90"/>
      <w:bookmarkEnd w:id="91"/>
      <w:r w:rsidRPr="002539E9">
        <w:rPr>
          <w:rFonts w:ascii="Franklin Gothic Book" w:hAnsi="Franklin Gothic Book" w:cs="Arial"/>
          <w:b w:val="0"/>
          <w:sz w:val="20"/>
          <w:szCs w:val="20"/>
        </w:rPr>
        <w:t>D: Systemy zapewniania jakości i normy zarządzania środowiskowego</w:t>
      </w:r>
    </w:p>
    <w:p w14:paraId="579B9E04"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24075CA9" w14:textId="77777777" w:rsidTr="006C637C">
        <w:tc>
          <w:tcPr>
            <w:tcW w:w="4644" w:type="dxa"/>
            <w:shd w:val="clear" w:color="auto" w:fill="auto"/>
          </w:tcPr>
          <w:p w14:paraId="0809E7C2"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b/>
                <w:w w:val="0"/>
                <w:sz w:val="20"/>
              </w:rPr>
              <w:t>Systemy zapewniania jakości i normy zarządzania środowiskowego</w:t>
            </w:r>
          </w:p>
        </w:tc>
        <w:tc>
          <w:tcPr>
            <w:tcW w:w="4645" w:type="dxa"/>
            <w:shd w:val="clear" w:color="auto" w:fill="auto"/>
          </w:tcPr>
          <w:p w14:paraId="7F0CAAF4"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b/>
                <w:w w:val="0"/>
                <w:sz w:val="20"/>
              </w:rPr>
              <w:t>Odpowiedź:</w:t>
            </w:r>
          </w:p>
        </w:tc>
      </w:tr>
      <w:tr w:rsidR="00E96EE1" w:rsidRPr="0052358E" w14:paraId="37AC782A" w14:textId="77777777" w:rsidTr="006C637C">
        <w:tc>
          <w:tcPr>
            <w:tcW w:w="4644" w:type="dxa"/>
            <w:shd w:val="clear" w:color="auto" w:fill="auto"/>
          </w:tcPr>
          <w:p w14:paraId="497A8959"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t xml:space="preserve">Czy wykonawca będzie w stanie przedstawić </w:t>
            </w:r>
            <w:r w:rsidRPr="002539E9">
              <w:rPr>
                <w:rFonts w:ascii="Franklin Gothic Book" w:hAnsi="Franklin Gothic Book" w:cs="Arial"/>
                <w:b/>
                <w:sz w:val="20"/>
              </w:rPr>
              <w:t>zaświadczenia</w:t>
            </w:r>
            <w:r w:rsidRPr="002539E9">
              <w:rPr>
                <w:rFonts w:ascii="Franklin Gothic Book" w:hAnsi="Franklin Gothic Book" w:cs="Arial"/>
                <w:w w:val="0"/>
                <w:sz w:val="20"/>
              </w:rPr>
              <w:t xml:space="preserve"> sporządzone przez niezależne jednostki, poświadczające spełnienie przez wykonawcę wymaganych </w:t>
            </w:r>
            <w:r w:rsidRPr="002539E9">
              <w:rPr>
                <w:rFonts w:ascii="Franklin Gothic Book" w:hAnsi="Franklin Gothic Book" w:cs="Arial"/>
                <w:b/>
                <w:sz w:val="20"/>
              </w:rPr>
              <w:t>norm zapewniania jakości</w:t>
            </w:r>
            <w:r w:rsidRPr="002539E9">
              <w:rPr>
                <w:rFonts w:ascii="Franklin Gothic Book" w:hAnsi="Franklin Gothic Book" w:cs="Arial"/>
                <w:w w:val="0"/>
                <w:sz w:val="20"/>
              </w:rPr>
              <w:t>, w tym w zakresie dostępności dla osób niepełnosprawnych?</w:t>
            </w:r>
            <w:r w:rsidRPr="002539E9">
              <w:rPr>
                <w:rFonts w:ascii="Franklin Gothic Book" w:hAnsi="Franklin Gothic Book" w:cs="Arial"/>
                <w:w w:val="0"/>
                <w:sz w:val="20"/>
              </w:rPr>
              <w:br/>
            </w:r>
            <w:r w:rsidRPr="002539E9">
              <w:rPr>
                <w:rFonts w:ascii="Franklin Gothic Book" w:hAnsi="Franklin Gothic Book" w:cs="Arial"/>
                <w:b/>
                <w:w w:val="0"/>
                <w:sz w:val="20"/>
              </w:rPr>
              <w:t>Jeżeli nie</w:t>
            </w:r>
            <w:r w:rsidRPr="002539E9">
              <w:rPr>
                <w:rFonts w:ascii="Franklin Gothic Book" w:hAnsi="Franklin Gothic Book" w:cs="Arial"/>
                <w:w w:val="0"/>
                <w:sz w:val="20"/>
              </w:rPr>
              <w:t>, proszę wyjaśnić dlaczego, i określić, jakie inne środki dowodowe dotyczące systemu zapewniania jakości mogą zostać przedstawione:</w:t>
            </w:r>
            <w:r w:rsidRPr="002539E9">
              <w:rPr>
                <w:rFonts w:ascii="Franklin Gothic Book" w:hAnsi="Franklin Gothic Book" w:cs="Arial"/>
                <w:w w:val="0"/>
                <w:sz w:val="20"/>
              </w:rPr>
              <w:br/>
            </w:r>
            <w:r w:rsidRPr="002539E9">
              <w:rPr>
                <w:rFonts w:ascii="Franklin Gothic Book" w:hAnsi="Franklin Gothic Book" w:cs="Arial"/>
                <w:sz w:val="20"/>
              </w:rPr>
              <w:t>Jeżeli odnośna dokumentacja jest dostępna w formie elektronicznej, proszę wskazać:</w:t>
            </w:r>
          </w:p>
        </w:tc>
        <w:tc>
          <w:tcPr>
            <w:tcW w:w="4645" w:type="dxa"/>
            <w:shd w:val="clear" w:color="auto" w:fill="auto"/>
          </w:tcPr>
          <w:p w14:paraId="7CF3FFE2"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t>[] Tak [] Nie</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t>[……] [……]</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sz w:val="20"/>
              </w:rPr>
              <w:t>(adres internetowy, wydający urząd lub organ, dokładne dane referencyjne dokumentacji): [……][……][……]</w:t>
            </w:r>
          </w:p>
        </w:tc>
      </w:tr>
      <w:tr w:rsidR="00E96EE1" w:rsidRPr="0052358E" w14:paraId="48C2E347" w14:textId="77777777" w:rsidTr="006C637C">
        <w:tc>
          <w:tcPr>
            <w:tcW w:w="4644" w:type="dxa"/>
            <w:shd w:val="clear" w:color="auto" w:fill="auto"/>
          </w:tcPr>
          <w:p w14:paraId="6E8AAEDC"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t xml:space="preserve">Czy wykonawca będzie w stanie przedstawić </w:t>
            </w:r>
            <w:r w:rsidRPr="002539E9">
              <w:rPr>
                <w:rFonts w:ascii="Franklin Gothic Book" w:hAnsi="Franklin Gothic Book" w:cs="Arial"/>
                <w:b/>
                <w:sz w:val="20"/>
              </w:rPr>
              <w:t>zaświadczenia</w:t>
            </w:r>
            <w:r w:rsidRPr="002539E9">
              <w:rPr>
                <w:rFonts w:ascii="Franklin Gothic Book" w:hAnsi="Franklin Gothic Book" w:cs="Arial"/>
                <w:w w:val="0"/>
                <w:sz w:val="20"/>
              </w:rPr>
              <w:t xml:space="preserve"> sporządzone przez niezależne jednostki, poświadczające spełnienie przez wykonawcę wymogów określonych </w:t>
            </w:r>
            <w:r w:rsidRPr="002539E9">
              <w:rPr>
                <w:rFonts w:ascii="Franklin Gothic Book" w:hAnsi="Franklin Gothic Book" w:cs="Arial"/>
                <w:b/>
                <w:sz w:val="20"/>
              </w:rPr>
              <w:t>systemów lub norm zarządzania środowiskowego</w:t>
            </w:r>
            <w:r w:rsidRPr="002539E9">
              <w:rPr>
                <w:rFonts w:ascii="Franklin Gothic Book" w:hAnsi="Franklin Gothic Book" w:cs="Arial"/>
                <w:w w:val="0"/>
                <w:sz w:val="20"/>
              </w:rPr>
              <w:t>?</w:t>
            </w:r>
            <w:r w:rsidRPr="002539E9">
              <w:rPr>
                <w:rFonts w:ascii="Franklin Gothic Book" w:hAnsi="Franklin Gothic Book" w:cs="Arial"/>
                <w:w w:val="0"/>
                <w:sz w:val="20"/>
              </w:rPr>
              <w:br/>
            </w:r>
            <w:r w:rsidRPr="002539E9">
              <w:rPr>
                <w:rFonts w:ascii="Franklin Gothic Book" w:hAnsi="Franklin Gothic Book" w:cs="Arial"/>
                <w:b/>
                <w:w w:val="0"/>
                <w:sz w:val="20"/>
              </w:rPr>
              <w:t>Jeżeli nie</w:t>
            </w:r>
            <w:r w:rsidRPr="002539E9">
              <w:rPr>
                <w:rFonts w:ascii="Franklin Gothic Book" w:hAnsi="Franklin Gothic Book" w:cs="Arial"/>
                <w:w w:val="0"/>
                <w:sz w:val="20"/>
              </w:rPr>
              <w:t xml:space="preserve">, proszę wyjaśnić dlaczego, i określić, jakie inne środki dowodowe dotyczące </w:t>
            </w:r>
            <w:r w:rsidRPr="002539E9">
              <w:rPr>
                <w:rFonts w:ascii="Franklin Gothic Book" w:hAnsi="Franklin Gothic Book" w:cs="Arial"/>
                <w:b/>
                <w:w w:val="0"/>
                <w:sz w:val="20"/>
              </w:rPr>
              <w:t>systemów lub norm zarządzania środowiskowego</w:t>
            </w:r>
            <w:r w:rsidRPr="002539E9">
              <w:rPr>
                <w:rFonts w:ascii="Franklin Gothic Book" w:hAnsi="Franklin Gothic Book" w:cs="Arial"/>
                <w:w w:val="0"/>
                <w:sz w:val="20"/>
              </w:rPr>
              <w:t xml:space="preserve"> mogą zostać przedstawione:</w:t>
            </w:r>
            <w:r w:rsidRPr="002539E9">
              <w:rPr>
                <w:rFonts w:ascii="Franklin Gothic Book" w:hAnsi="Franklin Gothic Book" w:cs="Arial"/>
                <w:w w:val="0"/>
                <w:sz w:val="20"/>
              </w:rPr>
              <w:br/>
            </w:r>
            <w:r w:rsidRPr="002539E9">
              <w:rPr>
                <w:rFonts w:ascii="Franklin Gothic Book" w:hAnsi="Franklin Gothic Book" w:cs="Arial"/>
                <w:sz w:val="20"/>
              </w:rPr>
              <w:t>Jeżeli odnośna dokumentacja jest dostępna w formie elektronicznej, proszę wskazać:</w:t>
            </w:r>
          </w:p>
        </w:tc>
        <w:tc>
          <w:tcPr>
            <w:tcW w:w="4645" w:type="dxa"/>
            <w:shd w:val="clear" w:color="auto" w:fill="auto"/>
          </w:tcPr>
          <w:p w14:paraId="59631253"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t>[] Tak [] Nie</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t>[……] [……]</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sz w:val="20"/>
              </w:rPr>
              <w:t>(adres internetowy, wydający urząd lub organ, dokładne dane referencyjne dokumentacji): [……][……][……]</w:t>
            </w:r>
          </w:p>
        </w:tc>
      </w:tr>
    </w:tbl>
    <w:p w14:paraId="7795EE8F" w14:textId="77777777" w:rsidR="00E96EE1" w:rsidRPr="002539E9" w:rsidRDefault="00E96EE1" w:rsidP="00E96EE1">
      <w:pPr>
        <w:rPr>
          <w:rFonts w:ascii="Franklin Gothic Book" w:hAnsi="Franklin Gothic Book"/>
        </w:rPr>
      </w:pPr>
      <w:r w:rsidRPr="002539E9">
        <w:rPr>
          <w:rFonts w:ascii="Franklin Gothic Book" w:hAnsi="Franklin Gothic Book"/>
        </w:rPr>
        <w:br w:type="page"/>
      </w:r>
    </w:p>
    <w:p w14:paraId="4DEDE700"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t>Część V: Ograniczanie liczby kwalifikujących się kandydatów</w:t>
      </w:r>
    </w:p>
    <w:p w14:paraId="3AC3B900"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539E9">
        <w:rPr>
          <w:rFonts w:ascii="Franklin Gothic Book" w:hAnsi="Franklin Gothic Book" w:cs="Arial"/>
          <w:b/>
          <w:w w:val="0"/>
          <w:sz w:val="20"/>
        </w:rPr>
        <w:br/>
        <w:t>Dotyczy jedynie procedury ograniczonej, procedury konkurencyjnej z negocjacjami, dialogu konkurencyjnego i partnerstwa innowacyjnego:</w:t>
      </w:r>
    </w:p>
    <w:p w14:paraId="019D1237" w14:textId="77777777" w:rsidR="00E96EE1" w:rsidRPr="002539E9" w:rsidRDefault="00E96EE1" w:rsidP="00E96EE1">
      <w:pPr>
        <w:rPr>
          <w:rFonts w:ascii="Franklin Gothic Book" w:hAnsi="Franklin Gothic Book" w:cs="Arial"/>
          <w:b/>
          <w:w w:val="0"/>
          <w:sz w:val="20"/>
        </w:rPr>
      </w:pPr>
      <w:r w:rsidRPr="002539E9">
        <w:rPr>
          <w:rFonts w:ascii="Franklin Gothic Book" w:hAnsi="Franklin Gothic Book" w:cs="Arial"/>
          <w:b/>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7575A26C" w14:textId="77777777" w:rsidTr="006C637C">
        <w:tc>
          <w:tcPr>
            <w:tcW w:w="4644" w:type="dxa"/>
            <w:shd w:val="clear" w:color="auto" w:fill="auto"/>
          </w:tcPr>
          <w:p w14:paraId="01D079F6"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b/>
                <w:w w:val="0"/>
                <w:sz w:val="20"/>
              </w:rPr>
              <w:t>Ograniczanie liczby kandydatów</w:t>
            </w:r>
          </w:p>
        </w:tc>
        <w:tc>
          <w:tcPr>
            <w:tcW w:w="4645" w:type="dxa"/>
            <w:shd w:val="clear" w:color="auto" w:fill="auto"/>
          </w:tcPr>
          <w:p w14:paraId="35E38BC4"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b/>
                <w:w w:val="0"/>
                <w:sz w:val="20"/>
              </w:rPr>
              <w:t>Odpowiedź:</w:t>
            </w:r>
          </w:p>
        </w:tc>
      </w:tr>
      <w:tr w:rsidR="00E96EE1" w:rsidRPr="0052358E" w14:paraId="4F8821B3" w14:textId="77777777" w:rsidTr="006C637C">
        <w:tc>
          <w:tcPr>
            <w:tcW w:w="4644" w:type="dxa"/>
            <w:shd w:val="clear" w:color="auto" w:fill="auto"/>
          </w:tcPr>
          <w:p w14:paraId="3CE4EE03"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w w:val="0"/>
                <w:sz w:val="20"/>
              </w:rPr>
              <w:t xml:space="preserve">W następujący sposób </w:t>
            </w:r>
            <w:r w:rsidRPr="002539E9">
              <w:rPr>
                <w:rFonts w:ascii="Franklin Gothic Book" w:hAnsi="Franklin Gothic Book" w:cs="Arial"/>
                <w:b/>
                <w:w w:val="0"/>
                <w:sz w:val="20"/>
              </w:rPr>
              <w:t>spełnia</w:t>
            </w:r>
            <w:r w:rsidRPr="002539E9">
              <w:rPr>
                <w:rFonts w:ascii="Franklin Gothic Book" w:hAnsi="Franklin Gothic Book" w:cs="Arial"/>
                <w:w w:val="0"/>
                <w:sz w:val="20"/>
              </w:rPr>
              <w:t xml:space="preserve"> obiektywne i niedyskryminacyjne kryteria lub zasady, które mają być stosowane w celu ograniczenia liczby kandydatów:</w:t>
            </w:r>
            <w:r w:rsidRPr="002539E9">
              <w:rPr>
                <w:rFonts w:ascii="Franklin Gothic Book" w:hAnsi="Franklin Gothic Book" w:cs="Arial"/>
                <w:w w:val="0"/>
                <w:sz w:val="20"/>
              </w:rPr>
              <w:br/>
              <w:t xml:space="preserve">W przypadku gdy wymagane są określone zaświadczenia lub inne rodzaje dowodów w formie dokumentów, proszę wskazać dla </w:t>
            </w:r>
            <w:r w:rsidRPr="002539E9">
              <w:rPr>
                <w:rFonts w:ascii="Franklin Gothic Book" w:hAnsi="Franklin Gothic Book" w:cs="Arial"/>
                <w:b/>
                <w:w w:val="0"/>
                <w:sz w:val="20"/>
              </w:rPr>
              <w:t>każdego</w:t>
            </w:r>
            <w:r w:rsidRPr="002539E9">
              <w:rPr>
                <w:rFonts w:ascii="Franklin Gothic Book" w:hAnsi="Franklin Gothic Book" w:cs="Arial"/>
                <w:w w:val="0"/>
                <w:sz w:val="20"/>
              </w:rPr>
              <w:t xml:space="preserve"> z nich, czy wykonawca posiada wymagane dokumenty:</w:t>
            </w:r>
            <w:r w:rsidRPr="002539E9">
              <w:rPr>
                <w:rFonts w:ascii="Franklin Gothic Book" w:hAnsi="Franklin Gothic Book" w:cs="Arial"/>
                <w:w w:val="0"/>
                <w:sz w:val="20"/>
              </w:rPr>
              <w:br/>
            </w:r>
            <w:r w:rsidRPr="002539E9">
              <w:rPr>
                <w:rFonts w:ascii="Franklin Gothic Book" w:hAnsi="Franklin Gothic Book" w:cs="Arial"/>
                <w:sz w:val="20"/>
              </w:rPr>
              <w:t>Jeżeli niektóre z tych zaświadczeń lub rodzajów dowodów w formie dokumentów są dostępne w postaci elektronicznej</w:t>
            </w:r>
            <w:r w:rsidRPr="002539E9">
              <w:rPr>
                <w:rStyle w:val="Odwoanieprzypisudolnego"/>
                <w:rFonts w:ascii="Franklin Gothic Book" w:hAnsi="Franklin Gothic Book" w:cs="Arial"/>
                <w:sz w:val="20"/>
              </w:rPr>
              <w:footnoteReference w:id="48"/>
            </w:r>
            <w:r w:rsidRPr="002539E9">
              <w:rPr>
                <w:rFonts w:ascii="Franklin Gothic Book" w:hAnsi="Franklin Gothic Book" w:cs="Arial"/>
                <w:sz w:val="20"/>
              </w:rPr>
              <w:t xml:space="preserve">, proszę wskazać dla </w:t>
            </w:r>
            <w:r w:rsidRPr="002539E9">
              <w:rPr>
                <w:rFonts w:ascii="Franklin Gothic Book" w:hAnsi="Franklin Gothic Book" w:cs="Arial"/>
                <w:b/>
                <w:sz w:val="20"/>
              </w:rPr>
              <w:t>każdego</w:t>
            </w:r>
            <w:r w:rsidRPr="002539E9">
              <w:rPr>
                <w:rFonts w:ascii="Franklin Gothic Book" w:hAnsi="Franklin Gothic Book" w:cs="Arial"/>
                <w:sz w:val="20"/>
              </w:rPr>
              <w:t xml:space="preserve"> z nich:</w:t>
            </w:r>
          </w:p>
        </w:tc>
        <w:tc>
          <w:tcPr>
            <w:tcW w:w="4645" w:type="dxa"/>
            <w:shd w:val="clear" w:color="auto" w:fill="auto"/>
          </w:tcPr>
          <w:p w14:paraId="358BCEC5"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sz w:val="20"/>
              </w:rPr>
              <w:t>[….]</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 Tak [] Nie</w:t>
            </w:r>
            <w:r w:rsidRPr="002539E9">
              <w:rPr>
                <w:rStyle w:val="Odwoanieprzypisudolnego"/>
                <w:rFonts w:ascii="Franklin Gothic Book" w:hAnsi="Franklin Gothic Book" w:cs="Arial"/>
                <w:sz w:val="20"/>
              </w:rPr>
              <w:footnoteReference w:id="49"/>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r w:rsidRPr="002539E9">
              <w:rPr>
                <w:rStyle w:val="Odwoanieprzypisudolnego"/>
                <w:rFonts w:ascii="Franklin Gothic Book" w:hAnsi="Franklin Gothic Book" w:cs="Arial"/>
                <w:sz w:val="20"/>
              </w:rPr>
              <w:footnoteReference w:id="50"/>
            </w:r>
          </w:p>
        </w:tc>
      </w:tr>
    </w:tbl>
    <w:p w14:paraId="3481AA78"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t>Część VI: Oświadczenia końcowe</w:t>
      </w:r>
    </w:p>
    <w:p w14:paraId="6D757A49" w14:textId="77777777" w:rsidR="00E96EE1" w:rsidRPr="002539E9" w:rsidRDefault="00E96EE1" w:rsidP="00E96EE1">
      <w:pPr>
        <w:rPr>
          <w:rFonts w:ascii="Franklin Gothic Book" w:hAnsi="Franklin Gothic Book" w:cs="Arial"/>
          <w:i/>
          <w:sz w:val="20"/>
        </w:rPr>
      </w:pPr>
      <w:r w:rsidRPr="002539E9">
        <w:rPr>
          <w:rFonts w:ascii="Franklin Gothic Book" w:hAnsi="Franklin Gothic Book" w:cs="Arial"/>
          <w:i/>
          <w:sz w:val="20"/>
        </w:rPr>
        <w:t>Niżej podpisany(-a)(-i) oficjalnie oświadcza(-ją), że informacje podane powyżej w częściach II–V są dokładne i prawidłowe oraz że zostały przedstawione z pełną świadomością konsekwencji poważnego wprowadzenia w błąd.</w:t>
      </w:r>
    </w:p>
    <w:p w14:paraId="4EE1214E" w14:textId="77777777" w:rsidR="00E96EE1" w:rsidRPr="002539E9" w:rsidRDefault="00E96EE1" w:rsidP="00E96EE1">
      <w:pPr>
        <w:rPr>
          <w:rFonts w:ascii="Franklin Gothic Book" w:hAnsi="Franklin Gothic Book" w:cs="Arial"/>
          <w:i/>
          <w:sz w:val="20"/>
        </w:rPr>
      </w:pPr>
      <w:r w:rsidRPr="002539E9">
        <w:rPr>
          <w:rFonts w:ascii="Franklin Gothic Book" w:hAnsi="Franklin Gothic Book" w:cs="Arial"/>
          <w:i/>
          <w:sz w:val="20"/>
        </w:rPr>
        <w:t>Niżej podpisany(-a)(-i) oficjalnie oświadcza(-ją), że jest (są) w stanie, na żądanie i bez zwłoki, przedstawić zaświadczenia i inne rodzaje dowodów w formie dokumentów, z wyjątkiem przypadków, w których:</w:t>
      </w:r>
    </w:p>
    <w:p w14:paraId="2DC77EA2" w14:textId="77777777" w:rsidR="00E96EE1" w:rsidRPr="002539E9" w:rsidRDefault="00E96EE1" w:rsidP="00E96EE1">
      <w:pPr>
        <w:rPr>
          <w:rFonts w:ascii="Franklin Gothic Book" w:hAnsi="Franklin Gothic Book" w:cs="Arial"/>
          <w:i/>
          <w:sz w:val="20"/>
        </w:rPr>
      </w:pPr>
      <w:r w:rsidRPr="002539E9">
        <w:rPr>
          <w:rFonts w:ascii="Franklin Gothic Book" w:hAnsi="Franklin Gothic Book" w:cs="Arial"/>
          <w:i/>
          <w:sz w:val="20"/>
        </w:rPr>
        <w:t>a) instytucja zamawiająca lub podmiot zamawiający ma możliwość uzyskania odpowiednich dokumentów potwierdzających bezpośrednio za pomocą bezpłatnej krajowej bazy danych w dowolnym państwie członkowskim</w:t>
      </w:r>
      <w:r w:rsidRPr="002539E9">
        <w:rPr>
          <w:rStyle w:val="Odwoanieprzypisudolnego"/>
          <w:rFonts w:ascii="Franklin Gothic Book" w:hAnsi="Franklin Gothic Book" w:cs="Arial"/>
          <w:sz w:val="20"/>
        </w:rPr>
        <w:footnoteReference w:id="51"/>
      </w:r>
      <w:r w:rsidRPr="002539E9">
        <w:rPr>
          <w:rFonts w:ascii="Franklin Gothic Book" w:hAnsi="Franklin Gothic Book" w:cs="Arial"/>
          <w:i/>
          <w:sz w:val="20"/>
        </w:rPr>
        <w:t xml:space="preserve">, lub </w:t>
      </w:r>
    </w:p>
    <w:p w14:paraId="5951E9C3" w14:textId="77777777" w:rsidR="00E96EE1" w:rsidRPr="002539E9" w:rsidRDefault="00E96EE1" w:rsidP="00E96EE1">
      <w:pPr>
        <w:rPr>
          <w:rFonts w:ascii="Franklin Gothic Book" w:hAnsi="Franklin Gothic Book" w:cs="Arial"/>
          <w:i/>
          <w:sz w:val="20"/>
        </w:rPr>
      </w:pPr>
      <w:r w:rsidRPr="002539E9">
        <w:rPr>
          <w:rFonts w:ascii="Franklin Gothic Book" w:hAnsi="Franklin Gothic Book" w:cs="Arial"/>
          <w:i/>
          <w:sz w:val="20"/>
        </w:rPr>
        <w:t>b) najpóźniej od dnia 18 kwietnia 2018 r.</w:t>
      </w:r>
      <w:r w:rsidRPr="002539E9">
        <w:rPr>
          <w:rStyle w:val="Odwoanieprzypisudolnego"/>
          <w:rFonts w:ascii="Franklin Gothic Book" w:hAnsi="Franklin Gothic Book" w:cs="Arial"/>
          <w:sz w:val="20"/>
        </w:rPr>
        <w:footnoteReference w:id="52"/>
      </w:r>
      <w:r w:rsidRPr="002539E9">
        <w:rPr>
          <w:rFonts w:ascii="Franklin Gothic Book" w:hAnsi="Franklin Gothic Book" w:cs="Arial"/>
          <w:i/>
          <w:sz w:val="20"/>
        </w:rPr>
        <w:t>, instytucja zamawiająca lub podmiot zamawiający już posiada odpowiednią dokumentację</w:t>
      </w:r>
      <w:r w:rsidRPr="002539E9">
        <w:rPr>
          <w:rFonts w:ascii="Franklin Gothic Book" w:hAnsi="Franklin Gothic Book" w:cs="Arial"/>
          <w:sz w:val="20"/>
        </w:rPr>
        <w:t>.</w:t>
      </w:r>
    </w:p>
    <w:p w14:paraId="3681C0AC" w14:textId="77777777" w:rsidR="00E96EE1" w:rsidRPr="002539E9" w:rsidRDefault="00E96EE1" w:rsidP="00E96EE1">
      <w:pPr>
        <w:rPr>
          <w:rFonts w:ascii="Franklin Gothic Book" w:hAnsi="Franklin Gothic Book" w:cs="Arial"/>
          <w:i/>
          <w:vanish/>
          <w:sz w:val="20"/>
          <w:specVanish/>
        </w:rPr>
      </w:pPr>
      <w:r w:rsidRPr="002539E9">
        <w:rPr>
          <w:rFonts w:ascii="Franklin Gothic Book" w:hAnsi="Franklin Gothic Book" w:cs="Arial"/>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539E9">
        <w:rPr>
          <w:rFonts w:ascii="Franklin Gothic Book" w:hAnsi="Franklin Gothic Book" w:cs="Arial"/>
          <w:sz w:val="20"/>
        </w:rPr>
        <w:t xml:space="preserve">[określić postępowanie o udzielenie zamówienia: (skrócony opis, adres publikacyjny w </w:t>
      </w:r>
      <w:r w:rsidRPr="002539E9">
        <w:rPr>
          <w:rFonts w:ascii="Franklin Gothic Book" w:hAnsi="Franklin Gothic Book" w:cs="Arial"/>
          <w:i/>
          <w:sz w:val="20"/>
        </w:rPr>
        <w:t>Dzienniku Urzędowym Unii Europejskiej</w:t>
      </w:r>
      <w:r w:rsidRPr="002539E9">
        <w:rPr>
          <w:rFonts w:ascii="Franklin Gothic Book" w:hAnsi="Franklin Gothic Book" w:cs="Arial"/>
          <w:sz w:val="20"/>
        </w:rPr>
        <w:t>, numer referencyjny)].</w:t>
      </w:r>
    </w:p>
    <w:p w14:paraId="2AC9505E" w14:textId="77777777" w:rsidR="00E96EE1" w:rsidRPr="002539E9" w:rsidRDefault="00E96EE1" w:rsidP="00E96EE1">
      <w:pPr>
        <w:rPr>
          <w:rFonts w:ascii="Franklin Gothic Book" w:hAnsi="Franklin Gothic Book" w:cs="Arial"/>
          <w:i/>
          <w:sz w:val="20"/>
        </w:rPr>
      </w:pPr>
      <w:r w:rsidRPr="002539E9">
        <w:rPr>
          <w:rFonts w:ascii="Franklin Gothic Book" w:hAnsi="Franklin Gothic Book" w:cs="Arial"/>
          <w:i/>
          <w:sz w:val="20"/>
        </w:rPr>
        <w:t xml:space="preserve"> </w:t>
      </w:r>
    </w:p>
    <w:p w14:paraId="081CDD60" w14:textId="77777777" w:rsidR="00E96EE1" w:rsidRPr="002539E9" w:rsidRDefault="00E96EE1" w:rsidP="00E96EE1">
      <w:pPr>
        <w:spacing w:before="240"/>
        <w:rPr>
          <w:rFonts w:ascii="Franklin Gothic Book" w:hAnsi="Franklin Gothic Book" w:cs="Arial"/>
          <w:sz w:val="20"/>
        </w:rPr>
      </w:pPr>
      <w:r w:rsidRPr="002539E9">
        <w:rPr>
          <w:rFonts w:ascii="Franklin Gothic Book" w:hAnsi="Franklin Gothic Book" w:cs="Arial"/>
          <w:sz w:val="20"/>
        </w:rPr>
        <w:t>Data, miejscowość oraz – jeżeli jest to wymagane lub konieczne – podpis(-y): [……]</w:t>
      </w:r>
    </w:p>
    <w:p w14:paraId="56655A54" w14:textId="77777777" w:rsidR="00E96EE1" w:rsidRPr="0052358E" w:rsidRDefault="00E96EE1" w:rsidP="00A62EF8">
      <w:pPr>
        <w:tabs>
          <w:tab w:val="clear" w:pos="3402"/>
        </w:tabs>
        <w:spacing w:after="200" w:line="276" w:lineRule="auto"/>
        <w:rPr>
          <w:rStyle w:val="FontStyle290"/>
          <w:rFonts w:ascii="Franklin Gothic Book" w:hAnsi="Franklin Gothic Book"/>
          <w:b/>
          <w:sz w:val="22"/>
          <w:szCs w:val="22"/>
        </w:rPr>
      </w:pPr>
    </w:p>
    <w:sectPr w:rsidR="00E96EE1" w:rsidRPr="0052358E" w:rsidSect="002539E9">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A9653" w14:textId="77777777" w:rsidR="002A7C1B" w:rsidRDefault="002A7C1B" w:rsidP="00A01D1D">
      <w:pPr>
        <w:spacing w:line="240" w:lineRule="auto"/>
      </w:pPr>
      <w:r>
        <w:separator/>
      </w:r>
    </w:p>
  </w:endnote>
  <w:endnote w:type="continuationSeparator" w:id="0">
    <w:p w14:paraId="54292DEC" w14:textId="77777777" w:rsidR="002A7C1B" w:rsidRDefault="002A7C1B"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BoldPL">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5D9A" w14:textId="37FF7077" w:rsidR="000677A4" w:rsidRPr="00B53B9A" w:rsidRDefault="000677A4" w:rsidP="00E4545C">
    <w:pPr>
      <w:pStyle w:val="Stopka"/>
      <w:numPr>
        <w:ilvl w:val="0"/>
        <w:numId w:val="0"/>
      </w:numPr>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107952">
      <w:rPr>
        <w:b/>
        <w:bCs/>
        <w:noProof/>
        <w:sz w:val="16"/>
        <w:szCs w:val="16"/>
      </w:rPr>
      <w:t>12</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107952">
      <w:rPr>
        <w:b/>
        <w:bCs/>
        <w:noProof/>
        <w:sz w:val="16"/>
        <w:szCs w:val="16"/>
      </w:rPr>
      <w:t>41</w:t>
    </w:r>
    <w:r w:rsidRPr="00B53B9A">
      <w:rPr>
        <w:b/>
        <w:bCs/>
        <w:sz w:val="16"/>
        <w:szCs w:val="16"/>
      </w:rPr>
      <w:fldChar w:fldCharType="end"/>
    </w:r>
  </w:p>
  <w:p w14:paraId="65B795BD" w14:textId="77777777" w:rsidR="000677A4" w:rsidRDefault="000677A4" w:rsidP="00E4545C">
    <w:pPr>
      <w:pStyle w:val="Stopka"/>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FAE2" w14:textId="77777777" w:rsidR="000677A4" w:rsidRPr="00BC5936" w:rsidRDefault="000677A4" w:rsidP="00476235">
    <w:pPr>
      <w:pStyle w:val="Stopka"/>
      <w:numPr>
        <w:ilvl w:val="0"/>
        <w:numId w:val="0"/>
      </w:numPr>
      <w:jc w:val="center"/>
      <w:rPr>
        <w:rFonts w:cs="Arial"/>
        <w:sz w:val="14"/>
        <w:szCs w:val="14"/>
      </w:rPr>
    </w:pPr>
    <w:r w:rsidRPr="00BC5936">
      <w:rPr>
        <w:rFonts w:cs="Arial"/>
        <w:sz w:val="14"/>
        <w:szCs w:val="14"/>
      </w:rPr>
      <w:t>Sąd Rejonowy w Kielcach, X Wydział Gospodarczy Krajowego Rejestru Sądowego nr KRS: 0000053769</w:t>
    </w:r>
  </w:p>
  <w:p w14:paraId="43E36573" w14:textId="77777777" w:rsidR="000677A4" w:rsidRDefault="000677A4" w:rsidP="00476235">
    <w:pPr>
      <w:pStyle w:val="Stopka"/>
      <w:numPr>
        <w:ilvl w:val="0"/>
        <w:numId w:val="0"/>
      </w:numPr>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FF096" w14:textId="77777777" w:rsidR="002A7C1B" w:rsidRDefault="002A7C1B" w:rsidP="00A01D1D">
      <w:pPr>
        <w:spacing w:line="240" w:lineRule="auto"/>
      </w:pPr>
      <w:r>
        <w:separator/>
      </w:r>
    </w:p>
  </w:footnote>
  <w:footnote w:type="continuationSeparator" w:id="0">
    <w:p w14:paraId="2BCB392C" w14:textId="77777777" w:rsidR="002A7C1B" w:rsidRDefault="002A7C1B" w:rsidP="00A01D1D">
      <w:pPr>
        <w:spacing w:line="240" w:lineRule="auto"/>
      </w:pPr>
      <w:r>
        <w:continuationSeparator/>
      </w:r>
    </w:p>
  </w:footnote>
  <w:footnote w:id="1">
    <w:p w14:paraId="08973D8E" w14:textId="77777777" w:rsidR="000677A4" w:rsidRDefault="000677A4">
      <w:pPr>
        <w:pStyle w:val="Tekstprzypisudolnego"/>
      </w:pPr>
      <w:r>
        <w:rPr>
          <w:rStyle w:val="Odwoanieprzypisudolnego"/>
        </w:rPr>
        <w:footnoteRef/>
      </w:r>
      <w:r>
        <w:t xml:space="preserve"> Niepotrzebne skreślić</w:t>
      </w:r>
    </w:p>
  </w:footnote>
  <w:footnote w:id="2">
    <w:p w14:paraId="7BB1FA4A" w14:textId="77777777" w:rsidR="00522461" w:rsidRPr="002A6CE4" w:rsidRDefault="00522461" w:rsidP="00522461">
      <w:pPr>
        <w:pStyle w:val="Tekstprzypisudolnego"/>
        <w:ind w:left="142" w:hanging="122"/>
        <w:rPr>
          <w:rFonts w:ascii="Franklin Gothic Book" w:hAnsi="Franklin Gothic Book"/>
        </w:rPr>
      </w:pPr>
      <w:r w:rsidRPr="002A6CE4">
        <w:rPr>
          <w:rStyle w:val="Odwoanieprzypisudolnego"/>
          <w:rFonts w:ascii="Franklin Gothic Book" w:hAnsi="Franklin Gothic Book"/>
        </w:rPr>
        <w:footnoteRef/>
      </w:r>
      <w:r w:rsidRPr="002A6CE4">
        <w:rPr>
          <w:rFonts w:ascii="Franklin Gothic Book" w:hAnsi="Franklin Gothic Book"/>
        </w:rPr>
        <w:t xml:space="preserve"> </w:t>
      </w:r>
      <w:r w:rsidRPr="002A6CE4">
        <w:rPr>
          <w:rFonts w:ascii="Franklin Gothic Book" w:hAnsi="Franklin Gothic Book"/>
          <w:u w:val="single"/>
        </w:rPr>
        <w:t>Dotyczy towarów i usług, o których mowa  w załączniku nr 15 do ustawy z dnia 11 marca 2004 r. o podatku od towarów i usług</w:t>
      </w:r>
    </w:p>
  </w:footnote>
  <w:footnote w:id="3">
    <w:p w14:paraId="2D212F74" w14:textId="77777777" w:rsidR="000677A4" w:rsidRDefault="000677A4" w:rsidP="00A01D1D">
      <w:pPr>
        <w:pStyle w:val="Tekstprzypisudolnego"/>
      </w:pPr>
      <w:r>
        <w:rPr>
          <w:rStyle w:val="Odwoanieprzypisudolnego"/>
          <w:rFonts w:eastAsia="Arial"/>
        </w:rPr>
        <w:footnoteRef/>
      </w:r>
      <w:r>
        <w:t xml:space="preserve"> Niepotrzebne skreślić</w:t>
      </w:r>
    </w:p>
  </w:footnote>
  <w:footnote w:id="4">
    <w:p w14:paraId="6D2637D3" w14:textId="77777777" w:rsidR="000677A4" w:rsidRDefault="000677A4">
      <w:pPr>
        <w:pStyle w:val="Tekstprzypisudolnego"/>
      </w:pPr>
      <w:r>
        <w:rPr>
          <w:rStyle w:val="Odwoanieprzypisudolnego"/>
        </w:rPr>
        <w:footnoteRef/>
      </w:r>
      <w:r>
        <w:t xml:space="preserve"> Załącznik, Wykonawcy, którego oferta zostanie wybrana jako najkorzystniejsza, zostanie załączony do Umowy.</w:t>
      </w:r>
    </w:p>
  </w:footnote>
  <w:footnote w:id="5">
    <w:p w14:paraId="6E388CD1"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6">
    <w:p w14:paraId="0A7F0ED0" w14:textId="77777777" w:rsidR="000677A4" w:rsidRPr="003B6373" w:rsidRDefault="000677A4" w:rsidP="00E96EE1">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7">
    <w:p w14:paraId="4767EFCB"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8">
    <w:p w14:paraId="79671B5B"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9">
    <w:p w14:paraId="03915F62" w14:textId="77777777" w:rsidR="000677A4" w:rsidRPr="003B6373" w:rsidRDefault="000677A4" w:rsidP="00E96EE1">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0">
    <w:p w14:paraId="7B04E6AC"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1">
    <w:p w14:paraId="06125DE8" w14:textId="77777777" w:rsidR="000677A4" w:rsidRPr="003B6373" w:rsidRDefault="000677A4" w:rsidP="00E96EE1">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9A945DB" w14:textId="77777777" w:rsidR="000677A4" w:rsidRPr="003B6373" w:rsidRDefault="000677A4" w:rsidP="00E96EE1">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3DE99B5B" w14:textId="77777777" w:rsidR="000677A4" w:rsidRPr="003B6373" w:rsidRDefault="000677A4" w:rsidP="00E96EE1">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45F9BFC2" w14:textId="77777777" w:rsidR="000677A4" w:rsidRPr="003B6373" w:rsidRDefault="000677A4" w:rsidP="00E96EE1">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2">
    <w:p w14:paraId="193E5D2E"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3">
    <w:p w14:paraId="0889702D"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80" w:name="_DV_C939"/>
      <w:r w:rsidRPr="003B6373">
        <w:rPr>
          <w:rFonts w:ascii="Arial" w:hAnsi="Arial" w:cs="Arial"/>
          <w:sz w:val="16"/>
          <w:szCs w:val="16"/>
        </w:rPr>
        <w:t>osób</w:t>
      </w:r>
      <w:bookmarkEnd w:id="80"/>
      <w:r w:rsidRPr="003B6373">
        <w:rPr>
          <w:rFonts w:ascii="Arial" w:hAnsi="Arial" w:cs="Arial"/>
          <w:sz w:val="16"/>
          <w:szCs w:val="16"/>
        </w:rPr>
        <w:t xml:space="preserve"> niepełnosprawnych lub defaworyzowanych.</w:t>
      </w:r>
    </w:p>
  </w:footnote>
  <w:footnote w:id="14">
    <w:p w14:paraId="1BA1263F"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5">
    <w:p w14:paraId="104505B2"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6">
    <w:p w14:paraId="42F84A17"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17">
    <w:p w14:paraId="4A3F38AF"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8">
    <w:p w14:paraId="766E73BA"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9">
    <w:p w14:paraId="065AA4D4"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0">
    <w:p w14:paraId="5E720F0A"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1">
    <w:p w14:paraId="58B7CB0C"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22">
    <w:p w14:paraId="1DF57217"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23">
    <w:p w14:paraId="6C2690F4"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4">
    <w:p w14:paraId="1E93CE1D"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5">
    <w:p w14:paraId="2756F08C"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6">
    <w:p w14:paraId="4D5705AC"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27">
    <w:p w14:paraId="1E817705"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8">
    <w:p w14:paraId="67BFC4FE"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9">
    <w:p w14:paraId="42F53DBB"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0">
    <w:p w14:paraId="554E19A1"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1">
    <w:p w14:paraId="303A2881"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2">
    <w:p w14:paraId="4230AFBC"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3">
    <w:p w14:paraId="60D29517"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4">
    <w:p w14:paraId="09AE6C60"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5">
    <w:p w14:paraId="03804A43"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6">
    <w:p w14:paraId="6BADA655"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
    <w:p w14:paraId="7FD2FB58"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38">
    <w:p w14:paraId="5C015188"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39">
    <w:p w14:paraId="39A1C445"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0">
    <w:p w14:paraId="0DF35A32"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1">
    <w:p w14:paraId="4BD7DC72"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2">
    <w:p w14:paraId="3330E8AB"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3">
    <w:p w14:paraId="765AA722"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4">
    <w:p w14:paraId="0ECABA57"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5">
    <w:p w14:paraId="125B602B"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6">
    <w:p w14:paraId="56850CD0"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7">
    <w:p w14:paraId="4949746F"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8">
    <w:p w14:paraId="22049D3E"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49">
    <w:p w14:paraId="261121FA"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0">
    <w:p w14:paraId="7A512E1C"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1">
    <w:p w14:paraId="1762F484"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2">
    <w:p w14:paraId="4A4B27AC"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0677A4" w14:paraId="5127BA40" w14:textId="77777777" w:rsidTr="003F1850">
      <w:trPr>
        <w:trHeight w:val="1699"/>
      </w:trPr>
      <w:tc>
        <w:tcPr>
          <w:tcW w:w="3368" w:type="dxa"/>
        </w:tcPr>
        <w:p w14:paraId="5ADA2D20" w14:textId="6F014E0C" w:rsidR="000677A4" w:rsidRDefault="000677A4" w:rsidP="003F1850">
          <w:pPr>
            <w:pStyle w:val="Nagwek"/>
          </w:pPr>
          <w:r>
            <w:rPr>
              <w:noProof/>
            </w:rPr>
            <w:drawing>
              <wp:anchor distT="0" distB="0" distL="114300" distR="114300" simplePos="0" relativeHeight="251657216" behindDoc="1" locked="0" layoutInCell="1" allowOverlap="1" wp14:anchorId="24D9A290" wp14:editId="13924F85">
                <wp:simplePos x="0" y="0"/>
                <wp:positionH relativeFrom="margin">
                  <wp:posOffset>427990</wp:posOffset>
                </wp:positionH>
                <wp:positionV relativeFrom="margin">
                  <wp:posOffset>174625</wp:posOffset>
                </wp:positionV>
                <wp:extent cx="1163320" cy="63881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F0202CE" w14:textId="77777777" w:rsidR="000677A4" w:rsidRPr="005876BC" w:rsidRDefault="000677A4" w:rsidP="003F1850">
          <w:pPr>
            <w:pStyle w:val="Nagwek"/>
            <w:rPr>
              <w:color w:val="FF0000"/>
            </w:rPr>
          </w:pPr>
        </w:p>
        <w:p w14:paraId="0B32A568" w14:textId="77777777" w:rsidR="000677A4" w:rsidRDefault="000677A4" w:rsidP="00EB5BF7">
          <w:pPr>
            <w:pStyle w:val="Nagwek"/>
            <w:jc w:val="center"/>
            <w:rPr>
              <w:rFonts w:cs="Arial"/>
              <w:sz w:val="16"/>
              <w:szCs w:val="16"/>
            </w:rPr>
          </w:pPr>
          <w:r>
            <w:rPr>
              <w:rFonts w:cs="Arial"/>
              <w:sz w:val="16"/>
              <w:szCs w:val="16"/>
            </w:rPr>
            <w:t>„</w:t>
          </w:r>
          <w:r w:rsidRPr="0068695C">
            <w:rPr>
              <w:rFonts w:cs="Arial"/>
              <w:sz w:val="16"/>
              <w:szCs w:val="16"/>
            </w:rPr>
            <w:t>Utrzymanie i remonty urządzeń elektroenergetycznych w Enea</w:t>
          </w:r>
          <w:r>
            <w:rPr>
              <w:rFonts w:cs="Arial"/>
              <w:sz w:val="16"/>
              <w:szCs w:val="16"/>
            </w:rPr>
            <w:t xml:space="preserve"> Elektrownia</w:t>
          </w:r>
          <w:r w:rsidRPr="0068695C">
            <w:rPr>
              <w:rFonts w:cs="Arial"/>
              <w:sz w:val="16"/>
              <w:szCs w:val="16"/>
            </w:rPr>
            <w:t xml:space="preserve"> Połaniec S.A.”</w:t>
          </w:r>
        </w:p>
        <w:p w14:paraId="310030F8" w14:textId="1A7BEA69" w:rsidR="000677A4" w:rsidRPr="00C325E8" w:rsidRDefault="000677A4" w:rsidP="003F1850">
          <w:pPr>
            <w:pStyle w:val="Nagwek"/>
            <w:jc w:val="center"/>
            <w:rPr>
              <w:rFonts w:cs="Arial"/>
              <w:sz w:val="16"/>
              <w:szCs w:val="16"/>
            </w:rPr>
          </w:pPr>
          <w:r>
            <w:rPr>
              <w:rFonts w:cs="Arial"/>
              <w:sz w:val="16"/>
              <w:szCs w:val="16"/>
            </w:rPr>
            <w:t>Znak Sprawy N</w:t>
          </w:r>
          <w:r w:rsidRPr="00C325E8">
            <w:rPr>
              <w:rFonts w:cs="Arial"/>
              <w:sz w:val="16"/>
              <w:szCs w:val="16"/>
            </w:rPr>
            <w:t>Z/PZP/</w:t>
          </w:r>
          <w:r w:rsidR="00E12644">
            <w:rPr>
              <w:rFonts w:cs="Arial"/>
              <w:sz w:val="16"/>
              <w:szCs w:val="16"/>
            </w:rPr>
            <w:t>23</w:t>
          </w:r>
          <w:r w:rsidRPr="00C325E8">
            <w:rPr>
              <w:rFonts w:cs="Arial"/>
              <w:sz w:val="16"/>
              <w:szCs w:val="16"/>
            </w:rPr>
            <w:t>/20</w:t>
          </w:r>
          <w:r>
            <w:rPr>
              <w:rFonts w:cs="Arial"/>
              <w:sz w:val="16"/>
              <w:szCs w:val="16"/>
            </w:rPr>
            <w:t>20</w:t>
          </w:r>
        </w:p>
        <w:p w14:paraId="6F6357AF" w14:textId="77777777" w:rsidR="000677A4" w:rsidRDefault="000677A4" w:rsidP="002539E9">
          <w:pPr>
            <w:pStyle w:val="Nagwek"/>
            <w:jc w:val="center"/>
          </w:pPr>
          <w:r w:rsidRPr="00C325E8">
            <w:rPr>
              <w:rFonts w:cs="Arial"/>
              <w:sz w:val="16"/>
              <w:szCs w:val="16"/>
            </w:rPr>
            <w:t>Część I SIWZ</w:t>
          </w:r>
        </w:p>
      </w:tc>
    </w:tr>
  </w:tbl>
  <w:p w14:paraId="7C2115D1" w14:textId="77777777" w:rsidR="000677A4" w:rsidRDefault="000677A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0677A4" w14:paraId="1DA556C4" w14:textId="77777777" w:rsidTr="003F1850">
      <w:trPr>
        <w:trHeight w:val="1699"/>
      </w:trPr>
      <w:tc>
        <w:tcPr>
          <w:tcW w:w="3368" w:type="dxa"/>
        </w:tcPr>
        <w:p w14:paraId="2AB00BE9" w14:textId="44436691" w:rsidR="000677A4" w:rsidRDefault="000677A4" w:rsidP="003F1850">
          <w:pPr>
            <w:pStyle w:val="Nagwek"/>
          </w:pPr>
          <w:r>
            <w:rPr>
              <w:noProof/>
            </w:rPr>
            <w:drawing>
              <wp:anchor distT="0" distB="0" distL="114300" distR="114300" simplePos="0" relativeHeight="251658240" behindDoc="1" locked="0" layoutInCell="1" allowOverlap="1" wp14:anchorId="4C3E2ED3" wp14:editId="24CF6ADD">
                <wp:simplePos x="0" y="0"/>
                <wp:positionH relativeFrom="margin">
                  <wp:posOffset>3810</wp:posOffset>
                </wp:positionH>
                <wp:positionV relativeFrom="margin">
                  <wp:posOffset>17145</wp:posOffset>
                </wp:positionV>
                <wp:extent cx="1981200" cy="1088390"/>
                <wp:effectExtent l="0" t="0" r="0" b="0"/>
                <wp:wrapSquare wrapText="bothSides"/>
                <wp:docPr id="1"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3EC5AC1B" w14:textId="77777777" w:rsidR="000677A4" w:rsidRDefault="000677A4" w:rsidP="003F1850">
          <w:pPr>
            <w:pStyle w:val="Nagwek"/>
          </w:pPr>
        </w:p>
        <w:p w14:paraId="40686612" w14:textId="77777777" w:rsidR="000677A4" w:rsidRDefault="000677A4" w:rsidP="003F1850">
          <w:pPr>
            <w:pStyle w:val="Nagwek"/>
          </w:pPr>
        </w:p>
        <w:p w14:paraId="0020875A" w14:textId="77777777" w:rsidR="000677A4" w:rsidRDefault="000677A4" w:rsidP="003F1850">
          <w:pPr>
            <w:pStyle w:val="Nagwek"/>
          </w:pPr>
        </w:p>
        <w:p w14:paraId="7AF52DC1" w14:textId="77777777" w:rsidR="000677A4" w:rsidRPr="00A82DB8" w:rsidRDefault="000677A4"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2AE94FCF" w14:textId="77777777" w:rsidR="000677A4" w:rsidRPr="00B94144" w:rsidRDefault="000677A4"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53A78274" w14:textId="77777777" w:rsidR="000677A4" w:rsidRPr="00784652" w:rsidRDefault="000677A4"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5C447634" w14:textId="77777777" w:rsidR="000677A4" w:rsidRDefault="000677A4" w:rsidP="003F1850">
          <w:pPr>
            <w:pStyle w:val="Nagwek"/>
          </w:pPr>
          <w:r>
            <w:rPr>
              <w:rFonts w:cs="Arial"/>
              <w:color w:val="75787B"/>
              <w:sz w:val="14"/>
              <w:szCs w:val="14"/>
            </w:rPr>
            <w:t>faks +48 / 15 865 66 88</w:t>
          </w:r>
        </w:p>
      </w:tc>
      <w:tc>
        <w:tcPr>
          <w:tcW w:w="4360" w:type="dxa"/>
        </w:tcPr>
        <w:p w14:paraId="49778F78" w14:textId="77777777" w:rsidR="000677A4" w:rsidRDefault="000677A4" w:rsidP="003F1850">
          <w:pPr>
            <w:pStyle w:val="Nagwek"/>
          </w:pPr>
        </w:p>
        <w:p w14:paraId="0AC7BBA0" w14:textId="77777777" w:rsidR="000677A4" w:rsidRDefault="000677A4" w:rsidP="003F1850">
          <w:pPr>
            <w:pStyle w:val="Nagwek"/>
          </w:pPr>
        </w:p>
        <w:p w14:paraId="2B75921D" w14:textId="77777777" w:rsidR="000677A4" w:rsidRDefault="000677A4" w:rsidP="003F1850">
          <w:pPr>
            <w:pStyle w:val="Nagwek"/>
          </w:pPr>
        </w:p>
        <w:p w14:paraId="587323B9" w14:textId="77777777" w:rsidR="000677A4" w:rsidRDefault="000677A4"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42E4B18" w14:textId="77777777" w:rsidR="000677A4" w:rsidRDefault="000677A4"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0F03BE39" w14:textId="77777777" w:rsidR="000677A4" w:rsidRDefault="002A7C1B" w:rsidP="003F1850">
          <w:pPr>
            <w:pStyle w:val="Nagwek"/>
          </w:pPr>
          <w:hyperlink r:id="rId2" w:history="1">
            <w:r w:rsidR="000677A4" w:rsidRPr="00BF704B">
              <w:rPr>
                <w:rStyle w:val="Hipercze"/>
                <w:rFonts w:cs="Arial"/>
                <w:sz w:val="14"/>
                <w:szCs w:val="14"/>
              </w:rPr>
              <w:t>www.enea-polaniec.pl</w:t>
            </w:r>
          </w:hyperlink>
          <w:r w:rsidR="000677A4">
            <w:rPr>
              <w:rFonts w:cs="Arial"/>
              <w:color w:val="75787B"/>
              <w:sz w:val="14"/>
              <w:szCs w:val="14"/>
            </w:rPr>
            <w:t xml:space="preserve"> </w:t>
          </w:r>
          <w:r w:rsidR="000677A4" w:rsidRPr="0049597B">
            <w:rPr>
              <w:rFonts w:cs="Arial"/>
              <w:color w:val="75787B"/>
              <w:sz w:val="14"/>
              <w:szCs w:val="14"/>
            </w:rPr>
            <w:t xml:space="preserve"> </w:t>
          </w:r>
        </w:p>
      </w:tc>
    </w:tr>
  </w:tbl>
  <w:p w14:paraId="6AFE70AC" w14:textId="77777777" w:rsidR="000677A4" w:rsidRDefault="000677A4"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524BA"/>
    <w:multiLevelType w:val="hybridMultilevel"/>
    <w:tmpl w:val="DBA4B7E6"/>
    <w:lvl w:ilvl="0" w:tplc="470883A0">
      <w:start w:val="1"/>
      <w:numFmt w:val="decimal"/>
      <w:lvlText w:val="%1."/>
      <w:lvlJc w:val="left"/>
      <w:pPr>
        <w:ind w:left="786" w:hanging="360"/>
      </w:pPr>
      <w:rPr>
        <w:rFonts w:hint="default"/>
        <w:b w:val="0"/>
      </w:rPr>
    </w:lvl>
    <w:lvl w:ilvl="1" w:tplc="C48A53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086A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9E5BC5"/>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343928"/>
    <w:multiLevelType w:val="hybridMultilevel"/>
    <w:tmpl w:val="8BD01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96ECE"/>
    <w:multiLevelType w:val="hybridMultilevel"/>
    <w:tmpl w:val="6EB210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073580"/>
    <w:multiLevelType w:val="multilevel"/>
    <w:tmpl w:val="E676F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C103CB"/>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6627FD"/>
    <w:multiLevelType w:val="multilevel"/>
    <w:tmpl w:val="C59224C6"/>
    <w:lvl w:ilvl="0">
      <w:start w:val="4"/>
      <w:numFmt w:val="decimal"/>
      <w:lvlText w:val="%1."/>
      <w:lvlJc w:val="left"/>
      <w:pPr>
        <w:ind w:left="360" w:hanging="360"/>
      </w:pPr>
      <w:rPr>
        <w:rFonts w:ascii="Franklin Gothic Book" w:hAnsi="Franklin Gothic Book"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8" w15:restartNumberingAfterBreak="0">
    <w:nsid w:val="2A6A6DB7"/>
    <w:multiLevelType w:val="hybridMultilevel"/>
    <w:tmpl w:val="C68A15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11DD6"/>
    <w:multiLevelType w:val="multilevel"/>
    <w:tmpl w:val="415CBDF8"/>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3."/>
      <w:lvlJc w:val="left"/>
      <w:pPr>
        <w:tabs>
          <w:tab w:val="num" w:pos="993"/>
        </w:tabs>
        <w:ind w:left="993" w:hanging="709"/>
      </w:pPr>
      <w:rPr>
        <w:rFonts w:ascii="Arial" w:eastAsia="Times New Roman" w:hAnsi="Arial" w:cs="Times New Roman"/>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topka"/>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2EF7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2C0D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2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3EA15E2A"/>
    <w:multiLevelType w:val="hybridMultilevel"/>
    <w:tmpl w:val="B12C83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FCB0FCB"/>
    <w:multiLevelType w:val="hybridMultilevel"/>
    <w:tmpl w:val="5B52DFE0"/>
    <w:lvl w:ilvl="0" w:tplc="2C369FC6">
      <w:start w:val="1"/>
      <w:numFmt w:val="decimal"/>
      <w:lvlText w:val="%1."/>
      <w:lvlJc w:val="left"/>
      <w:pPr>
        <w:ind w:left="456" w:hanging="360"/>
      </w:pPr>
      <w:rPr>
        <w:rFonts w:hint="default"/>
        <w:b w:val="0"/>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A864623"/>
    <w:multiLevelType w:val="hybridMultilevel"/>
    <w:tmpl w:val="D018C506"/>
    <w:lvl w:ilvl="0" w:tplc="04150015">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000"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05E73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0F08F2"/>
    <w:multiLevelType w:val="multilevel"/>
    <w:tmpl w:val="C4989D76"/>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EB63446"/>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B41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1A7A97"/>
    <w:multiLevelType w:val="multilevel"/>
    <w:tmpl w:val="16C869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ED95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7AF3FBB"/>
    <w:multiLevelType w:val="multilevel"/>
    <w:tmpl w:val="D9EE2992"/>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B400642"/>
    <w:multiLevelType w:val="hybridMultilevel"/>
    <w:tmpl w:val="9BD00352"/>
    <w:lvl w:ilvl="0" w:tplc="233657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DC538B5"/>
    <w:multiLevelType w:val="multilevel"/>
    <w:tmpl w:val="9272CDA2"/>
    <w:lvl w:ilvl="0">
      <w:start w:val="7"/>
      <w:numFmt w:val="decimal"/>
      <w:lvlText w:val="%1."/>
      <w:lvlJc w:val="left"/>
      <w:pPr>
        <w:ind w:left="780" w:hanging="780"/>
      </w:pPr>
      <w:rPr>
        <w:rFonts w:hint="default"/>
        <w:b/>
      </w:rPr>
    </w:lvl>
    <w:lvl w:ilvl="1">
      <w:start w:val="1"/>
      <w:numFmt w:val="decimal"/>
      <w:lvlText w:val="%1.%2."/>
      <w:lvlJc w:val="left"/>
      <w:pPr>
        <w:ind w:left="1064" w:hanging="780"/>
      </w:pPr>
      <w:rPr>
        <w:rFonts w:hint="default"/>
        <w:b w:val="0"/>
      </w:rPr>
    </w:lvl>
    <w:lvl w:ilvl="2">
      <w:start w:val="1"/>
      <w:numFmt w:val="decimal"/>
      <w:lvlText w:val="%1.%2.%3."/>
      <w:lvlJc w:val="left"/>
      <w:pPr>
        <w:ind w:left="2198" w:hanging="780"/>
      </w:pPr>
      <w:rPr>
        <w:rFonts w:hint="default"/>
        <w:b w:val="0"/>
        <w:color w:val="auto"/>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39"/>
  </w:num>
  <w:num w:numId="2">
    <w:abstractNumId w:val="31"/>
  </w:num>
  <w:num w:numId="3">
    <w:abstractNumId w:val="29"/>
  </w:num>
  <w:num w:numId="4">
    <w:abstractNumId w:val="5"/>
  </w:num>
  <w:num w:numId="5">
    <w:abstractNumId w:val="13"/>
  </w:num>
  <w:num w:numId="6">
    <w:abstractNumId w:val="15"/>
  </w:num>
  <w:num w:numId="7">
    <w:abstractNumId w:val="17"/>
  </w:num>
  <w:num w:numId="8">
    <w:abstractNumId w:val="37"/>
  </w:num>
  <w:num w:numId="9">
    <w:abstractNumId w:val="33"/>
  </w:num>
  <w:num w:numId="10">
    <w:abstractNumId w:val="42"/>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2"/>
  </w:num>
  <w:num w:numId="17">
    <w:abstractNumId w:val="31"/>
  </w:num>
  <w:num w:numId="18">
    <w:abstractNumId w:val="1"/>
  </w:num>
  <w:num w:numId="19">
    <w:abstractNumId w:val="23"/>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10"/>
  </w:num>
  <w:num w:numId="22">
    <w:abstractNumId w:val="41"/>
  </w:num>
  <w:num w:numId="23">
    <w:abstractNumId w:val="11"/>
  </w:num>
  <w:num w:numId="24">
    <w:abstractNumId w:val="38"/>
  </w:num>
  <w:num w:numId="25">
    <w:abstractNumId w:val="21"/>
  </w:num>
  <w:num w:numId="26">
    <w:abstractNumId w:val="28"/>
  </w:num>
  <w:num w:numId="27">
    <w:abstractNumId w:val="35"/>
    <w:lvlOverride w:ilvl="0">
      <w:startOverride w:val="1"/>
    </w:lvlOverride>
  </w:num>
  <w:num w:numId="28">
    <w:abstractNumId w:val="27"/>
    <w:lvlOverride w:ilvl="0">
      <w:startOverride w:val="1"/>
    </w:lvlOverride>
  </w:num>
  <w:num w:numId="29">
    <w:abstractNumId w:val="35"/>
  </w:num>
  <w:num w:numId="30">
    <w:abstractNumId w:val="27"/>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4"/>
  </w:num>
  <w:num w:numId="37">
    <w:abstractNumId w:val="24"/>
  </w:num>
  <w:num w:numId="38">
    <w:abstractNumId w:val="16"/>
  </w:num>
  <w:num w:numId="39">
    <w:abstractNumId w:val="6"/>
  </w:num>
  <w:num w:numId="40">
    <w:abstractNumId w:val="36"/>
  </w:num>
  <w:num w:numId="41">
    <w:abstractNumId w:val="22"/>
  </w:num>
  <w:num w:numId="42">
    <w:abstractNumId w:val="19"/>
  </w:num>
  <w:num w:numId="43">
    <w:abstractNumId w:val="1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2"/>
  </w:num>
  <w:num w:numId="47">
    <w:abstractNumId w:val="32"/>
  </w:num>
  <w:num w:numId="48">
    <w:abstractNumId w:val="8"/>
  </w:num>
  <w:num w:numId="49">
    <w:abstractNumId w:val="30"/>
  </w:num>
  <w:num w:numId="50">
    <w:abstractNumId w:val="7"/>
  </w:num>
  <w:num w:numId="51">
    <w:abstractNumId w:val="20"/>
  </w:num>
  <w:num w:numId="52">
    <w:abstractNumId w:val="46"/>
  </w:num>
  <w:num w:numId="53">
    <w:abstractNumId w:val="43"/>
  </w:num>
  <w:num w:numId="54">
    <w:abstractNumId w:val="3"/>
  </w:num>
  <w:num w:numId="55">
    <w:abstractNumId w:val="18"/>
  </w:num>
  <w:num w:numId="56">
    <w:abstractNumId w:val="45"/>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1835"/>
    <w:rsid w:val="00001D19"/>
    <w:rsid w:val="0000248B"/>
    <w:rsid w:val="00003430"/>
    <w:rsid w:val="00007E36"/>
    <w:rsid w:val="00010617"/>
    <w:rsid w:val="00021222"/>
    <w:rsid w:val="0002616A"/>
    <w:rsid w:val="00026CDB"/>
    <w:rsid w:val="0003084C"/>
    <w:rsid w:val="00031D68"/>
    <w:rsid w:val="00032F57"/>
    <w:rsid w:val="00033250"/>
    <w:rsid w:val="000335A3"/>
    <w:rsid w:val="00034038"/>
    <w:rsid w:val="000361C2"/>
    <w:rsid w:val="00042B12"/>
    <w:rsid w:val="00044DF2"/>
    <w:rsid w:val="000457CF"/>
    <w:rsid w:val="0004611D"/>
    <w:rsid w:val="000463E4"/>
    <w:rsid w:val="0004790C"/>
    <w:rsid w:val="000505BB"/>
    <w:rsid w:val="000530AF"/>
    <w:rsid w:val="000551F7"/>
    <w:rsid w:val="00056DF8"/>
    <w:rsid w:val="000602AC"/>
    <w:rsid w:val="00060D42"/>
    <w:rsid w:val="00061163"/>
    <w:rsid w:val="000641B8"/>
    <w:rsid w:val="000644DF"/>
    <w:rsid w:val="00064B16"/>
    <w:rsid w:val="00064C26"/>
    <w:rsid w:val="000656BB"/>
    <w:rsid w:val="00066E31"/>
    <w:rsid w:val="000677A4"/>
    <w:rsid w:val="00071575"/>
    <w:rsid w:val="00072CFF"/>
    <w:rsid w:val="00073A7C"/>
    <w:rsid w:val="00074CD7"/>
    <w:rsid w:val="00074CDF"/>
    <w:rsid w:val="00075092"/>
    <w:rsid w:val="000752C7"/>
    <w:rsid w:val="00080C8E"/>
    <w:rsid w:val="00081830"/>
    <w:rsid w:val="00081AF7"/>
    <w:rsid w:val="00084860"/>
    <w:rsid w:val="00085229"/>
    <w:rsid w:val="00085C94"/>
    <w:rsid w:val="0009089F"/>
    <w:rsid w:val="00091D00"/>
    <w:rsid w:val="00094960"/>
    <w:rsid w:val="00096EE9"/>
    <w:rsid w:val="00097ADB"/>
    <w:rsid w:val="000A55DD"/>
    <w:rsid w:val="000B07D4"/>
    <w:rsid w:val="000B0E98"/>
    <w:rsid w:val="000B5321"/>
    <w:rsid w:val="000C4783"/>
    <w:rsid w:val="000C4F79"/>
    <w:rsid w:val="000D07C3"/>
    <w:rsid w:val="000D0FE0"/>
    <w:rsid w:val="000D1B51"/>
    <w:rsid w:val="000D2E7A"/>
    <w:rsid w:val="000D4655"/>
    <w:rsid w:val="000D542A"/>
    <w:rsid w:val="000D6EC1"/>
    <w:rsid w:val="000E2823"/>
    <w:rsid w:val="000E3ED6"/>
    <w:rsid w:val="000F080C"/>
    <w:rsid w:val="000F3C37"/>
    <w:rsid w:val="000F3CA5"/>
    <w:rsid w:val="000F6A3E"/>
    <w:rsid w:val="001009B5"/>
    <w:rsid w:val="00104257"/>
    <w:rsid w:val="00104CE5"/>
    <w:rsid w:val="00107952"/>
    <w:rsid w:val="0011047D"/>
    <w:rsid w:val="00113CCD"/>
    <w:rsid w:val="00113E90"/>
    <w:rsid w:val="00115114"/>
    <w:rsid w:val="00120611"/>
    <w:rsid w:val="0012119C"/>
    <w:rsid w:val="001216DE"/>
    <w:rsid w:val="001238C3"/>
    <w:rsid w:val="001318E9"/>
    <w:rsid w:val="001324A5"/>
    <w:rsid w:val="00133050"/>
    <w:rsid w:val="00133F06"/>
    <w:rsid w:val="0013704C"/>
    <w:rsid w:val="00141506"/>
    <w:rsid w:val="001416B6"/>
    <w:rsid w:val="00141DCA"/>
    <w:rsid w:val="00143368"/>
    <w:rsid w:val="0014557F"/>
    <w:rsid w:val="00145A72"/>
    <w:rsid w:val="00146FB7"/>
    <w:rsid w:val="001475BB"/>
    <w:rsid w:val="00147895"/>
    <w:rsid w:val="00147E16"/>
    <w:rsid w:val="00147FC2"/>
    <w:rsid w:val="00151D06"/>
    <w:rsid w:val="00153217"/>
    <w:rsid w:val="00156125"/>
    <w:rsid w:val="00157B21"/>
    <w:rsid w:val="0016048E"/>
    <w:rsid w:val="00161980"/>
    <w:rsid w:val="00161BC9"/>
    <w:rsid w:val="00162780"/>
    <w:rsid w:val="00163432"/>
    <w:rsid w:val="00166983"/>
    <w:rsid w:val="00172064"/>
    <w:rsid w:val="00172602"/>
    <w:rsid w:val="0017354D"/>
    <w:rsid w:val="00173636"/>
    <w:rsid w:val="001748FD"/>
    <w:rsid w:val="00177CA9"/>
    <w:rsid w:val="00180968"/>
    <w:rsid w:val="00182B73"/>
    <w:rsid w:val="0018458D"/>
    <w:rsid w:val="001909DE"/>
    <w:rsid w:val="00192D49"/>
    <w:rsid w:val="00195362"/>
    <w:rsid w:val="00197767"/>
    <w:rsid w:val="00197808"/>
    <w:rsid w:val="001978C7"/>
    <w:rsid w:val="001A0FD5"/>
    <w:rsid w:val="001A2FF3"/>
    <w:rsid w:val="001A300F"/>
    <w:rsid w:val="001A3263"/>
    <w:rsid w:val="001A3F78"/>
    <w:rsid w:val="001A7175"/>
    <w:rsid w:val="001B0A74"/>
    <w:rsid w:val="001B0E38"/>
    <w:rsid w:val="001B2B31"/>
    <w:rsid w:val="001B3F96"/>
    <w:rsid w:val="001B71F0"/>
    <w:rsid w:val="001C041B"/>
    <w:rsid w:val="001C17CB"/>
    <w:rsid w:val="001C2014"/>
    <w:rsid w:val="001C5BA1"/>
    <w:rsid w:val="001C62EF"/>
    <w:rsid w:val="001C63C6"/>
    <w:rsid w:val="001C7A2E"/>
    <w:rsid w:val="001D27BB"/>
    <w:rsid w:val="001D4A9A"/>
    <w:rsid w:val="001E3479"/>
    <w:rsid w:val="001E5EB3"/>
    <w:rsid w:val="001E6CAC"/>
    <w:rsid w:val="001E6CF5"/>
    <w:rsid w:val="001E6D2A"/>
    <w:rsid w:val="001E712F"/>
    <w:rsid w:val="001E722E"/>
    <w:rsid w:val="001F1178"/>
    <w:rsid w:val="001F2CF0"/>
    <w:rsid w:val="001F3C2B"/>
    <w:rsid w:val="001F4C6F"/>
    <w:rsid w:val="001F7422"/>
    <w:rsid w:val="0020135C"/>
    <w:rsid w:val="002015A1"/>
    <w:rsid w:val="002039B5"/>
    <w:rsid w:val="00204ADB"/>
    <w:rsid w:val="00206FD0"/>
    <w:rsid w:val="00207035"/>
    <w:rsid w:val="002077BA"/>
    <w:rsid w:val="00207D9D"/>
    <w:rsid w:val="00210E87"/>
    <w:rsid w:val="00211645"/>
    <w:rsid w:val="00211B86"/>
    <w:rsid w:val="00214D5B"/>
    <w:rsid w:val="00215AF9"/>
    <w:rsid w:val="00221A72"/>
    <w:rsid w:val="00222B69"/>
    <w:rsid w:val="00225884"/>
    <w:rsid w:val="00226DA2"/>
    <w:rsid w:val="00226F40"/>
    <w:rsid w:val="00230415"/>
    <w:rsid w:val="0023075C"/>
    <w:rsid w:val="00236B3D"/>
    <w:rsid w:val="002417E1"/>
    <w:rsid w:val="00242786"/>
    <w:rsid w:val="002443C0"/>
    <w:rsid w:val="00246232"/>
    <w:rsid w:val="00252187"/>
    <w:rsid w:val="002533F0"/>
    <w:rsid w:val="00253481"/>
    <w:rsid w:val="002539E9"/>
    <w:rsid w:val="00256405"/>
    <w:rsid w:val="00262B5D"/>
    <w:rsid w:val="0026300C"/>
    <w:rsid w:val="00264254"/>
    <w:rsid w:val="00264DF4"/>
    <w:rsid w:val="002651AE"/>
    <w:rsid w:val="002656EF"/>
    <w:rsid w:val="00266838"/>
    <w:rsid w:val="00267B4D"/>
    <w:rsid w:val="00267F55"/>
    <w:rsid w:val="00275539"/>
    <w:rsid w:val="00275E51"/>
    <w:rsid w:val="00280704"/>
    <w:rsid w:val="0028101D"/>
    <w:rsid w:val="00281357"/>
    <w:rsid w:val="002826CA"/>
    <w:rsid w:val="0028361C"/>
    <w:rsid w:val="0028424B"/>
    <w:rsid w:val="00285870"/>
    <w:rsid w:val="00287B7E"/>
    <w:rsid w:val="002914EC"/>
    <w:rsid w:val="00294316"/>
    <w:rsid w:val="002975EC"/>
    <w:rsid w:val="002977C6"/>
    <w:rsid w:val="00297AE8"/>
    <w:rsid w:val="00297EF5"/>
    <w:rsid w:val="002A2C21"/>
    <w:rsid w:val="002A320B"/>
    <w:rsid w:val="002A332C"/>
    <w:rsid w:val="002A54F1"/>
    <w:rsid w:val="002A7C1B"/>
    <w:rsid w:val="002B35D1"/>
    <w:rsid w:val="002B6F49"/>
    <w:rsid w:val="002C2953"/>
    <w:rsid w:val="002C672B"/>
    <w:rsid w:val="002D163D"/>
    <w:rsid w:val="002D1E17"/>
    <w:rsid w:val="002D24F3"/>
    <w:rsid w:val="002D71C2"/>
    <w:rsid w:val="002E4A0A"/>
    <w:rsid w:val="002F0E3E"/>
    <w:rsid w:val="002F1C70"/>
    <w:rsid w:val="002F5CB5"/>
    <w:rsid w:val="002F6112"/>
    <w:rsid w:val="002F6FD4"/>
    <w:rsid w:val="002F7A7F"/>
    <w:rsid w:val="00300E37"/>
    <w:rsid w:val="0030286F"/>
    <w:rsid w:val="00303CC7"/>
    <w:rsid w:val="00303F2F"/>
    <w:rsid w:val="0030473A"/>
    <w:rsid w:val="00304D5E"/>
    <w:rsid w:val="00305DFD"/>
    <w:rsid w:val="003146F0"/>
    <w:rsid w:val="00315010"/>
    <w:rsid w:val="00315BED"/>
    <w:rsid w:val="00315F46"/>
    <w:rsid w:val="0032505D"/>
    <w:rsid w:val="0033021B"/>
    <w:rsid w:val="00330F45"/>
    <w:rsid w:val="00331042"/>
    <w:rsid w:val="003326AA"/>
    <w:rsid w:val="00333E89"/>
    <w:rsid w:val="00334F65"/>
    <w:rsid w:val="00341908"/>
    <w:rsid w:val="00341D67"/>
    <w:rsid w:val="00343564"/>
    <w:rsid w:val="00344868"/>
    <w:rsid w:val="0034602B"/>
    <w:rsid w:val="00346FDE"/>
    <w:rsid w:val="00347EB8"/>
    <w:rsid w:val="00351689"/>
    <w:rsid w:val="003537E6"/>
    <w:rsid w:val="00353A98"/>
    <w:rsid w:val="00357F4E"/>
    <w:rsid w:val="003611F2"/>
    <w:rsid w:val="00365234"/>
    <w:rsid w:val="00366147"/>
    <w:rsid w:val="003676CF"/>
    <w:rsid w:val="003679BC"/>
    <w:rsid w:val="00367B65"/>
    <w:rsid w:val="00370556"/>
    <w:rsid w:val="00371300"/>
    <w:rsid w:val="00374051"/>
    <w:rsid w:val="00374EE3"/>
    <w:rsid w:val="00376A02"/>
    <w:rsid w:val="00377D28"/>
    <w:rsid w:val="0038059F"/>
    <w:rsid w:val="003811DA"/>
    <w:rsid w:val="00384C3B"/>
    <w:rsid w:val="00385AE6"/>
    <w:rsid w:val="003913A8"/>
    <w:rsid w:val="00391E68"/>
    <w:rsid w:val="0039413B"/>
    <w:rsid w:val="0039465D"/>
    <w:rsid w:val="00394DF0"/>
    <w:rsid w:val="00395368"/>
    <w:rsid w:val="003A219F"/>
    <w:rsid w:val="003A6CAD"/>
    <w:rsid w:val="003A79C2"/>
    <w:rsid w:val="003B3CFB"/>
    <w:rsid w:val="003B4954"/>
    <w:rsid w:val="003B4E1B"/>
    <w:rsid w:val="003B4ECC"/>
    <w:rsid w:val="003B54AF"/>
    <w:rsid w:val="003C05E3"/>
    <w:rsid w:val="003C0777"/>
    <w:rsid w:val="003C20C9"/>
    <w:rsid w:val="003C231F"/>
    <w:rsid w:val="003C3AF0"/>
    <w:rsid w:val="003D1359"/>
    <w:rsid w:val="003D253F"/>
    <w:rsid w:val="003D679E"/>
    <w:rsid w:val="003E01DA"/>
    <w:rsid w:val="003E086F"/>
    <w:rsid w:val="003E19BE"/>
    <w:rsid w:val="003E58B4"/>
    <w:rsid w:val="003E667D"/>
    <w:rsid w:val="003E6B2E"/>
    <w:rsid w:val="003F0238"/>
    <w:rsid w:val="003F1564"/>
    <w:rsid w:val="003F1850"/>
    <w:rsid w:val="003F1DA9"/>
    <w:rsid w:val="003F1FAB"/>
    <w:rsid w:val="003F2A08"/>
    <w:rsid w:val="003F2B53"/>
    <w:rsid w:val="003F2D10"/>
    <w:rsid w:val="003F3EBF"/>
    <w:rsid w:val="00400456"/>
    <w:rsid w:val="00402732"/>
    <w:rsid w:val="00403AB8"/>
    <w:rsid w:val="00405EEE"/>
    <w:rsid w:val="004145F8"/>
    <w:rsid w:val="00420ED0"/>
    <w:rsid w:val="004232D6"/>
    <w:rsid w:val="00425A3C"/>
    <w:rsid w:val="00426FA3"/>
    <w:rsid w:val="004303CD"/>
    <w:rsid w:val="0043472E"/>
    <w:rsid w:val="00442281"/>
    <w:rsid w:val="004501F6"/>
    <w:rsid w:val="0045100A"/>
    <w:rsid w:val="00452408"/>
    <w:rsid w:val="0045256F"/>
    <w:rsid w:val="00452AD5"/>
    <w:rsid w:val="00453C1F"/>
    <w:rsid w:val="00465BC2"/>
    <w:rsid w:val="0046730B"/>
    <w:rsid w:val="00470A17"/>
    <w:rsid w:val="00470CC9"/>
    <w:rsid w:val="00471BAA"/>
    <w:rsid w:val="004728E4"/>
    <w:rsid w:val="00472A0C"/>
    <w:rsid w:val="004736D3"/>
    <w:rsid w:val="00476235"/>
    <w:rsid w:val="00477819"/>
    <w:rsid w:val="004820DD"/>
    <w:rsid w:val="00486550"/>
    <w:rsid w:val="00493C0A"/>
    <w:rsid w:val="0049448E"/>
    <w:rsid w:val="00495A2B"/>
    <w:rsid w:val="00495EFF"/>
    <w:rsid w:val="004A4213"/>
    <w:rsid w:val="004A62B7"/>
    <w:rsid w:val="004B4A1F"/>
    <w:rsid w:val="004B5C88"/>
    <w:rsid w:val="004B6A8E"/>
    <w:rsid w:val="004B6C56"/>
    <w:rsid w:val="004C0260"/>
    <w:rsid w:val="004C2B84"/>
    <w:rsid w:val="004C2D34"/>
    <w:rsid w:val="004C301F"/>
    <w:rsid w:val="004C6671"/>
    <w:rsid w:val="004C7BDC"/>
    <w:rsid w:val="004E0830"/>
    <w:rsid w:val="004E0B54"/>
    <w:rsid w:val="004E1764"/>
    <w:rsid w:val="004E295D"/>
    <w:rsid w:val="004E3258"/>
    <w:rsid w:val="004F1462"/>
    <w:rsid w:val="004F19CE"/>
    <w:rsid w:val="004F27C6"/>
    <w:rsid w:val="004F50F6"/>
    <w:rsid w:val="004F6608"/>
    <w:rsid w:val="00501AAB"/>
    <w:rsid w:val="00502399"/>
    <w:rsid w:val="005028CF"/>
    <w:rsid w:val="0050322B"/>
    <w:rsid w:val="00503A4C"/>
    <w:rsid w:val="00505BF8"/>
    <w:rsid w:val="005077E1"/>
    <w:rsid w:val="00512BA4"/>
    <w:rsid w:val="00513455"/>
    <w:rsid w:val="005149FF"/>
    <w:rsid w:val="005162B2"/>
    <w:rsid w:val="00516B2A"/>
    <w:rsid w:val="00522461"/>
    <w:rsid w:val="0052358E"/>
    <w:rsid w:val="00524267"/>
    <w:rsid w:val="00524C69"/>
    <w:rsid w:val="005308B3"/>
    <w:rsid w:val="00534120"/>
    <w:rsid w:val="00535F3B"/>
    <w:rsid w:val="00536762"/>
    <w:rsid w:val="005425FE"/>
    <w:rsid w:val="005433DC"/>
    <w:rsid w:val="00546587"/>
    <w:rsid w:val="00546FA3"/>
    <w:rsid w:val="00547715"/>
    <w:rsid w:val="005508D4"/>
    <w:rsid w:val="00557ACA"/>
    <w:rsid w:val="00557DDC"/>
    <w:rsid w:val="00560421"/>
    <w:rsid w:val="00560C4F"/>
    <w:rsid w:val="00562BD9"/>
    <w:rsid w:val="00562EF5"/>
    <w:rsid w:val="00563490"/>
    <w:rsid w:val="0056717B"/>
    <w:rsid w:val="00571F57"/>
    <w:rsid w:val="0057339B"/>
    <w:rsid w:val="005776FD"/>
    <w:rsid w:val="00577F16"/>
    <w:rsid w:val="00580203"/>
    <w:rsid w:val="00581D4C"/>
    <w:rsid w:val="005827AE"/>
    <w:rsid w:val="00584778"/>
    <w:rsid w:val="0058561E"/>
    <w:rsid w:val="005867BA"/>
    <w:rsid w:val="00586AB1"/>
    <w:rsid w:val="0058716C"/>
    <w:rsid w:val="005876BC"/>
    <w:rsid w:val="00590864"/>
    <w:rsid w:val="00590F21"/>
    <w:rsid w:val="00594E16"/>
    <w:rsid w:val="00596AB4"/>
    <w:rsid w:val="0059741B"/>
    <w:rsid w:val="005A0038"/>
    <w:rsid w:val="005A01A4"/>
    <w:rsid w:val="005A04F0"/>
    <w:rsid w:val="005A2386"/>
    <w:rsid w:val="005A34D2"/>
    <w:rsid w:val="005A3516"/>
    <w:rsid w:val="005A4497"/>
    <w:rsid w:val="005A514D"/>
    <w:rsid w:val="005A68FA"/>
    <w:rsid w:val="005A73A3"/>
    <w:rsid w:val="005B0850"/>
    <w:rsid w:val="005B32E5"/>
    <w:rsid w:val="005B42A7"/>
    <w:rsid w:val="005B4C22"/>
    <w:rsid w:val="005B5EF4"/>
    <w:rsid w:val="005B76AB"/>
    <w:rsid w:val="005C3CC6"/>
    <w:rsid w:val="005C4558"/>
    <w:rsid w:val="005C4DA4"/>
    <w:rsid w:val="005D12CC"/>
    <w:rsid w:val="005D1355"/>
    <w:rsid w:val="005D1412"/>
    <w:rsid w:val="005D207A"/>
    <w:rsid w:val="005D30DF"/>
    <w:rsid w:val="005D338C"/>
    <w:rsid w:val="005D6CB2"/>
    <w:rsid w:val="005E245C"/>
    <w:rsid w:val="005E7A35"/>
    <w:rsid w:val="005F6BDB"/>
    <w:rsid w:val="005F7164"/>
    <w:rsid w:val="005F75A6"/>
    <w:rsid w:val="0060064F"/>
    <w:rsid w:val="00600CCF"/>
    <w:rsid w:val="00603A60"/>
    <w:rsid w:val="006078F0"/>
    <w:rsid w:val="0061328E"/>
    <w:rsid w:val="00614A8F"/>
    <w:rsid w:val="00615C54"/>
    <w:rsid w:val="00615C55"/>
    <w:rsid w:val="00617568"/>
    <w:rsid w:val="00621685"/>
    <w:rsid w:val="006217D1"/>
    <w:rsid w:val="0062263E"/>
    <w:rsid w:val="00624790"/>
    <w:rsid w:val="00624E79"/>
    <w:rsid w:val="00625087"/>
    <w:rsid w:val="006250E0"/>
    <w:rsid w:val="00625FE4"/>
    <w:rsid w:val="0062728A"/>
    <w:rsid w:val="00627C5D"/>
    <w:rsid w:val="00630A63"/>
    <w:rsid w:val="00632B96"/>
    <w:rsid w:val="0063695E"/>
    <w:rsid w:val="00637653"/>
    <w:rsid w:val="00641D96"/>
    <w:rsid w:val="00641FC8"/>
    <w:rsid w:val="006433E9"/>
    <w:rsid w:val="00643A82"/>
    <w:rsid w:val="006441FE"/>
    <w:rsid w:val="006477AB"/>
    <w:rsid w:val="00652A29"/>
    <w:rsid w:val="00652AC8"/>
    <w:rsid w:val="006554F2"/>
    <w:rsid w:val="00655639"/>
    <w:rsid w:val="00655F65"/>
    <w:rsid w:val="006562E9"/>
    <w:rsid w:val="00657C53"/>
    <w:rsid w:val="00660585"/>
    <w:rsid w:val="00667766"/>
    <w:rsid w:val="00671E09"/>
    <w:rsid w:val="00676C60"/>
    <w:rsid w:val="00677738"/>
    <w:rsid w:val="00680417"/>
    <w:rsid w:val="006804F4"/>
    <w:rsid w:val="00681C3C"/>
    <w:rsid w:val="00681EFD"/>
    <w:rsid w:val="00685834"/>
    <w:rsid w:val="0068695C"/>
    <w:rsid w:val="006908A4"/>
    <w:rsid w:val="006A466E"/>
    <w:rsid w:val="006A5315"/>
    <w:rsid w:val="006A5D8C"/>
    <w:rsid w:val="006A6094"/>
    <w:rsid w:val="006A78AE"/>
    <w:rsid w:val="006B22FA"/>
    <w:rsid w:val="006B3FCA"/>
    <w:rsid w:val="006C1076"/>
    <w:rsid w:val="006C520E"/>
    <w:rsid w:val="006C6143"/>
    <w:rsid w:val="006C637C"/>
    <w:rsid w:val="006D04A6"/>
    <w:rsid w:val="006D4802"/>
    <w:rsid w:val="006D7721"/>
    <w:rsid w:val="006E261C"/>
    <w:rsid w:val="006E2FDC"/>
    <w:rsid w:val="006E4176"/>
    <w:rsid w:val="006E4619"/>
    <w:rsid w:val="006E6D3D"/>
    <w:rsid w:val="006F0905"/>
    <w:rsid w:val="006F21F6"/>
    <w:rsid w:val="006F5903"/>
    <w:rsid w:val="006F6A76"/>
    <w:rsid w:val="006F6CC1"/>
    <w:rsid w:val="006F6DCD"/>
    <w:rsid w:val="007044D6"/>
    <w:rsid w:val="007046DC"/>
    <w:rsid w:val="0070573C"/>
    <w:rsid w:val="00705A07"/>
    <w:rsid w:val="00707D33"/>
    <w:rsid w:val="0071075D"/>
    <w:rsid w:val="007124DB"/>
    <w:rsid w:val="0071283D"/>
    <w:rsid w:val="00713F89"/>
    <w:rsid w:val="00714B9F"/>
    <w:rsid w:val="00715133"/>
    <w:rsid w:val="007155B2"/>
    <w:rsid w:val="00715BC5"/>
    <w:rsid w:val="00716494"/>
    <w:rsid w:val="00716A96"/>
    <w:rsid w:val="007208F9"/>
    <w:rsid w:val="00721142"/>
    <w:rsid w:val="007212E4"/>
    <w:rsid w:val="00723D35"/>
    <w:rsid w:val="00726186"/>
    <w:rsid w:val="00726616"/>
    <w:rsid w:val="007277BA"/>
    <w:rsid w:val="00730CEB"/>
    <w:rsid w:val="00733089"/>
    <w:rsid w:val="00740F0D"/>
    <w:rsid w:val="007431BA"/>
    <w:rsid w:val="0074398C"/>
    <w:rsid w:val="00745316"/>
    <w:rsid w:val="00751056"/>
    <w:rsid w:val="00752797"/>
    <w:rsid w:val="00754BE7"/>
    <w:rsid w:val="00754FC9"/>
    <w:rsid w:val="0075517A"/>
    <w:rsid w:val="0075579F"/>
    <w:rsid w:val="0076127D"/>
    <w:rsid w:val="00766DF6"/>
    <w:rsid w:val="00767834"/>
    <w:rsid w:val="007704B8"/>
    <w:rsid w:val="00770F1C"/>
    <w:rsid w:val="00771928"/>
    <w:rsid w:val="00771AE6"/>
    <w:rsid w:val="0077248B"/>
    <w:rsid w:val="007815F5"/>
    <w:rsid w:val="0078223A"/>
    <w:rsid w:val="007860B2"/>
    <w:rsid w:val="00787E00"/>
    <w:rsid w:val="00791A4D"/>
    <w:rsid w:val="00791AE9"/>
    <w:rsid w:val="00792CCF"/>
    <w:rsid w:val="0079661E"/>
    <w:rsid w:val="007972E8"/>
    <w:rsid w:val="00797CE1"/>
    <w:rsid w:val="007A1397"/>
    <w:rsid w:val="007A15ED"/>
    <w:rsid w:val="007A3D8F"/>
    <w:rsid w:val="007A4786"/>
    <w:rsid w:val="007A4F5A"/>
    <w:rsid w:val="007A6CF8"/>
    <w:rsid w:val="007B01E5"/>
    <w:rsid w:val="007B43D6"/>
    <w:rsid w:val="007C0B80"/>
    <w:rsid w:val="007C0E1E"/>
    <w:rsid w:val="007C23AA"/>
    <w:rsid w:val="007C370B"/>
    <w:rsid w:val="007D07FE"/>
    <w:rsid w:val="007D17C2"/>
    <w:rsid w:val="007D3499"/>
    <w:rsid w:val="007E1A89"/>
    <w:rsid w:val="007E25DA"/>
    <w:rsid w:val="007E3D2E"/>
    <w:rsid w:val="007E4695"/>
    <w:rsid w:val="007E4A14"/>
    <w:rsid w:val="007E75E1"/>
    <w:rsid w:val="007F2661"/>
    <w:rsid w:val="007F4A2B"/>
    <w:rsid w:val="007F57E4"/>
    <w:rsid w:val="007F7488"/>
    <w:rsid w:val="007F7D41"/>
    <w:rsid w:val="008008F0"/>
    <w:rsid w:val="00801CAC"/>
    <w:rsid w:val="00801D25"/>
    <w:rsid w:val="00802953"/>
    <w:rsid w:val="00803AC3"/>
    <w:rsid w:val="00807F00"/>
    <w:rsid w:val="00811FC2"/>
    <w:rsid w:val="008126DA"/>
    <w:rsid w:val="008137AA"/>
    <w:rsid w:val="00814B6D"/>
    <w:rsid w:val="008170C4"/>
    <w:rsid w:val="008178E4"/>
    <w:rsid w:val="008202C0"/>
    <w:rsid w:val="008213A9"/>
    <w:rsid w:val="00821528"/>
    <w:rsid w:val="00821677"/>
    <w:rsid w:val="00822706"/>
    <w:rsid w:val="00823994"/>
    <w:rsid w:val="008249B6"/>
    <w:rsid w:val="008268E0"/>
    <w:rsid w:val="00826CD5"/>
    <w:rsid w:val="00831C53"/>
    <w:rsid w:val="0083353E"/>
    <w:rsid w:val="00837A60"/>
    <w:rsid w:val="00840C78"/>
    <w:rsid w:val="0084362B"/>
    <w:rsid w:val="0084590A"/>
    <w:rsid w:val="008479F3"/>
    <w:rsid w:val="00847F6C"/>
    <w:rsid w:val="008513FB"/>
    <w:rsid w:val="00852215"/>
    <w:rsid w:val="00852DFD"/>
    <w:rsid w:val="008537BF"/>
    <w:rsid w:val="0085443E"/>
    <w:rsid w:val="00855A4A"/>
    <w:rsid w:val="008565EA"/>
    <w:rsid w:val="00857A94"/>
    <w:rsid w:val="00857BBA"/>
    <w:rsid w:val="00864235"/>
    <w:rsid w:val="00864CC3"/>
    <w:rsid w:val="008660AC"/>
    <w:rsid w:val="008666D9"/>
    <w:rsid w:val="00867F4F"/>
    <w:rsid w:val="00873821"/>
    <w:rsid w:val="00873B63"/>
    <w:rsid w:val="00874FF4"/>
    <w:rsid w:val="00875337"/>
    <w:rsid w:val="008765FC"/>
    <w:rsid w:val="00882D63"/>
    <w:rsid w:val="00885090"/>
    <w:rsid w:val="00885FF8"/>
    <w:rsid w:val="0089318C"/>
    <w:rsid w:val="00893DC7"/>
    <w:rsid w:val="008941C8"/>
    <w:rsid w:val="0089539B"/>
    <w:rsid w:val="008957C7"/>
    <w:rsid w:val="008A13FE"/>
    <w:rsid w:val="008A2D0F"/>
    <w:rsid w:val="008A5B9A"/>
    <w:rsid w:val="008A7B84"/>
    <w:rsid w:val="008B0950"/>
    <w:rsid w:val="008B2A21"/>
    <w:rsid w:val="008B54BD"/>
    <w:rsid w:val="008C05C6"/>
    <w:rsid w:val="008C1790"/>
    <w:rsid w:val="008C3CFA"/>
    <w:rsid w:val="008C6AA6"/>
    <w:rsid w:val="008C6C94"/>
    <w:rsid w:val="008C6DC7"/>
    <w:rsid w:val="008D13C2"/>
    <w:rsid w:val="008D1452"/>
    <w:rsid w:val="008D2D47"/>
    <w:rsid w:val="008D43A4"/>
    <w:rsid w:val="008D5184"/>
    <w:rsid w:val="008E06CB"/>
    <w:rsid w:val="008E0824"/>
    <w:rsid w:val="008E118E"/>
    <w:rsid w:val="008E2AF2"/>
    <w:rsid w:val="008E7125"/>
    <w:rsid w:val="008F3040"/>
    <w:rsid w:val="008F555C"/>
    <w:rsid w:val="0090087B"/>
    <w:rsid w:val="00902C7F"/>
    <w:rsid w:val="00904B62"/>
    <w:rsid w:val="00905D8D"/>
    <w:rsid w:val="00906005"/>
    <w:rsid w:val="009063CC"/>
    <w:rsid w:val="00910690"/>
    <w:rsid w:val="009118A0"/>
    <w:rsid w:val="00914A4D"/>
    <w:rsid w:val="0091751D"/>
    <w:rsid w:val="00917FC9"/>
    <w:rsid w:val="009212CB"/>
    <w:rsid w:val="009222A6"/>
    <w:rsid w:val="0092235F"/>
    <w:rsid w:val="009247FF"/>
    <w:rsid w:val="0092491E"/>
    <w:rsid w:val="00925816"/>
    <w:rsid w:val="00926A66"/>
    <w:rsid w:val="00927B17"/>
    <w:rsid w:val="00927CAD"/>
    <w:rsid w:val="00930980"/>
    <w:rsid w:val="00931D22"/>
    <w:rsid w:val="00932147"/>
    <w:rsid w:val="00933189"/>
    <w:rsid w:val="00933B6C"/>
    <w:rsid w:val="00937BD7"/>
    <w:rsid w:val="0094237F"/>
    <w:rsid w:val="00942B5D"/>
    <w:rsid w:val="009454E7"/>
    <w:rsid w:val="00945FC3"/>
    <w:rsid w:val="0094639F"/>
    <w:rsid w:val="00947A1D"/>
    <w:rsid w:val="009505F6"/>
    <w:rsid w:val="009520CE"/>
    <w:rsid w:val="00952CF9"/>
    <w:rsid w:val="009536F0"/>
    <w:rsid w:val="00954190"/>
    <w:rsid w:val="009556B2"/>
    <w:rsid w:val="00960141"/>
    <w:rsid w:val="00966E54"/>
    <w:rsid w:val="00972842"/>
    <w:rsid w:val="00973329"/>
    <w:rsid w:val="00973C90"/>
    <w:rsid w:val="009745B6"/>
    <w:rsid w:val="00974757"/>
    <w:rsid w:val="0098118B"/>
    <w:rsid w:val="00981FFB"/>
    <w:rsid w:val="0098206D"/>
    <w:rsid w:val="009824F5"/>
    <w:rsid w:val="00985D2C"/>
    <w:rsid w:val="009862E4"/>
    <w:rsid w:val="009863BF"/>
    <w:rsid w:val="00991942"/>
    <w:rsid w:val="00991D42"/>
    <w:rsid w:val="00994360"/>
    <w:rsid w:val="0099550F"/>
    <w:rsid w:val="00997BEF"/>
    <w:rsid w:val="009A0CDE"/>
    <w:rsid w:val="009B1213"/>
    <w:rsid w:val="009B213C"/>
    <w:rsid w:val="009B21DF"/>
    <w:rsid w:val="009B2529"/>
    <w:rsid w:val="009B2DB2"/>
    <w:rsid w:val="009B3305"/>
    <w:rsid w:val="009C000B"/>
    <w:rsid w:val="009C2300"/>
    <w:rsid w:val="009C3E82"/>
    <w:rsid w:val="009C48DD"/>
    <w:rsid w:val="009C4E6C"/>
    <w:rsid w:val="009C5FDE"/>
    <w:rsid w:val="009C6145"/>
    <w:rsid w:val="009C6879"/>
    <w:rsid w:val="009D017C"/>
    <w:rsid w:val="009D212C"/>
    <w:rsid w:val="009D23A3"/>
    <w:rsid w:val="009D5F31"/>
    <w:rsid w:val="009D6231"/>
    <w:rsid w:val="009D6FE5"/>
    <w:rsid w:val="009E2C34"/>
    <w:rsid w:val="009E336B"/>
    <w:rsid w:val="009E42F5"/>
    <w:rsid w:val="009E71C5"/>
    <w:rsid w:val="009F2B3C"/>
    <w:rsid w:val="009F5359"/>
    <w:rsid w:val="009F5907"/>
    <w:rsid w:val="009F5BFB"/>
    <w:rsid w:val="009F60D1"/>
    <w:rsid w:val="009F7A60"/>
    <w:rsid w:val="00A01059"/>
    <w:rsid w:val="00A01D1D"/>
    <w:rsid w:val="00A01EF1"/>
    <w:rsid w:val="00A054D5"/>
    <w:rsid w:val="00A1079E"/>
    <w:rsid w:val="00A10EAD"/>
    <w:rsid w:val="00A115AB"/>
    <w:rsid w:val="00A11F36"/>
    <w:rsid w:val="00A11FCE"/>
    <w:rsid w:val="00A128CA"/>
    <w:rsid w:val="00A1440A"/>
    <w:rsid w:val="00A15237"/>
    <w:rsid w:val="00A15862"/>
    <w:rsid w:val="00A23A33"/>
    <w:rsid w:val="00A24299"/>
    <w:rsid w:val="00A249C4"/>
    <w:rsid w:val="00A25618"/>
    <w:rsid w:val="00A256D3"/>
    <w:rsid w:val="00A27338"/>
    <w:rsid w:val="00A30E89"/>
    <w:rsid w:val="00A32438"/>
    <w:rsid w:val="00A342DE"/>
    <w:rsid w:val="00A34CB9"/>
    <w:rsid w:val="00A3623E"/>
    <w:rsid w:val="00A37CD0"/>
    <w:rsid w:val="00A401C2"/>
    <w:rsid w:val="00A40C02"/>
    <w:rsid w:val="00A444B5"/>
    <w:rsid w:val="00A45E26"/>
    <w:rsid w:val="00A45F6F"/>
    <w:rsid w:val="00A47E2B"/>
    <w:rsid w:val="00A504A6"/>
    <w:rsid w:val="00A51A3C"/>
    <w:rsid w:val="00A5274A"/>
    <w:rsid w:val="00A53DB1"/>
    <w:rsid w:val="00A5499C"/>
    <w:rsid w:val="00A56907"/>
    <w:rsid w:val="00A62287"/>
    <w:rsid w:val="00A62CCC"/>
    <w:rsid w:val="00A62EF8"/>
    <w:rsid w:val="00A6386D"/>
    <w:rsid w:val="00A70096"/>
    <w:rsid w:val="00A74C81"/>
    <w:rsid w:val="00A74FFB"/>
    <w:rsid w:val="00A750EE"/>
    <w:rsid w:val="00A76E5E"/>
    <w:rsid w:val="00A7798C"/>
    <w:rsid w:val="00A822AB"/>
    <w:rsid w:val="00A82892"/>
    <w:rsid w:val="00A829F4"/>
    <w:rsid w:val="00A82BC1"/>
    <w:rsid w:val="00A83A78"/>
    <w:rsid w:val="00A87093"/>
    <w:rsid w:val="00A87CE4"/>
    <w:rsid w:val="00A903CF"/>
    <w:rsid w:val="00A930CD"/>
    <w:rsid w:val="00A93598"/>
    <w:rsid w:val="00A95935"/>
    <w:rsid w:val="00A97C24"/>
    <w:rsid w:val="00AA226C"/>
    <w:rsid w:val="00AA2375"/>
    <w:rsid w:val="00AA5B03"/>
    <w:rsid w:val="00AB345F"/>
    <w:rsid w:val="00AB4DF1"/>
    <w:rsid w:val="00AB4F10"/>
    <w:rsid w:val="00AB5B0D"/>
    <w:rsid w:val="00AC3099"/>
    <w:rsid w:val="00AC3698"/>
    <w:rsid w:val="00AC533C"/>
    <w:rsid w:val="00AC56CC"/>
    <w:rsid w:val="00AC7010"/>
    <w:rsid w:val="00AC710C"/>
    <w:rsid w:val="00AD20E9"/>
    <w:rsid w:val="00AD23EE"/>
    <w:rsid w:val="00AD2ACA"/>
    <w:rsid w:val="00AD3D8F"/>
    <w:rsid w:val="00AD4A6B"/>
    <w:rsid w:val="00AD65A4"/>
    <w:rsid w:val="00AD77A7"/>
    <w:rsid w:val="00AE01FD"/>
    <w:rsid w:val="00AE040E"/>
    <w:rsid w:val="00AE1ABE"/>
    <w:rsid w:val="00AE1C07"/>
    <w:rsid w:val="00AE36BC"/>
    <w:rsid w:val="00AE4A5B"/>
    <w:rsid w:val="00AE61C1"/>
    <w:rsid w:val="00AF6098"/>
    <w:rsid w:val="00B0231B"/>
    <w:rsid w:val="00B02953"/>
    <w:rsid w:val="00B02B4F"/>
    <w:rsid w:val="00B02F78"/>
    <w:rsid w:val="00B043DE"/>
    <w:rsid w:val="00B05289"/>
    <w:rsid w:val="00B10986"/>
    <w:rsid w:val="00B120D4"/>
    <w:rsid w:val="00B13002"/>
    <w:rsid w:val="00B13EF9"/>
    <w:rsid w:val="00B14DA7"/>
    <w:rsid w:val="00B206E2"/>
    <w:rsid w:val="00B23083"/>
    <w:rsid w:val="00B23113"/>
    <w:rsid w:val="00B236BF"/>
    <w:rsid w:val="00B27A81"/>
    <w:rsid w:val="00B3457F"/>
    <w:rsid w:val="00B34CD0"/>
    <w:rsid w:val="00B37B03"/>
    <w:rsid w:val="00B41392"/>
    <w:rsid w:val="00B44444"/>
    <w:rsid w:val="00B44768"/>
    <w:rsid w:val="00B46949"/>
    <w:rsid w:val="00B4781D"/>
    <w:rsid w:val="00B519E8"/>
    <w:rsid w:val="00B531BD"/>
    <w:rsid w:val="00B53D32"/>
    <w:rsid w:val="00B55491"/>
    <w:rsid w:val="00B56007"/>
    <w:rsid w:val="00B56E7D"/>
    <w:rsid w:val="00B623AB"/>
    <w:rsid w:val="00B641C1"/>
    <w:rsid w:val="00B64843"/>
    <w:rsid w:val="00B66496"/>
    <w:rsid w:val="00B7310F"/>
    <w:rsid w:val="00B735E8"/>
    <w:rsid w:val="00B747B5"/>
    <w:rsid w:val="00B74803"/>
    <w:rsid w:val="00B74EE3"/>
    <w:rsid w:val="00B74FCE"/>
    <w:rsid w:val="00B802F4"/>
    <w:rsid w:val="00B833C4"/>
    <w:rsid w:val="00B91D80"/>
    <w:rsid w:val="00B92375"/>
    <w:rsid w:val="00B93AB6"/>
    <w:rsid w:val="00B940B0"/>
    <w:rsid w:val="00B947F5"/>
    <w:rsid w:val="00B96BCF"/>
    <w:rsid w:val="00B96F20"/>
    <w:rsid w:val="00B97739"/>
    <w:rsid w:val="00B977EB"/>
    <w:rsid w:val="00BA1E3D"/>
    <w:rsid w:val="00BA2773"/>
    <w:rsid w:val="00BA3787"/>
    <w:rsid w:val="00BA4F72"/>
    <w:rsid w:val="00BA598E"/>
    <w:rsid w:val="00BB0AEC"/>
    <w:rsid w:val="00BB2B55"/>
    <w:rsid w:val="00BB3321"/>
    <w:rsid w:val="00BB5685"/>
    <w:rsid w:val="00BB5DA4"/>
    <w:rsid w:val="00BB6A6B"/>
    <w:rsid w:val="00BB7331"/>
    <w:rsid w:val="00BC0696"/>
    <w:rsid w:val="00BC16EF"/>
    <w:rsid w:val="00BC1F8A"/>
    <w:rsid w:val="00BC5218"/>
    <w:rsid w:val="00BC578A"/>
    <w:rsid w:val="00BD015A"/>
    <w:rsid w:val="00BD12CD"/>
    <w:rsid w:val="00BD49F1"/>
    <w:rsid w:val="00BD622D"/>
    <w:rsid w:val="00BE101F"/>
    <w:rsid w:val="00BE7D94"/>
    <w:rsid w:val="00BF24F3"/>
    <w:rsid w:val="00BF25D2"/>
    <w:rsid w:val="00BF287B"/>
    <w:rsid w:val="00BF2C6F"/>
    <w:rsid w:val="00BF2DD3"/>
    <w:rsid w:val="00BF2EAD"/>
    <w:rsid w:val="00C01CE1"/>
    <w:rsid w:val="00C03697"/>
    <w:rsid w:val="00C06F82"/>
    <w:rsid w:val="00C10EAF"/>
    <w:rsid w:val="00C12078"/>
    <w:rsid w:val="00C13C52"/>
    <w:rsid w:val="00C142AC"/>
    <w:rsid w:val="00C20FF3"/>
    <w:rsid w:val="00C22DF0"/>
    <w:rsid w:val="00C2549C"/>
    <w:rsid w:val="00C268F7"/>
    <w:rsid w:val="00C27B21"/>
    <w:rsid w:val="00C307A6"/>
    <w:rsid w:val="00C307B8"/>
    <w:rsid w:val="00C30DBE"/>
    <w:rsid w:val="00C31301"/>
    <w:rsid w:val="00C31963"/>
    <w:rsid w:val="00C325E8"/>
    <w:rsid w:val="00C345C2"/>
    <w:rsid w:val="00C41781"/>
    <w:rsid w:val="00C4265A"/>
    <w:rsid w:val="00C509D5"/>
    <w:rsid w:val="00C522BB"/>
    <w:rsid w:val="00C53720"/>
    <w:rsid w:val="00C53A79"/>
    <w:rsid w:val="00C55B6D"/>
    <w:rsid w:val="00C56BC9"/>
    <w:rsid w:val="00C57606"/>
    <w:rsid w:val="00C61BB1"/>
    <w:rsid w:val="00C6410A"/>
    <w:rsid w:val="00C64496"/>
    <w:rsid w:val="00C708AC"/>
    <w:rsid w:val="00C71C3C"/>
    <w:rsid w:val="00C72AFC"/>
    <w:rsid w:val="00C72DE0"/>
    <w:rsid w:val="00C74ABA"/>
    <w:rsid w:val="00C7553B"/>
    <w:rsid w:val="00C77414"/>
    <w:rsid w:val="00C7749E"/>
    <w:rsid w:val="00C778B7"/>
    <w:rsid w:val="00C7799E"/>
    <w:rsid w:val="00C829F1"/>
    <w:rsid w:val="00C849FD"/>
    <w:rsid w:val="00C90406"/>
    <w:rsid w:val="00C91AC6"/>
    <w:rsid w:val="00C92495"/>
    <w:rsid w:val="00C94CBD"/>
    <w:rsid w:val="00C94D10"/>
    <w:rsid w:val="00C95053"/>
    <w:rsid w:val="00C974A4"/>
    <w:rsid w:val="00CA13B5"/>
    <w:rsid w:val="00CA54EA"/>
    <w:rsid w:val="00CA57ED"/>
    <w:rsid w:val="00CA5D20"/>
    <w:rsid w:val="00CA719C"/>
    <w:rsid w:val="00CA726C"/>
    <w:rsid w:val="00CA7D89"/>
    <w:rsid w:val="00CB194A"/>
    <w:rsid w:val="00CB3C05"/>
    <w:rsid w:val="00CB4717"/>
    <w:rsid w:val="00CB49D9"/>
    <w:rsid w:val="00CC0630"/>
    <w:rsid w:val="00CC3D6D"/>
    <w:rsid w:val="00CC3D93"/>
    <w:rsid w:val="00CC4F0C"/>
    <w:rsid w:val="00CD3589"/>
    <w:rsid w:val="00CD61FA"/>
    <w:rsid w:val="00CD6BB8"/>
    <w:rsid w:val="00CD6D94"/>
    <w:rsid w:val="00CD75F7"/>
    <w:rsid w:val="00CE0638"/>
    <w:rsid w:val="00CE2FF0"/>
    <w:rsid w:val="00CE348E"/>
    <w:rsid w:val="00CE4006"/>
    <w:rsid w:val="00CE465B"/>
    <w:rsid w:val="00CE5297"/>
    <w:rsid w:val="00CE52CA"/>
    <w:rsid w:val="00CE639D"/>
    <w:rsid w:val="00CF0465"/>
    <w:rsid w:val="00CF1C11"/>
    <w:rsid w:val="00CF3D3B"/>
    <w:rsid w:val="00CF5835"/>
    <w:rsid w:val="00CF5C1A"/>
    <w:rsid w:val="00D02E7A"/>
    <w:rsid w:val="00D03E35"/>
    <w:rsid w:val="00D076F4"/>
    <w:rsid w:val="00D118D9"/>
    <w:rsid w:val="00D15F74"/>
    <w:rsid w:val="00D16468"/>
    <w:rsid w:val="00D166A1"/>
    <w:rsid w:val="00D16B11"/>
    <w:rsid w:val="00D173AA"/>
    <w:rsid w:val="00D21636"/>
    <w:rsid w:val="00D228F7"/>
    <w:rsid w:val="00D26AB9"/>
    <w:rsid w:val="00D26EE4"/>
    <w:rsid w:val="00D30440"/>
    <w:rsid w:val="00D32655"/>
    <w:rsid w:val="00D32E4F"/>
    <w:rsid w:val="00D373C0"/>
    <w:rsid w:val="00D425C8"/>
    <w:rsid w:val="00D44147"/>
    <w:rsid w:val="00D467D1"/>
    <w:rsid w:val="00D47E14"/>
    <w:rsid w:val="00D61F2D"/>
    <w:rsid w:val="00D65D76"/>
    <w:rsid w:val="00D6686E"/>
    <w:rsid w:val="00D67BFD"/>
    <w:rsid w:val="00D70A05"/>
    <w:rsid w:val="00D72124"/>
    <w:rsid w:val="00D72869"/>
    <w:rsid w:val="00D7329A"/>
    <w:rsid w:val="00D74B04"/>
    <w:rsid w:val="00D76E2C"/>
    <w:rsid w:val="00D80B5B"/>
    <w:rsid w:val="00D80F4C"/>
    <w:rsid w:val="00D8125A"/>
    <w:rsid w:val="00D82421"/>
    <w:rsid w:val="00D87408"/>
    <w:rsid w:val="00D9213F"/>
    <w:rsid w:val="00D92579"/>
    <w:rsid w:val="00D95CF4"/>
    <w:rsid w:val="00D965DC"/>
    <w:rsid w:val="00DA032C"/>
    <w:rsid w:val="00DA053D"/>
    <w:rsid w:val="00DA6CD8"/>
    <w:rsid w:val="00DA7683"/>
    <w:rsid w:val="00DA7D15"/>
    <w:rsid w:val="00DB06E8"/>
    <w:rsid w:val="00DB2FCC"/>
    <w:rsid w:val="00DB3562"/>
    <w:rsid w:val="00DB374E"/>
    <w:rsid w:val="00DB467D"/>
    <w:rsid w:val="00DB4A1E"/>
    <w:rsid w:val="00DC0EE4"/>
    <w:rsid w:val="00DC1FC1"/>
    <w:rsid w:val="00DC249F"/>
    <w:rsid w:val="00DC5A15"/>
    <w:rsid w:val="00DC659F"/>
    <w:rsid w:val="00DC7E26"/>
    <w:rsid w:val="00DD0054"/>
    <w:rsid w:val="00DD067C"/>
    <w:rsid w:val="00DD1819"/>
    <w:rsid w:val="00DD1E87"/>
    <w:rsid w:val="00DD55A0"/>
    <w:rsid w:val="00DD7C80"/>
    <w:rsid w:val="00DE2889"/>
    <w:rsid w:val="00DF3022"/>
    <w:rsid w:val="00DF3E73"/>
    <w:rsid w:val="00DF54E2"/>
    <w:rsid w:val="00DF64D8"/>
    <w:rsid w:val="00DF6B99"/>
    <w:rsid w:val="00DF780B"/>
    <w:rsid w:val="00E01753"/>
    <w:rsid w:val="00E02A7A"/>
    <w:rsid w:val="00E034C7"/>
    <w:rsid w:val="00E12644"/>
    <w:rsid w:val="00E13FF1"/>
    <w:rsid w:val="00E1543A"/>
    <w:rsid w:val="00E16D16"/>
    <w:rsid w:val="00E17230"/>
    <w:rsid w:val="00E233DF"/>
    <w:rsid w:val="00E2343C"/>
    <w:rsid w:val="00E2460B"/>
    <w:rsid w:val="00E25B35"/>
    <w:rsid w:val="00E30E08"/>
    <w:rsid w:val="00E33184"/>
    <w:rsid w:val="00E33BE4"/>
    <w:rsid w:val="00E407B6"/>
    <w:rsid w:val="00E42E14"/>
    <w:rsid w:val="00E4452B"/>
    <w:rsid w:val="00E4545C"/>
    <w:rsid w:val="00E464D5"/>
    <w:rsid w:val="00E4738E"/>
    <w:rsid w:val="00E47BAB"/>
    <w:rsid w:val="00E47C0D"/>
    <w:rsid w:val="00E531A0"/>
    <w:rsid w:val="00E54390"/>
    <w:rsid w:val="00E5469F"/>
    <w:rsid w:val="00E5723F"/>
    <w:rsid w:val="00E57F58"/>
    <w:rsid w:val="00E603AF"/>
    <w:rsid w:val="00E6274C"/>
    <w:rsid w:val="00E661D5"/>
    <w:rsid w:val="00E66697"/>
    <w:rsid w:val="00E67BF4"/>
    <w:rsid w:val="00E70104"/>
    <w:rsid w:val="00E75C1D"/>
    <w:rsid w:val="00E764C6"/>
    <w:rsid w:val="00E770C0"/>
    <w:rsid w:val="00E775BC"/>
    <w:rsid w:val="00E77CFE"/>
    <w:rsid w:val="00E77D21"/>
    <w:rsid w:val="00E8021E"/>
    <w:rsid w:val="00E83EF3"/>
    <w:rsid w:val="00E90682"/>
    <w:rsid w:val="00E934A6"/>
    <w:rsid w:val="00E95E47"/>
    <w:rsid w:val="00E96EE1"/>
    <w:rsid w:val="00EA1E89"/>
    <w:rsid w:val="00EA2CBC"/>
    <w:rsid w:val="00EA6E3C"/>
    <w:rsid w:val="00EB01FD"/>
    <w:rsid w:val="00EB0B74"/>
    <w:rsid w:val="00EB1C3C"/>
    <w:rsid w:val="00EB34D6"/>
    <w:rsid w:val="00EB4881"/>
    <w:rsid w:val="00EB511C"/>
    <w:rsid w:val="00EB5BF7"/>
    <w:rsid w:val="00EB5F5A"/>
    <w:rsid w:val="00EB6073"/>
    <w:rsid w:val="00EC0B6B"/>
    <w:rsid w:val="00EC13DC"/>
    <w:rsid w:val="00EC181F"/>
    <w:rsid w:val="00EC25B7"/>
    <w:rsid w:val="00EC2ACE"/>
    <w:rsid w:val="00EC3A49"/>
    <w:rsid w:val="00EC4BF6"/>
    <w:rsid w:val="00EC7D7B"/>
    <w:rsid w:val="00ED1BE9"/>
    <w:rsid w:val="00ED323B"/>
    <w:rsid w:val="00ED5437"/>
    <w:rsid w:val="00EE02E7"/>
    <w:rsid w:val="00EE350D"/>
    <w:rsid w:val="00EE4D0E"/>
    <w:rsid w:val="00EE5BAA"/>
    <w:rsid w:val="00EF293C"/>
    <w:rsid w:val="00EF32C5"/>
    <w:rsid w:val="00EF6691"/>
    <w:rsid w:val="00F0015F"/>
    <w:rsid w:val="00F0051B"/>
    <w:rsid w:val="00F0122A"/>
    <w:rsid w:val="00F02196"/>
    <w:rsid w:val="00F0480F"/>
    <w:rsid w:val="00F070F9"/>
    <w:rsid w:val="00F073B9"/>
    <w:rsid w:val="00F07EB9"/>
    <w:rsid w:val="00F11CFA"/>
    <w:rsid w:val="00F13062"/>
    <w:rsid w:val="00F148CB"/>
    <w:rsid w:val="00F153AC"/>
    <w:rsid w:val="00F153D3"/>
    <w:rsid w:val="00F17265"/>
    <w:rsid w:val="00F17FDC"/>
    <w:rsid w:val="00F21F65"/>
    <w:rsid w:val="00F23AC3"/>
    <w:rsid w:val="00F24021"/>
    <w:rsid w:val="00F2424B"/>
    <w:rsid w:val="00F24F5D"/>
    <w:rsid w:val="00F26527"/>
    <w:rsid w:val="00F26F87"/>
    <w:rsid w:val="00F30AFD"/>
    <w:rsid w:val="00F318CD"/>
    <w:rsid w:val="00F31D0D"/>
    <w:rsid w:val="00F3240B"/>
    <w:rsid w:val="00F32B33"/>
    <w:rsid w:val="00F33BC5"/>
    <w:rsid w:val="00F378F5"/>
    <w:rsid w:val="00F4033E"/>
    <w:rsid w:val="00F40D24"/>
    <w:rsid w:val="00F42796"/>
    <w:rsid w:val="00F43C30"/>
    <w:rsid w:val="00F44EDD"/>
    <w:rsid w:val="00F46BEC"/>
    <w:rsid w:val="00F5303B"/>
    <w:rsid w:val="00F56A22"/>
    <w:rsid w:val="00F619F2"/>
    <w:rsid w:val="00F62261"/>
    <w:rsid w:val="00F667F6"/>
    <w:rsid w:val="00F66A34"/>
    <w:rsid w:val="00F66CE0"/>
    <w:rsid w:val="00F7242B"/>
    <w:rsid w:val="00F72CD5"/>
    <w:rsid w:val="00F74EEB"/>
    <w:rsid w:val="00F7556A"/>
    <w:rsid w:val="00F76AE6"/>
    <w:rsid w:val="00F807A2"/>
    <w:rsid w:val="00F840B9"/>
    <w:rsid w:val="00F8650C"/>
    <w:rsid w:val="00F869D2"/>
    <w:rsid w:val="00F87C67"/>
    <w:rsid w:val="00F9374A"/>
    <w:rsid w:val="00FA0BB3"/>
    <w:rsid w:val="00FA12D0"/>
    <w:rsid w:val="00FA5810"/>
    <w:rsid w:val="00FA5AD2"/>
    <w:rsid w:val="00FA6EF0"/>
    <w:rsid w:val="00FB0063"/>
    <w:rsid w:val="00FB3921"/>
    <w:rsid w:val="00FC14A8"/>
    <w:rsid w:val="00FC2ADF"/>
    <w:rsid w:val="00FC4C1C"/>
    <w:rsid w:val="00FD0C85"/>
    <w:rsid w:val="00FD0CEC"/>
    <w:rsid w:val="00FD241A"/>
    <w:rsid w:val="00FD6DA6"/>
    <w:rsid w:val="00FD78C3"/>
    <w:rsid w:val="00FE0EA8"/>
    <w:rsid w:val="00FE2BCA"/>
    <w:rsid w:val="00FE2E9C"/>
    <w:rsid w:val="00FE3381"/>
    <w:rsid w:val="00FE3586"/>
    <w:rsid w:val="00FE4F3D"/>
    <w:rsid w:val="00FE6967"/>
    <w:rsid w:val="00FE7A04"/>
    <w:rsid w:val="00FF2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73F0D"/>
  <w15:chartTrackingRefBased/>
  <w15:docId w15:val="{05DE48F4-EC54-44DA-95FA-9D5F6764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0C02"/>
    <w:pPr>
      <w:tabs>
        <w:tab w:val="left" w:pos="3402"/>
      </w:tabs>
      <w:spacing w:line="360" w:lineRule="auto"/>
    </w:pPr>
    <w:rPr>
      <w:rFonts w:ascii="Arial" w:eastAsia="Times New Roman" w:hAnsi="Arial"/>
      <w:sz w:val="24"/>
    </w:rPr>
  </w:style>
  <w:style w:type="paragraph" w:styleId="Nagwek1">
    <w:name w:val="heading 1"/>
    <w:aliases w:val="Heading 1 Char"/>
    <w:basedOn w:val="Normalny"/>
    <w:next w:val="Normalny"/>
    <w:link w:val="Nagwek1Znak"/>
    <w:qFormat/>
    <w:rsid w:val="00A01D1D"/>
    <w:pPr>
      <w:keepNext/>
      <w:numPr>
        <w:numId w:val="42"/>
      </w:numPr>
      <w:spacing w:before="240" w:after="60" w:line="240" w:lineRule="auto"/>
      <w:outlineLvl w:val="0"/>
    </w:pPr>
    <w:rPr>
      <w:rFonts w:ascii="Tahoma" w:hAnsi="Tahoma"/>
      <w:b/>
      <w:kern w:val="28"/>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A01D1D"/>
    <w:pPr>
      <w:keepNext/>
      <w:numPr>
        <w:ilvl w:val="1"/>
        <w:numId w:val="42"/>
      </w:numPr>
      <w:spacing w:before="120" w:after="60"/>
      <w:outlineLvl w:val="1"/>
    </w:pPr>
    <w:rPr>
      <w:b/>
    </w:rPr>
  </w:style>
  <w:style w:type="paragraph" w:styleId="Nagwek3">
    <w:name w:val="heading 3"/>
    <w:aliases w:val="heading 3 Order,heading 2 Order,Heading 3 Char"/>
    <w:basedOn w:val="Normalny"/>
    <w:next w:val="Normalny"/>
    <w:link w:val="Nagwek3Znak"/>
    <w:qFormat/>
    <w:rsid w:val="00A01D1D"/>
    <w:pPr>
      <w:keepNext/>
      <w:numPr>
        <w:ilvl w:val="2"/>
        <w:numId w:val="42"/>
      </w:numPr>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link w:val="Nagwek1"/>
    <w:rsid w:val="00A01D1D"/>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numPr>
        <w:ilvl w:val="7"/>
        <w:numId w:val="42"/>
      </w:numPr>
      <w:tabs>
        <w:tab w:val="center" w:pos="4536"/>
        <w:tab w:val="right" w:pos="9072"/>
      </w:tabs>
      <w:spacing w:line="240" w:lineRule="auto"/>
    </w:pPr>
  </w:style>
  <w:style w:type="character" w:customStyle="1" w:styleId="StopkaZnak">
    <w:name w:val="Stopka Znak"/>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Calibri Light" w:hAnsi="Calibri Light"/>
      <w:bCs/>
      <w:color w:val="2E74B5"/>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Calibri" w:hAnsi="Calibr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Calibri" w:hAnsi="Calibr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Calibri" w:hAnsi="Calibr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Calibri" w:hAnsi="Calibri"/>
      <w:sz w:val="20"/>
    </w:rPr>
  </w:style>
  <w:style w:type="paragraph" w:styleId="Spistreci5">
    <w:name w:val="toc 5"/>
    <w:basedOn w:val="Normalny"/>
    <w:next w:val="Normalny"/>
    <w:autoRedefine/>
    <w:rsid w:val="00A01D1D"/>
    <w:pPr>
      <w:tabs>
        <w:tab w:val="clear" w:pos="3402"/>
      </w:tabs>
      <w:ind w:left="960"/>
    </w:pPr>
    <w:rPr>
      <w:rFonts w:ascii="Calibri" w:hAnsi="Calibri"/>
      <w:sz w:val="20"/>
    </w:rPr>
  </w:style>
  <w:style w:type="paragraph" w:styleId="Spistreci6">
    <w:name w:val="toc 6"/>
    <w:basedOn w:val="Normalny"/>
    <w:next w:val="Normalny"/>
    <w:autoRedefine/>
    <w:rsid w:val="00A01D1D"/>
    <w:pPr>
      <w:tabs>
        <w:tab w:val="clear" w:pos="3402"/>
      </w:tabs>
      <w:ind w:left="1200"/>
    </w:pPr>
    <w:rPr>
      <w:rFonts w:ascii="Calibri" w:hAnsi="Calibri"/>
      <w:sz w:val="20"/>
    </w:rPr>
  </w:style>
  <w:style w:type="paragraph" w:styleId="Spistreci7">
    <w:name w:val="toc 7"/>
    <w:basedOn w:val="Normalny"/>
    <w:next w:val="Normalny"/>
    <w:autoRedefine/>
    <w:rsid w:val="00A01D1D"/>
    <w:pPr>
      <w:tabs>
        <w:tab w:val="clear" w:pos="3402"/>
      </w:tabs>
      <w:ind w:left="1440"/>
    </w:pPr>
    <w:rPr>
      <w:rFonts w:ascii="Calibri" w:hAnsi="Calibri"/>
      <w:sz w:val="20"/>
    </w:rPr>
  </w:style>
  <w:style w:type="paragraph" w:styleId="Spistreci8">
    <w:name w:val="toc 8"/>
    <w:basedOn w:val="Normalny"/>
    <w:next w:val="Normalny"/>
    <w:autoRedefine/>
    <w:rsid w:val="00A01D1D"/>
    <w:pPr>
      <w:tabs>
        <w:tab w:val="clear" w:pos="3402"/>
      </w:tabs>
      <w:ind w:left="1680"/>
    </w:pPr>
    <w:rPr>
      <w:rFonts w:ascii="Calibri" w:hAnsi="Calibri"/>
      <w:sz w:val="20"/>
    </w:rPr>
  </w:style>
  <w:style w:type="paragraph" w:styleId="Spistreci9">
    <w:name w:val="toc 9"/>
    <w:basedOn w:val="Normalny"/>
    <w:next w:val="Normalny"/>
    <w:autoRedefine/>
    <w:rsid w:val="00A01D1D"/>
    <w:pPr>
      <w:tabs>
        <w:tab w:val="clear" w:pos="3402"/>
      </w:tabs>
      <w:ind w:left="1920"/>
    </w:pPr>
    <w:rPr>
      <w:rFonts w:ascii="Calibri" w:hAnsi="Calibri"/>
      <w:sz w:val="20"/>
    </w:rPr>
  </w:style>
  <w:style w:type="character" w:styleId="Odwoaniedokomentarza">
    <w:name w:val="annotation reference"/>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link w:val="Tematkomentarza"/>
    <w:rsid w:val="00A01D1D"/>
    <w:rPr>
      <w:rFonts w:ascii="Arial" w:eastAsia="Times New Roman" w:hAnsi="Arial" w:cs="Times New Roman"/>
      <w:b/>
      <w:bCs/>
      <w:sz w:val="20"/>
      <w:szCs w:val="20"/>
      <w:lang w:eastAsia="pl-PL"/>
    </w:rPr>
  </w:style>
  <w:style w:type="character" w:customStyle="1" w:styleId="Teksttreci2">
    <w:name w:val="Tekst treści (2)_"/>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Calibri" w:eastAsia="Calibri" w:hAnsi="Calibri"/>
      <w:sz w:val="21"/>
      <w:szCs w:val="21"/>
      <w:lang w:eastAsia="en-US"/>
    </w:rPr>
  </w:style>
  <w:style w:type="character" w:customStyle="1" w:styleId="Teksttreci">
    <w:name w:val="Tekst treści_"/>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Calibri" w:eastAsia="Calibri" w:hAnsi="Calibri"/>
      <w:sz w:val="21"/>
      <w:szCs w:val="21"/>
      <w:lang w:eastAsia="en-US"/>
    </w:rPr>
  </w:style>
  <w:style w:type="character" w:customStyle="1" w:styleId="Teksttreci5">
    <w:name w:val="Tekst treści (5)_"/>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Calibri" w:eastAsia="Calibri" w:hAnsi="Calibri"/>
      <w:sz w:val="19"/>
      <w:szCs w:val="19"/>
      <w:lang w:eastAsia="en-US"/>
    </w:rPr>
  </w:style>
  <w:style w:type="character" w:customStyle="1" w:styleId="Teksttreci8">
    <w:name w:val="Tekst treści (8)_"/>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Calibri" w:eastAsia="Calibri" w:hAnsi="Calibri"/>
      <w:sz w:val="14"/>
      <w:szCs w:val="14"/>
      <w:lang w:eastAsia="en-US"/>
    </w:rPr>
  </w:style>
  <w:style w:type="character" w:customStyle="1" w:styleId="Teksttreci5105pt">
    <w:name w:val="Tekst treści (5) + 10;5 pt"/>
    <w:rsid w:val="00A01D1D"/>
    <w:rPr>
      <w:sz w:val="21"/>
      <w:szCs w:val="21"/>
      <w:shd w:val="clear" w:color="auto" w:fill="FFFFFF"/>
    </w:rPr>
  </w:style>
  <w:style w:type="character" w:customStyle="1" w:styleId="TeksttreciPogrubienie">
    <w:name w:val="Tekst treści + Pogrubienie"/>
    <w:rsid w:val="00A01D1D"/>
    <w:rPr>
      <w:b/>
      <w:bCs/>
      <w:sz w:val="21"/>
      <w:szCs w:val="21"/>
      <w:shd w:val="clear" w:color="auto" w:fill="FFFFFF"/>
    </w:rPr>
  </w:style>
  <w:style w:type="character" w:customStyle="1" w:styleId="Nagwek30">
    <w:name w:val="Nagłówek #3_"/>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ilvl w:val="0"/>
        <w:numId w:val="17"/>
      </w:numPr>
      <w:pBdr>
        <w:top w:val="single" w:sz="4" w:space="1" w:color="auto"/>
        <w:left w:val="single" w:sz="4" w:space="4" w:color="auto"/>
        <w:bottom w:val="single" w:sz="4" w:space="1" w:color="auto"/>
        <w:right w:val="single" w:sz="4" w:space="4" w:color="auto"/>
      </w:pBdr>
      <w:shd w:val="clear" w:color="auto" w:fill="ACB9CA"/>
      <w:spacing w:line="240" w:lineRule="auto"/>
      <w:jc w:val="both"/>
    </w:pPr>
    <w:rPr>
      <w:rFonts w:cs="Arial"/>
      <w:sz w:val="28"/>
      <w:szCs w:val="28"/>
    </w:rPr>
  </w:style>
  <w:style w:type="character" w:customStyle="1" w:styleId="Styl1Znak">
    <w:name w:val="Styl1 Znak"/>
    <w:link w:val="Styl1"/>
    <w:rsid w:val="00A01D1D"/>
    <w:rPr>
      <w:rFonts w:ascii="Arial" w:eastAsia="Times New Roman" w:hAnsi="Arial" w:cs="Arial"/>
      <w:b/>
      <w:sz w:val="28"/>
      <w:szCs w:val="28"/>
      <w:shd w:val="clear" w:color="auto" w:fill="ACB9CA"/>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character" w:customStyle="1" w:styleId="FontStyle88">
    <w:name w:val="Font Style88"/>
    <w:uiPriority w:val="99"/>
    <w:rsid w:val="00A01D1D"/>
    <w:rPr>
      <w:rFonts w:ascii="Arial" w:hAnsi="Arial" w:cs="Arial"/>
      <w:sz w:val="18"/>
      <w:szCs w:val="18"/>
    </w:rPr>
  </w:style>
  <w:style w:type="character" w:customStyle="1" w:styleId="FontStyle95">
    <w:name w:val="Font Style95"/>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cs="Arial"/>
      <w:szCs w:val="24"/>
    </w:rPr>
  </w:style>
  <w:style w:type="character" w:customStyle="1" w:styleId="FontStyle78">
    <w:name w:val="Font Style78"/>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rPr>
      <w:rFonts w:ascii="Arial" w:eastAsia="Times New Roman" w:hAnsi="Arial"/>
      <w:sz w:val="24"/>
    </w:rPr>
  </w:style>
  <w:style w:type="character" w:customStyle="1" w:styleId="FontStyle46">
    <w:name w:val="Font Style46"/>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agwek9Znak">
    <w:name w:val="Nagłówek 9 Znak"/>
    <w:aliases w:val="niet gebruikt..... Znak"/>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07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E96EE1"/>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E96EE1"/>
    <w:rPr>
      <w:rFonts w:ascii="Times New Roman" w:eastAsia="Times New Roman" w:hAnsi="Times New Roman" w:cs="Times New Roman"/>
      <w:b/>
      <w:sz w:val="24"/>
      <w:lang w:eastAsia="en-GB"/>
    </w:rPr>
  </w:style>
  <w:style w:type="character" w:customStyle="1" w:styleId="DeltaViewInsertion">
    <w:name w:val="DeltaView Insertion"/>
    <w:rsid w:val="00E96EE1"/>
    <w:rPr>
      <w:b/>
      <w:i/>
      <w:spacing w:val="0"/>
    </w:rPr>
  </w:style>
  <w:style w:type="paragraph" w:customStyle="1" w:styleId="Text1">
    <w:name w:val="Text 1"/>
    <w:basedOn w:val="Normalny"/>
    <w:rsid w:val="00E96EE1"/>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E96EE1"/>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E96EE1"/>
    <w:pPr>
      <w:numPr>
        <w:numId w:val="27"/>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96EE1"/>
    <w:pPr>
      <w:numPr>
        <w:numId w:val="2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E96EE1"/>
    <w:pPr>
      <w:numPr>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E96EE1"/>
    <w:pPr>
      <w:numPr>
        <w:ilvl w:val="1"/>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E96EE1"/>
    <w:pPr>
      <w:numPr>
        <w:ilvl w:val="2"/>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E96EE1"/>
    <w:pPr>
      <w:numPr>
        <w:ilvl w:val="3"/>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E96EE1"/>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E96EE1"/>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E96EE1"/>
    <w:pPr>
      <w:tabs>
        <w:tab w:val="clear" w:pos="3402"/>
      </w:tabs>
      <w:spacing w:before="120" w:after="120" w:line="240" w:lineRule="auto"/>
      <w:jc w:val="center"/>
    </w:pPr>
    <w:rPr>
      <w:rFonts w:ascii="Times New Roman" w:eastAsia="Calibri" w:hAnsi="Times New Roman"/>
      <w:b/>
      <w:szCs w:val="22"/>
      <w:u w:val="single"/>
      <w:lang w:eastAsia="en-GB"/>
    </w:rPr>
  </w:style>
  <w:style w:type="paragraph" w:customStyle="1" w:styleId="ScheduleCrossreferenceSalans">
    <w:name w:val="Schedule Crossreference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character" w:styleId="Tekstzastpczy">
    <w:name w:val="Placeholder Text"/>
    <w:uiPriority w:val="99"/>
    <w:semiHidden/>
    <w:rsid w:val="00D373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845022372">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4027">
      <w:bodyDiv w:val="1"/>
      <w:marLeft w:val="0"/>
      <w:marRight w:val="0"/>
      <w:marTop w:val="0"/>
      <w:marBottom w:val="0"/>
      <w:divBdr>
        <w:top w:val="none" w:sz="0" w:space="0" w:color="auto"/>
        <w:left w:val="none" w:sz="0" w:space="0" w:color="auto"/>
        <w:bottom w:val="none" w:sz="0" w:space="0" w:color="auto"/>
        <w:right w:val="none" w:sz="0" w:space="0" w:color="auto"/>
      </w:divBdr>
    </w:div>
    <w:div w:id="20225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https://aukcje.eb2b.com.pl/" TargetMode="External"/><Relationship Id="rId26" Type="http://schemas.openxmlformats.org/officeDocument/2006/relationships/hyperlink" Target="https://aukcje.eb2b.com.pl"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https://aukcje.eb2b.com.pl/" TargetMode="External"/><Relationship Id="rId33"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file:///C:\Users\katarzyna.bak-mazur\Desktop\enea\2020\12-utrzymanie-remonty-elektr\AppData\Local\AppData\Local\Microsoft\Windows\INetCache\daniel.kabata\AppData\Local\Microsoft\Windows\Temporary%20Internet%20Files\Content.Outlook\3YK32UMK\antoni.salij@enea.pl" TargetMode="External"/><Relationship Id="rId20" Type="http://schemas.openxmlformats.org/officeDocument/2006/relationships/hyperlink" Target="mailto:szczepaniak.jaroslaw@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mailto:szczepaniak.jaroslaw@enea.pl" TargetMode="External"/><Relationship Id="rId5" Type="http://schemas.openxmlformats.org/officeDocument/2006/relationships/customXml" Target="../customXml/item5.xml"/><Relationship Id="rId15" Type="http://schemas.openxmlformats.org/officeDocument/2006/relationships/hyperlink" Target="https://www.enea.pl/bip/zamowienia/platforma-zakupowa" TargetMode="External"/><Relationship Id="rId23" Type="http://schemas.openxmlformats.org/officeDocument/2006/relationships/header" Target="header2.xm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mailto:katarzyna.bak-mazur@enea.pl" TargetMode="External"/><Relationship Id="rId31" Type="http://schemas.openxmlformats.org/officeDocument/2006/relationships/hyperlink" Target="mailto:daniel.kabata@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kcje.eb2b.com.pl" TargetMode="External"/><Relationship Id="rId22" Type="http://schemas.openxmlformats.org/officeDocument/2006/relationships/footer" Target="footer1.xml"/><Relationship Id="rId27" Type="http://schemas.openxmlformats.org/officeDocument/2006/relationships/hyperlink" Target="mailto:eep.iod@enea.pl" TargetMode="External"/><Relationship Id="rId30" Type="http://schemas.openxmlformats.org/officeDocument/2006/relationships/hyperlink" Target="https://aukcje.eb2b.com.pl/"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F3C55-6E31-4DC9-AE02-06BF6B076D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5.xml><?xml version="1.0" encoding="utf-8"?>
<ds:datastoreItem xmlns:ds="http://schemas.openxmlformats.org/officeDocument/2006/customXml" ds:itemID="{EF0B9DD9-1EE2-4BA1-AFAB-F45D8666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41</Pages>
  <Words>24869</Words>
  <Characters>149215</Characters>
  <Application>Microsoft Office Word</Application>
  <DocSecurity>0</DocSecurity>
  <Lines>1243</Lines>
  <Paragraphs>347</Paragraphs>
  <ScaleCrop>false</ScaleCrop>
  <HeadingPairs>
    <vt:vector size="4" baseType="variant">
      <vt:variant>
        <vt:lpstr>Tytuł</vt:lpstr>
      </vt:variant>
      <vt:variant>
        <vt:i4>1</vt:i4>
      </vt:variant>
      <vt:variant>
        <vt:lpstr>Nagłówki</vt:lpstr>
      </vt:variant>
      <vt:variant>
        <vt:i4>71</vt:i4>
      </vt:variant>
    </vt:vector>
  </HeadingPairs>
  <TitlesOfParts>
    <vt:vector size="72"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Enea Elektrownia Połaniec S.A.</vt:lpstr>
      <vt:lpstr>Zawada 26, </vt:lpstr>
      <vt:lpstr>28-230 Połaniec</vt:lpstr>
      <vt:lpstr>NA</vt:lpstr>
      <vt:lpstr/>
      <vt:lpstr/>
      <vt:lpstr/>
      <vt:lpstr>„Utrzymanie i remonty urządzeń elektroenergetycznych w Enea Elektrownia Połaniec</vt:lpstr>
      <vt:lpstr>Zawada, sierpień 2020 r.</vt:lpstr>
      <vt:lpstr>Część 1. INSTRUKCJA DLA WYKONAWCÓW</vt:lpstr>
      <vt:lpstr>    Rozdział I. DEFINICJE</vt:lpstr>
      <vt:lpstr>    </vt:lpstr>
      <vt:lpstr>    Zakres Usług obejmuje:</vt:lpstr>
      <vt:lpstr>    W ramach przedmiotowego postępowania Zamawiający nie przewidział prawa opcji.</vt:lpstr>
      <vt:lpstr>    </vt:lpstr>
    </vt:vector>
  </TitlesOfParts>
  <Company>GDF SUEZ Energia Polska S.A.</Company>
  <LinksUpToDate>false</LinksUpToDate>
  <CharactersWithSpaces>173737</CharactersWithSpaces>
  <SharedDoc>false</SharedDoc>
  <HLinks>
    <vt:vector size="108" baseType="variant">
      <vt:variant>
        <vt:i4>6619261</vt:i4>
      </vt:variant>
      <vt:variant>
        <vt:i4>48</vt:i4>
      </vt:variant>
      <vt:variant>
        <vt:i4>0</vt:i4>
      </vt:variant>
      <vt:variant>
        <vt:i4>5</vt:i4>
      </vt:variant>
      <vt:variant>
        <vt:lpwstr>https://www.nccert.pl/</vt:lpwstr>
      </vt:variant>
      <vt:variant>
        <vt:lpwstr/>
      </vt:variant>
      <vt:variant>
        <vt:i4>4259872</vt:i4>
      </vt:variant>
      <vt:variant>
        <vt:i4>45</vt:i4>
      </vt:variant>
      <vt:variant>
        <vt:i4>0</vt:i4>
      </vt:variant>
      <vt:variant>
        <vt:i4>5</vt:i4>
      </vt:variant>
      <vt:variant>
        <vt:lpwstr>mailto:szczepaniak.jaroslaw@enea.pl</vt:lpwstr>
      </vt:variant>
      <vt:variant>
        <vt:lpwstr/>
      </vt:variant>
      <vt:variant>
        <vt:i4>108</vt:i4>
      </vt:variant>
      <vt:variant>
        <vt:i4>42</vt:i4>
      </vt:variant>
      <vt:variant>
        <vt:i4>0</vt:i4>
      </vt:variant>
      <vt:variant>
        <vt:i4>5</vt:i4>
      </vt:variant>
      <vt:variant>
        <vt:lpwstr>mailto:daniel.kabata@enea.pl</vt:lpwstr>
      </vt:variant>
      <vt:variant>
        <vt:lpwstr/>
      </vt:variant>
      <vt:variant>
        <vt:i4>3539056</vt:i4>
      </vt:variant>
      <vt:variant>
        <vt:i4>39</vt:i4>
      </vt:variant>
      <vt:variant>
        <vt:i4>0</vt:i4>
      </vt:variant>
      <vt:variant>
        <vt:i4>5</vt:i4>
      </vt:variant>
      <vt:variant>
        <vt:lpwstr>https://aukcje.eb2b.com.pl/</vt:lpwstr>
      </vt:variant>
      <vt:variant>
        <vt:lpwstr/>
      </vt:variant>
      <vt:variant>
        <vt:i4>3539056</vt:i4>
      </vt:variant>
      <vt:variant>
        <vt:i4>36</vt:i4>
      </vt:variant>
      <vt:variant>
        <vt:i4>0</vt:i4>
      </vt:variant>
      <vt:variant>
        <vt:i4>5</vt:i4>
      </vt:variant>
      <vt:variant>
        <vt:lpwstr>https://aukcje.eb2b.com.pl/</vt:lpwstr>
      </vt:variant>
      <vt:variant>
        <vt:lpwstr/>
      </vt:variant>
      <vt:variant>
        <vt:i4>3670097</vt:i4>
      </vt:variant>
      <vt:variant>
        <vt:i4>33</vt:i4>
      </vt:variant>
      <vt:variant>
        <vt:i4>0</vt:i4>
      </vt:variant>
      <vt:variant>
        <vt:i4>5</vt:i4>
      </vt:variant>
      <vt:variant>
        <vt:lpwstr>mailto:eep.iod@enea.pl</vt:lpwstr>
      </vt:variant>
      <vt:variant>
        <vt:lpwstr/>
      </vt:variant>
      <vt:variant>
        <vt:i4>3670097</vt:i4>
      </vt:variant>
      <vt:variant>
        <vt:i4>30</vt:i4>
      </vt:variant>
      <vt:variant>
        <vt:i4>0</vt:i4>
      </vt:variant>
      <vt:variant>
        <vt:i4>5</vt:i4>
      </vt:variant>
      <vt:variant>
        <vt:lpwstr>mailto:eep.iod@enea.pl</vt:lpwstr>
      </vt:variant>
      <vt:variant>
        <vt:lpwstr/>
      </vt:variant>
      <vt:variant>
        <vt:i4>3539056</vt:i4>
      </vt:variant>
      <vt:variant>
        <vt:i4>27</vt:i4>
      </vt:variant>
      <vt:variant>
        <vt:i4>0</vt:i4>
      </vt:variant>
      <vt:variant>
        <vt:i4>5</vt:i4>
      </vt:variant>
      <vt:variant>
        <vt:lpwstr>https://aukcje.eb2b.com.pl/</vt:lpwstr>
      </vt:variant>
      <vt:variant>
        <vt:lpwstr/>
      </vt:variant>
      <vt:variant>
        <vt:i4>3539056</vt:i4>
      </vt:variant>
      <vt:variant>
        <vt:i4>24</vt:i4>
      </vt:variant>
      <vt:variant>
        <vt:i4>0</vt:i4>
      </vt:variant>
      <vt:variant>
        <vt:i4>5</vt:i4>
      </vt:variant>
      <vt:variant>
        <vt:lpwstr>https://aukcje.eb2b.com.pl/</vt:lpwstr>
      </vt:variant>
      <vt:variant>
        <vt:lpwstr/>
      </vt:variant>
      <vt:variant>
        <vt:i4>4259872</vt:i4>
      </vt:variant>
      <vt:variant>
        <vt:i4>21</vt:i4>
      </vt:variant>
      <vt:variant>
        <vt:i4>0</vt:i4>
      </vt:variant>
      <vt:variant>
        <vt:i4>5</vt:i4>
      </vt:variant>
      <vt:variant>
        <vt:lpwstr>mailto:szczepaniak.jaroslaw@enea.pl</vt:lpwstr>
      </vt:variant>
      <vt:variant>
        <vt:lpwstr/>
      </vt:variant>
      <vt:variant>
        <vt:i4>3735575</vt:i4>
      </vt:variant>
      <vt:variant>
        <vt:i4>18</vt:i4>
      </vt:variant>
      <vt:variant>
        <vt:i4>0</vt:i4>
      </vt:variant>
      <vt:variant>
        <vt:i4>5</vt:i4>
      </vt:variant>
      <vt:variant>
        <vt:lpwstr>mailto:katarzyna.bak-mazur@enea.pl</vt:lpwstr>
      </vt:variant>
      <vt:variant>
        <vt:lpwstr/>
      </vt:variant>
      <vt:variant>
        <vt:i4>3539056</vt:i4>
      </vt:variant>
      <vt:variant>
        <vt:i4>15</vt:i4>
      </vt:variant>
      <vt:variant>
        <vt:i4>0</vt:i4>
      </vt:variant>
      <vt:variant>
        <vt:i4>5</vt:i4>
      </vt:variant>
      <vt:variant>
        <vt:lpwstr>https://aukcje.eb2b.com.pl/</vt:lpwstr>
      </vt:variant>
      <vt:variant>
        <vt:lpwstr/>
      </vt:variant>
      <vt:variant>
        <vt:i4>4849673</vt:i4>
      </vt:variant>
      <vt:variant>
        <vt:i4>12</vt:i4>
      </vt:variant>
      <vt:variant>
        <vt:i4>0</vt:i4>
      </vt:variant>
      <vt:variant>
        <vt:i4>5</vt:i4>
      </vt:variant>
      <vt:variant>
        <vt:lpwstr>https://www.enea.pl/pl/grupaenea/o-grupie/spolki-grupy-enea/polaniec/zamowienia/dokumenty-dla-wykonawcow-i-dostawcow</vt:lpwstr>
      </vt:variant>
      <vt:variant>
        <vt:lpwstr/>
      </vt:variant>
      <vt:variant>
        <vt:i4>4587552</vt:i4>
      </vt:variant>
      <vt:variant>
        <vt:i4>9</vt:i4>
      </vt:variant>
      <vt:variant>
        <vt:i4>0</vt:i4>
      </vt:variant>
      <vt:variant>
        <vt:i4>5</vt:i4>
      </vt:variant>
      <vt:variant>
        <vt:lpwstr>../AppData/Local/AppData/Local/Microsoft/Windows/INetCache/daniel.kabata/AppData/Local/Microsoft/Windows/Temporary Internet Files/Content.Outlook/3YK32UMK/antoni.salij@enea.pl</vt:lpwstr>
      </vt:variant>
      <vt:variant>
        <vt:lpwstr/>
      </vt:variant>
      <vt:variant>
        <vt:i4>3539056</vt:i4>
      </vt:variant>
      <vt:variant>
        <vt:i4>6</vt:i4>
      </vt:variant>
      <vt:variant>
        <vt:i4>0</vt:i4>
      </vt:variant>
      <vt:variant>
        <vt:i4>5</vt:i4>
      </vt:variant>
      <vt:variant>
        <vt:lpwstr>https://aukcje.eb2b.com.pl/</vt:lpwstr>
      </vt:variant>
      <vt:variant>
        <vt:lpwstr/>
      </vt:variant>
      <vt:variant>
        <vt:i4>4456479</vt:i4>
      </vt:variant>
      <vt:variant>
        <vt:i4>3</vt:i4>
      </vt:variant>
      <vt:variant>
        <vt:i4>0</vt:i4>
      </vt:variant>
      <vt:variant>
        <vt:i4>5</vt:i4>
      </vt:variant>
      <vt:variant>
        <vt:lpwstr>https://www.enea.pl/bip/zamowienia/platforma-zakupowa</vt:lpwstr>
      </vt:variant>
      <vt:variant>
        <vt:lpwstr/>
      </vt:variant>
      <vt:variant>
        <vt:i4>6094858</vt:i4>
      </vt:variant>
      <vt:variant>
        <vt:i4>0</vt:i4>
      </vt:variant>
      <vt:variant>
        <vt:i4>0</vt:i4>
      </vt:variant>
      <vt:variant>
        <vt:i4>5</vt:i4>
      </vt:variant>
      <vt:variant>
        <vt:lpwstr>http://www.enea-polaniec.pl/</vt:lpwstr>
      </vt:variant>
      <vt:variant>
        <vt:lpwstr/>
      </vt:variant>
      <vt:variant>
        <vt:i4>6094858</vt:i4>
      </vt:variant>
      <vt:variant>
        <vt:i4>6</vt:i4>
      </vt:variant>
      <vt:variant>
        <vt:i4>0</vt:i4>
      </vt:variant>
      <vt:variant>
        <vt:i4>5</vt:i4>
      </vt:variant>
      <vt:variant>
        <vt:lpwstr>http://www.enea-polaniec.pl/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cp:lastModifiedBy>Katarzyna Bąk-Mazur</cp:lastModifiedBy>
  <cp:revision>45</cp:revision>
  <cp:lastPrinted>2020-08-28T10:43:00Z</cp:lastPrinted>
  <dcterms:created xsi:type="dcterms:W3CDTF">2020-02-14T09:16:00Z</dcterms:created>
  <dcterms:modified xsi:type="dcterms:W3CDTF">2020-09-02T12:17:00Z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y fmtid="{D5CDD505-2E9C-101B-9397-08002B2CF9AE}" pid="4" name="_dlc_DocId">
    <vt:lpwstr>E77FQV5U2F7W-39-1109</vt:lpwstr>
  </property>
  <property fmtid="{D5CDD505-2E9C-101B-9397-08002B2CF9AE}" pid="5" name="_dlc_DocIdUrl">
    <vt:lpwstr>http://wss/sites/zdz/_layouts/DocIdRedir.aspx?ID=E77FQV5U2F7W-39-1109, E77FQV5U2F7W-39-1109</vt:lpwstr>
  </property>
</Properties>
</file>